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3" w:rsidRPr="000B532F" w:rsidRDefault="00256153" w:rsidP="00EF10EB">
      <w:pPr>
        <w:pStyle w:val="a4"/>
        <w:rPr>
          <w:rFonts w:ascii="Times New Roman" w:hAnsi="Times New Roman"/>
          <w:b/>
          <w:sz w:val="36"/>
        </w:rPr>
      </w:pPr>
    </w:p>
    <w:p w:rsidR="00256153" w:rsidRPr="00EF10EB" w:rsidRDefault="00EF10EB" w:rsidP="00EF10EB">
      <w:pPr>
        <w:spacing w:after="0" w:line="240" w:lineRule="auto"/>
        <w:jc w:val="center"/>
        <w:textAlignment w:val="baseline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Технологическая карта урока Технология. Технологии ведения дома</w:t>
      </w:r>
      <w:r w:rsidR="009708DD" w:rsidRPr="00752F30">
        <w:rPr>
          <w:rFonts w:cs="Times New Roman"/>
          <w:b/>
          <w:sz w:val="28"/>
          <w:szCs w:val="28"/>
        </w:rPr>
        <w:t xml:space="preserve"> в</w:t>
      </w:r>
      <w:r w:rsidR="0008416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5 класса</w:t>
      </w:r>
    </w:p>
    <w:p w:rsidR="00256153" w:rsidRPr="00256153" w:rsidRDefault="00256153" w:rsidP="00752F30">
      <w:pPr>
        <w:spacing w:after="0" w:line="240" w:lineRule="auto"/>
        <w:jc w:val="center"/>
        <w:textAlignment w:val="baseline"/>
        <w:rPr>
          <w:rFonts w:cs="Times New Roman"/>
          <w:szCs w:val="24"/>
        </w:rPr>
      </w:pPr>
    </w:p>
    <w:p w:rsidR="000E314A" w:rsidRPr="000920F0" w:rsidRDefault="00256153" w:rsidP="00752F30">
      <w:pPr>
        <w:spacing w:after="0" w:line="240" w:lineRule="auto"/>
        <w:textAlignment w:val="baseline"/>
        <w:rPr>
          <w:rFonts w:cs="Times New Roman"/>
          <w:szCs w:val="24"/>
        </w:rPr>
      </w:pPr>
      <w:r w:rsidRPr="000920F0">
        <w:rPr>
          <w:rFonts w:cs="Times New Roman"/>
          <w:b/>
          <w:szCs w:val="24"/>
        </w:rPr>
        <w:t>Т</w:t>
      </w:r>
      <w:r w:rsidR="009708DD" w:rsidRPr="000920F0">
        <w:rPr>
          <w:rFonts w:cs="Times New Roman"/>
          <w:b/>
          <w:szCs w:val="24"/>
        </w:rPr>
        <w:t>ем</w:t>
      </w:r>
      <w:r w:rsidRPr="000920F0">
        <w:rPr>
          <w:rFonts w:cs="Times New Roman"/>
          <w:b/>
          <w:szCs w:val="24"/>
        </w:rPr>
        <w:t>а</w:t>
      </w:r>
      <w:r w:rsidR="009708DD" w:rsidRPr="000920F0">
        <w:rPr>
          <w:rFonts w:cs="Times New Roman"/>
          <w:szCs w:val="24"/>
        </w:rPr>
        <w:t xml:space="preserve">:  </w:t>
      </w:r>
      <w:r w:rsidR="009708DD" w:rsidRPr="000920F0">
        <w:rPr>
          <w:rFonts w:cs="Times New Roman"/>
          <w:b/>
          <w:szCs w:val="24"/>
        </w:rPr>
        <w:t>«</w:t>
      </w:r>
      <w:r w:rsidR="000920F0" w:rsidRPr="000920F0">
        <w:rPr>
          <w:rFonts w:cs="Times New Roman"/>
          <w:b/>
          <w:szCs w:val="24"/>
        </w:rPr>
        <w:t>Декоративно – прикладное творчество</w:t>
      </w:r>
      <w:r w:rsidR="009708DD" w:rsidRPr="000920F0">
        <w:rPr>
          <w:rFonts w:cs="Times New Roman"/>
          <w:b/>
          <w:szCs w:val="24"/>
        </w:rPr>
        <w:t>»</w:t>
      </w:r>
      <w:r w:rsidR="002D6879" w:rsidRPr="000920F0">
        <w:rPr>
          <w:rFonts w:cs="Times New Roman"/>
          <w:szCs w:val="24"/>
        </w:rPr>
        <w:t>.</w:t>
      </w:r>
    </w:p>
    <w:p w:rsidR="009708DD" w:rsidRPr="000920F0" w:rsidRDefault="000E314A" w:rsidP="00752F30">
      <w:pPr>
        <w:spacing w:after="0" w:line="240" w:lineRule="auto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0920F0">
        <w:rPr>
          <w:rFonts w:cs="Times New Roman"/>
          <w:b/>
          <w:szCs w:val="24"/>
        </w:rPr>
        <w:t>Тема занятия:</w:t>
      </w:r>
      <w:r w:rsidR="002D6879" w:rsidRPr="000920F0">
        <w:rPr>
          <w:rFonts w:cs="Times New Roman"/>
          <w:i/>
          <w:szCs w:val="24"/>
        </w:rPr>
        <w:t>«</w:t>
      </w:r>
      <w:r w:rsidR="009708DD" w:rsidRPr="000920F0">
        <w:rPr>
          <w:rFonts w:eastAsia="Calibri" w:cs="Times New Roman"/>
          <w:b/>
          <w:i/>
          <w:szCs w:val="24"/>
        </w:rPr>
        <w:t xml:space="preserve"> </w:t>
      </w:r>
      <w:r w:rsidR="000920F0" w:rsidRPr="000920F0">
        <w:rPr>
          <w:rFonts w:eastAsia="Calibri" w:cs="Times New Roman"/>
          <w:b/>
          <w:i/>
          <w:szCs w:val="24"/>
        </w:rPr>
        <w:t>Художественные ремёсла</w:t>
      </w:r>
      <w:r w:rsidR="009708DD" w:rsidRPr="000920F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».</w:t>
      </w:r>
      <w:r w:rsidR="00EF10EB" w:rsidRPr="000920F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 xml:space="preserve"> 45</w:t>
      </w:r>
      <w:r w:rsidR="00A522C5" w:rsidRPr="000920F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 xml:space="preserve"> мин (</w:t>
      </w:r>
      <w:r w:rsidR="00EF10EB" w:rsidRPr="000920F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1 урок</w:t>
      </w:r>
      <w:r w:rsidRPr="000920F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)</w:t>
      </w:r>
      <w:r w:rsidR="002D6879" w:rsidRPr="000920F0">
        <w:rPr>
          <w:rFonts w:eastAsiaTheme="minorEastAsia" w:cs="Times New Roman"/>
          <w:b/>
          <w:i/>
          <w:color w:val="000000" w:themeColor="text1"/>
          <w:szCs w:val="24"/>
          <w:lang w:eastAsia="ru-RU"/>
        </w:rPr>
        <w:t>.</w:t>
      </w:r>
    </w:p>
    <w:p w:rsidR="000920F0" w:rsidRPr="000920F0" w:rsidRDefault="002D6879" w:rsidP="000920F0">
      <w:pPr>
        <w:spacing w:after="0" w:line="240" w:lineRule="auto"/>
        <w:textAlignment w:val="baseline"/>
        <w:rPr>
          <w:rFonts w:cs="Times New Roman"/>
          <w:szCs w:val="24"/>
        </w:rPr>
      </w:pPr>
      <w:r w:rsidRPr="000920F0">
        <w:rPr>
          <w:rFonts w:cs="Times New Roman"/>
          <w:b/>
          <w:szCs w:val="24"/>
        </w:rPr>
        <w:t>Цель урока:</w:t>
      </w:r>
      <w:r w:rsidR="000920F0" w:rsidRPr="000920F0">
        <w:rPr>
          <w:rFonts w:cs="Times New Roman"/>
          <w:szCs w:val="24"/>
        </w:rPr>
        <w:t xml:space="preserve"> Ознакомить с видами Декоративно – прикладного искусства.</w:t>
      </w:r>
    </w:p>
    <w:p w:rsidR="002D6879" w:rsidRPr="000920F0" w:rsidRDefault="002D6879" w:rsidP="000920F0">
      <w:pPr>
        <w:spacing w:after="0" w:line="240" w:lineRule="auto"/>
        <w:textAlignment w:val="baseline"/>
        <w:rPr>
          <w:rFonts w:cs="Times New Roman"/>
          <w:b/>
          <w:szCs w:val="24"/>
        </w:rPr>
      </w:pPr>
      <w:r w:rsidRPr="000920F0">
        <w:rPr>
          <w:rFonts w:cs="Times New Roman"/>
          <w:b/>
          <w:szCs w:val="24"/>
        </w:rPr>
        <w:t xml:space="preserve">Задачи </w:t>
      </w:r>
      <w:r w:rsidR="009708DD" w:rsidRPr="000920F0">
        <w:rPr>
          <w:rFonts w:cs="Times New Roman"/>
          <w:b/>
          <w:szCs w:val="24"/>
        </w:rPr>
        <w:t xml:space="preserve">деятельности учителя: </w:t>
      </w:r>
    </w:p>
    <w:p w:rsidR="000920F0" w:rsidRPr="000920F0" w:rsidRDefault="000920F0" w:rsidP="000920F0">
      <w:pPr>
        <w:pStyle w:val="a3"/>
        <w:numPr>
          <w:ilvl w:val="0"/>
          <w:numId w:val="11"/>
        </w:numPr>
        <w:spacing w:after="0"/>
        <w:rPr>
          <w:rFonts w:cs="Times New Roman"/>
          <w:szCs w:val="24"/>
        </w:rPr>
      </w:pPr>
      <w:r w:rsidRPr="000920F0">
        <w:rPr>
          <w:rFonts w:cs="Times New Roman"/>
          <w:szCs w:val="24"/>
        </w:rPr>
        <w:t xml:space="preserve">Дать краткий обзор содержания раздела Художественные ремёсла.  </w:t>
      </w:r>
    </w:p>
    <w:p w:rsidR="000920F0" w:rsidRPr="000920F0" w:rsidRDefault="000920F0" w:rsidP="000920F0">
      <w:pPr>
        <w:pStyle w:val="a3"/>
        <w:numPr>
          <w:ilvl w:val="0"/>
          <w:numId w:val="11"/>
        </w:numPr>
        <w:spacing w:after="0"/>
        <w:rPr>
          <w:rFonts w:cs="Times New Roman"/>
          <w:szCs w:val="24"/>
        </w:rPr>
      </w:pPr>
      <w:r w:rsidRPr="000920F0">
        <w:rPr>
          <w:rFonts w:cs="Times New Roman"/>
          <w:szCs w:val="24"/>
        </w:rPr>
        <w:t>Представить для ознакомления изделия разных ремёсел.</w:t>
      </w:r>
    </w:p>
    <w:p w:rsidR="000920F0" w:rsidRPr="000920F0" w:rsidRDefault="000920F0" w:rsidP="000920F0">
      <w:pPr>
        <w:pStyle w:val="a3"/>
        <w:numPr>
          <w:ilvl w:val="0"/>
          <w:numId w:val="11"/>
        </w:numPr>
        <w:spacing w:after="0"/>
        <w:rPr>
          <w:rFonts w:cs="Times New Roman"/>
          <w:szCs w:val="24"/>
        </w:rPr>
      </w:pPr>
      <w:r w:rsidRPr="000920F0">
        <w:rPr>
          <w:rFonts w:cs="Times New Roman"/>
          <w:szCs w:val="24"/>
        </w:rPr>
        <w:t>Интерес к народному творчеству.</w:t>
      </w:r>
    </w:p>
    <w:p w:rsidR="000920F0" w:rsidRDefault="000920F0" w:rsidP="000920F0">
      <w:pPr>
        <w:spacing w:after="0" w:line="240" w:lineRule="auto"/>
        <w:textAlignment w:val="baseline"/>
        <w:rPr>
          <w:rFonts w:cs="Times New Roman"/>
          <w:b/>
          <w:szCs w:val="24"/>
        </w:rPr>
      </w:pPr>
    </w:p>
    <w:p w:rsidR="009708DD" w:rsidRPr="00752F30" w:rsidRDefault="009708DD" w:rsidP="00752F30">
      <w:pPr>
        <w:spacing w:line="240" w:lineRule="auto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>Тип урока: «Изучение нового ма</w:t>
      </w:r>
      <w:r w:rsidR="00EF10EB">
        <w:rPr>
          <w:rFonts w:cs="Times New Roman"/>
          <w:b/>
          <w:szCs w:val="24"/>
        </w:rPr>
        <w:t>териала</w:t>
      </w:r>
      <w:r w:rsidRPr="00752F30">
        <w:rPr>
          <w:rFonts w:cs="Times New Roman"/>
          <w:b/>
          <w:szCs w:val="24"/>
        </w:rPr>
        <w:t>»</w:t>
      </w:r>
    </w:p>
    <w:p w:rsidR="009708DD" w:rsidRPr="00752F30" w:rsidRDefault="009708DD" w:rsidP="00752F30">
      <w:pPr>
        <w:spacing w:line="240" w:lineRule="auto"/>
        <w:jc w:val="center"/>
        <w:rPr>
          <w:rFonts w:cs="Times New Roman"/>
          <w:b/>
          <w:szCs w:val="24"/>
        </w:rPr>
      </w:pPr>
      <w:r w:rsidRPr="00752F30">
        <w:rPr>
          <w:rFonts w:cs="Times New Roman"/>
          <w:b/>
          <w:szCs w:val="24"/>
        </w:rPr>
        <w:t>Планируемые образовательные результаты.</w:t>
      </w:r>
    </w:p>
    <w:p w:rsidR="009708DD" w:rsidRPr="00752F30" w:rsidRDefault="009708DD" w:rsidP="00752F30">
      <w:pPr>
        <w:spacing w:line="240" w:lineRule="auto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Предметные </w:t>
      </w:r>
      <w:r w:rsidRPr="00752F30">
        <w:rPr>
          <w:rFonts w:cs="Times New Roman"/>
          <w:szCs w:val="24"/>
        </w:rPr>
        <w:t xml:space="preserve">– учащиеся овладеют навыками работы </w:t>
      </w:r>
      <w:r w:rsidR="002627B7">
        <w:rPr>
          <w:rFonts w:cs="Times New Roman"/>
          <w:szCs w:val="24"/>
        </w:rPr>
        <w:t>на компьютере.</w:t>
      </w:r>
    </w:p>
    <w:p w:rsidR="00B42680" w:rsidRPr="00752F30" w:rsidRDefault="009708DD" w:rsidP="00752F30">
      <w:pPr>
        <w:spacing w:line="240" w:lineRule="auto"/>
        <w:rPr>
          <w:rFonts w:cs="Times New Roman"/>
          <w:b/>
          <w:szCs w:val="24"/>
        </w:rPr>
      </w:pPr>
      <w:r w:rsidRPr="00752F30">
        <w:rPr>
          <w:rFonts w:cs="Times New Roman"/>
          <w:b/>
          <w:szCs w:val="24"/>
        </w:rPr>
        <w:t>Метапредметные (УУД):</w:t>
      </w:r>
    </w:p>
    <w:p w:rsidR="00B42680" w:rsidRPr="00B42680" w:rsidRDefault="009708DD" w:rsidP="00B42680">
      <w:pPr>
        <w:pStyle w:val="a3"/>
        <w:numPr>
          <w:ilvl w:val="0"/>
          <w:numId w:val="1"/>
        </w:numPr>
        <w:rPr>
          <w:rFonts w:eastAsiaTheme="minorEastAsia" w:cs="Times New Roman"/>
          <w:szCs w:val="24"/>
          <w:lang w:eastAsia="ru-RU"/>
        </w:rPr>
      </w:pPr>
      <w:r w:rsidRPr="00B42680">
        <w:rPr>
          <w:rFonts w:cs="Times New Roman"/>
          <w:b/>
          <w:i/>
          <w:szCs w:val="24"/>
        </w:rPr>
        <w:t>регулятивные</w:t>
      </w:r>
      <w:r w:rsidRPr="00B42680">
        <w:rPr>
          <w:rFonts w:cs="Times New Roman"/>
          <w:b/>
          <w:szCs w:val="24"/>
        </w:rPr>
        <w:t xml:space="preserve"> –</w:t>
      </w:r>
      <w:r w:rsidRPr="00B42680">
        <w:rPr>
          <w:rFonts w:cs="Times New Roman"/>
          <w:szCs w:val="24"/>
        </w:rPr>
        <w:t xml:space="preserve"> научиться принимать и </w:t>
      </w:r>
      <w:r w:rsidR="002627B7" w:rsidRPr="00B42680">
        <w:rPr>
          <w:rFonts w:cs="Times New Roman"/>
          <w:szCs w:val="24"/>
        </w:rPr>
        <w:t xml:space="preserve">сохранять учебную задачу урока; </w:t>
      </w:r>
      <w:r w:rsidRPr="00B42680">
        <w:rPr>
          <w:rFonts w:cs="Times New Roman"/>
          <w:szCs w:val="24"/>
        </w:rPr>
        <w:t xml:space="preserve">принимать инструкцию педагога и четко следовать ей; адекватно воспринимать оценку учителя; оценивать </w:t>
      </w:r>
      <w:r w:rsidR="002627B7" w:rsidRPr="00B42680">
        <w:rPr>
          <w:rFonts w:cs="Times New Roman"/>
          <w:szCs w:val="24"/>
        </w:rPr>
        <w:t>правильность выполнения практической работы</w:t>
      </w:r>
      <w:r w:rsidRPr="00B42680">
        <w:rPr>
          <w:rFonts w:cs="Times New Roman"/>
          <w:szCs w:val="24"/>
        </w:rPr>
        <w:t>.</w:t>
      </w:r>
      <w:r w:rsidR="00B42680" w:rsidRPr="00B42680">
        <w:rPr>
          <w:rFonts w:cs="Times New Roman"/>
          <w:szCs w:val="24"/>
        </w:rPr>
        <w:t xml:space="preserve"> Определять и формулировать цель деятельности на уроке. Отличать верно выполненное задание от неверного. Уметь планировать, контролировать и оценивать учебные действия в соответствии с поставленной задачей. Находить варианты решения различных художественно-творческих задач. Уметь рационально строить самостоятельную творческую деятельность, работу. Уметь организовать место занятий.</w:t>
      </w:r>
    </w:p>
    <w:p w:rsidR="00B42680" w:rsidRPr="00B42680" w:rsidRDefault="00B42680" w:rsidP="00B42680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>к</w:t>
      </w:r>
      <w:r w:rsidR="009708DD" w:rsidRPr="00B42680">
        <w:rPr>
          <w:rFonts w:cs="Times New Roman"/>
          <w:b/>
          <w:i/>
          <w:szCs w:val="24"/>
        </w:rPr>
        <w:t>оммуникативные</w:t>
      </w:r>
      <w:r w:rsidR="002627B7" w:rsidRPr="00B42680">
        <w:rPr>
          <w:rFonts w:cs="Times New Roman"/>
          <w:b/>
          <w:i/>
          <w:szCs w:val="24"/>
        </w:rPr>
        <w:t xml:space="preserve"> </w:t>
      </w:r>
      <w:r w:rsidR="009708DD" w:rsidRPr="00B42680">
        <w:rPr>
          <w:rFonts w:cs="Times New Roman"/>
          <w:szCs w:val="24"/>
        </w:rPr>
        <w:t xml:space="preserve">– </w:t>
      </w:r>
      <w:r w:rsidR="002627B7" w:rsidRPr="00B42680">
        <w:rPr>
          <w:rFonts w:eastAsia="Times New Roman" w:cs="Times New Roman"/>
          <w:color w:val="000000"/>
          <w:szCs w:val="24"/>
          <w:lang w:eastAsia="ru-RU"/>
        </w:rPr>
        <w:t>умение работать в парах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и группе</w:t>
      </w:r>
      <w:r w:rsidR="002627B7" w:rsidRPr="00B42680">
        <w:rPr>
          <w:rFonts w:eastAsia="Times New Roman" w:cs="Times New Roman"/>
          <w:color w:val="000000"/>
          <w:szCs w:val="24"/>
          <w:lang w:eastAsia="ru-RU"/>
        </w:rPr>
        <w:t xml:space="preserve">  при выполнении задания, умение вести сотрудничество с учителем  и коллективом - слушать собеседника,  излагать свое мнение, умение договариваться и работать в коллективе</w:t>
      </w:r>
      <w:r w:rsidR="002627B7" w:rsidRPr="00B42680">
        <w:rPr>
          <w:rFonts w:eastAsia="Times New Roman" w:cs="Times New Roman"/>
          <w:color w:val="000000"/>
          <w:szCs w:val="24"/>
          <w:u w:val="single"/>
          <w:lang w:eastAsia="ru-RU"/>
        </w:rPr>
        <w:t>;</w:t>
      </w:r>
      <w:r w:rsidRPr="00B426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Pr="00B42680">
        <w:rPr>
          <w:rFonts w:cs="Times New Roman"/>
          <w:szCs w:val="24"/>
        </w:rPr>
        <w:t>меть оформлять свою мысль в устной речи, с</w:t>
      </w:r>
      <w:r>
        <w:rPr>
          <w:rFonts w:cs="Times New Roman"/>
          <w:szCs w:val="24"/>
        </w:rPr>
        <w:t>лушать и понимать речь других; о</w:t>
      </w:r>
      <w:r w:rsidRPr="00B42680">
        <w:rPr>
          <w:rFonts w:cs="Times New Roman"/>
          <w:szCs w:val="24"/>
        </w:rPr>
        <w:t>владеть умением вести диалог, распределять функции и роли в процессе выполнения творческой работы.</w:t>
      </w:r>
    </w:p>
    <w:p w:rsidR="002627B7" w:rsidRPr="00B42680" w:rsidRDefault="009708DD" w:rsidP="002627B7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4"/>
        </w:rPr>
      </w:pPr>
      <w:r w:rsidRPr="00B42680">
        <w:rPr>
          <w:rFonts w:cs="Times New Roman"/>
          <w:b/>
          <w:i/>
          <w:szCs w:val="24"/>
        </w:rPr>
        <w:t>познавательные</w:t>
      </w:r>
      <w:r w:rsidRPr="00B42680">
        <w:rPr>
          <w:rFonts w:cs="Times New Roman"/>
          <w:b/>
          <w:szCs w:val="24"/>
        </w:rPr>
        <w:t xml:space="preserve"> – </w:t>
      </w:r>
      <w:r w:rsidR="002627B7" w:rsidRPr="00B42680">
        <w:rPr>
          <w:rStyle w:val="c0"/>
          <w:color w:val="000000"/>
          <w:szCs w:val="24"/>
          <w:shd w:val="clear" w:color="auto" w:fill="F4F4F4"/>
        </w:rPr>
        <w:t>проявлять познавательную инициативу.</w:t>
      </w:r>
      <w:r w:rsidR="002627B7" w:rsidRPr="00B42680">
        <w:rPr>
          <w:rStyle w:val="c0"/>
          <w:b/>
          <w:bCs/>
          <w:color w:val="000000"/>
          <w:szCs w:val="24"/>
          <w:shd w:val="clear" w:color="auto" w:fill="F4F4F4"/>
        </w:rPr>
        <w:t> </w:t>
      </w:r>
      <w:r w:rsidR="002627B7" w:rsidRPr="00B42680">
        <w:rPr>
          <w:rStyle w:val="c0"/>
          <w:color w:val="000000"/>
          <w:szCs w:val="24"/>
          <w:shd w:val="clear" w:color="auto" w:fill="F4F4F4"/>
        </w:rPr>
        <w:t>Осуществлять поиск и выделение необходимой информации, сравнивать информацию, полученную из разных источников. Создавать алгоритм действий и  выполнять их. Анализировать изделие по заданным критериям.</w:t>
      </w:r>
      <w:r w:rsidR="002627B7" w:rsidRPr="00B42680">
        <w:rPr>
          <w:rFonts w:cs="Times New Roman"/>
          <w:szCs w:val="24"/>
        </w:rPr>
        <w:t xml:space="preserve"> Овладеть умением творческого видения, т.е. умением сравнивать, анализировать, выделять главное, обобщать делать выводы. Стремиться к освоению новых знаний и умений, к достижению более высоких и оригинальных творческих результатов</w:t>
      </w:r>
      <w:r w:rsidR="00B42680">
        <w:rPr>
          <w:rFonts w:cs="Times New Roman"/>
          <w:szCs w:val="24"/>
        </w:rPr>
        <w:t>.</w:t>
      </w:r>
    </w:p>
    <w:p w:rsidR="002627B7" w:rsidRPr="002627B7" w:rsidRDefault="002627B7" w:rsidP="00B42680">
      <w:pPr>
        <w:pStyle w:val="a3"/>
        <w:spacing w:line="240" w:lineRule="auto"/>
        <w:ind w:left="862"/>
        <w:jc w:val="both"/>
        <w:rPr>
          <w:rStyle w:val="c0"/>
          <w:rFonts w:cs="Times New Roman"/>
          <w:szCs w:val="24"/>
        </w:rPr>
      </w:pPr>
    </w:p>
    <w:p w:rsidR="009708DD" w:rsidRPr="00752F30" w:rsidRDefault="009708DD" w:rsidP="00752F30">
      <w:pPr>
        <w:spacing w:line="240" w:lineRule="auto"/>
        <w:ind w:left="142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lastRenderedPageBreak/>
        <w:t xml:space="preserve">Личностные – </w:t>
      </w:r>
      <w:r w:rsidRPr="00752F30">
        <w:rPr>
          <w:rFonts w:cs="Times New Roman"/>
          <w:szCs w:val="24"/>
        </w:rPr>
        <w:t xml:space="preserve">развитие мотивов учебной деятельности; навыков сотрудничества </w:t>
      </w:r>
      <w:r w:rsidR="002627B7" w:rsidRPr="00752F30">
        <w:rPr>
          <w:rFonts w:cs="Times New Roman"/>
          <w:szCs w:val="24"/>
        </w:rPr>
        <w:t>с</w:t>
      </w:r>
      <w:r w:rsidRPr="00752F30">
        <w:rPr>
          <w:rFonts w:cs="Times New Roman"/>
          <w:szCs w:val="24"/>
        </w:rPr>
        <w:t xml:space="preserve"> взрослыми и сверстниками; формирование личностного смысла учения; формирование основных морально- этических норм; проявление познавательного интереса к изучаемому предмету, самооценка умственных и физических способностей при трудовой деятельности, развитие трудолюбия и ответственности за результаты своей деятельности.</w:t>
      </w:r>
    </w:p>
    <w:p w:rsidR="009708DD" w:rsidRPr="00752F30" w:rsidRDefault="009708DD" w:rsidP="00752F30">
      <w:pPr>
        <w:spacing w:line="240" w:lineRule="auto"/>
        <w:ind w:left="142"/>
        <w:rPr>
          <w:rFonts w:cs="Times New Roman"/>
          <w:szCs w:val="24"/>
        </w:rPr>
      </w:pPr>
      <w:r w:rsidRPr="00752F30">
        <w:rPr>
          <w:rFonts w:cs="Times New Roman"/>
          <w:b/>
          <w:szCs w:val="24"/>
        </w:rPr>
        <w:t xml:space="preserve"> Методы и формы обучения:</w:t>
      </w:r>
      <w:r w:rsidRPr="00752F30">
        <w:rPr>
          <w:rFonts w:cs="Times New Roman"/>
          <w:szCs w:val="24"/>
        </w:rPr>
        <w:t xml:space="preserve"> Объяснительно - иллюстративный: индивидуальная, групповая, фронтальная.</w:t>
      </w:r>
    </w:p>
    <w:p w:rsidR="002627B7" w:rsidRPr="00752F30" w:rsidRDefault="002D6879" w:rsidP="00B42680">
      <w:pPr>
        <w:spacing w:line="240" w:lineRule="auto"/>
        <w:ind w:lef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Дидактические средства обучения</w:t>
      </w:r>
      <w:r w:rsidR="009708DD" w:rsidRPr="00752F30">
        <w:rPr>
          <w:rFonts w:cs="Times New Roman"/>
          <w:b/>
          <w:szCs w:val="24"/>
        </w:rPr>
        <w:t>:</w:t>
      </w:r>
      <w:r w:rsidR="002627B7">
        <w:rPr>
          <w:rFonts w:cs="Times New Roman"/>
          <w:b/>
          <w:szCs w:val="24"/>
        </w:rPr>
        <w:t xml:space="preserve"> </w:t>
      </w:r>
      <w:r w:rsidR="009E2C71">
        <w:rPr>
          <w:rFonts w:cs="Times New Roman"/>
          <w:szCs w:val="24"/>
        </w:rPr>
        <w:t>учебник технологии</w:t>
      </w:r>
      <w:r w:rsidR="002627B7">
        <w:rPr>
          <w:rFonts w:cs="Times New Roman"/>
          <w:szCs w:val="24"/>
        </w:rPr>
        <w:t xml:space="preserve"> </w:t>
      </w:r>
      <w:r w:rsidR="00256153" w:rsidRPr="00256153">
        <w:rPr>
          <w:szCs w:val="24"/>
        </w:rPr>
        <w:t>Н.В. Синица, В.Д. Симоненко</w:t>
      </w:r>
      <w:r w:rsidR="002627B7">
        <w:rPr>
          <w:rFonts w:cs="Times New Roman"/>
          <w:szCs w:val="24"/>
        </w:rPr>
        <w:t>, ПК, проектор,  натуральные изделия ремёсел (вышивка, роспись по дереву, ришелье, вязание крючком и спицами)</w:t>
      </w:r>
      <w:r w:rsidR="009E2C71">
        <w:rPr>
          <w:rFonts w:cs="Times New Roman"/>
          <w:szCs w:val="24"/>
        </w:rPr>
        <w:t>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552"/>
        <w:gridCol w:w="4110"/>
        <w:gridCol w:w="2694"/>
        <w:gridCol w:w="2551"/>
        <w:gridCol w:w="1418"/>
      </w:tblGrid>
      <w:tr w:rsidR="00796245" w:rsidRPr="00752F30" w:rsidTr="009E2C7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Структурный компонент  (этапы) урока</w:t>
            </w: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bookmarkStart w:id="0" w:name="_GoBack"/>
            <w:bookmarkEnd w:id="0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2107E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E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796245" w:rsidRPr="00752F30" w:rsidTr="009E2C71">
        <w:trPr>
          <w:cantSplit/>
          <w:trHeight w:val="108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Деятельностьучителя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B4" w:rsidRPr="00752F30" w:rsidRDefault="004108E7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96245" w:rsidRPr="00752F3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796245" w:rsidRPr="00EF10EB" w:rsidRDefault="00796245" w:rsidP="00752F30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>настроить учащихся к учебной деятельности и на получение новых знаний</w:t>
            </w:r>
          </w:p>
          <w:p w:rsidR="00796245" w:rsidRPr="00655BB8" w:rsidRDefault="00796245" w:rsidP="00752F30">
            <w:pPr>
              <w:pStyle w:val="a4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приветствие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явки учащихся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заполнение учителем классного журнала</w:t>
            </w:r>
          </w:p>
          <w:p w:rsidR="00796245" w:rsidRPr="00752F30" w:rsidRDefault="00796245" w:rsidP="00752F3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176" w:hanging="176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52F30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готовности учащихся к уроку</w:t>
            </w:r>
          </w:p>
          <w:p w:rsidR="00796245" w:rsidRPr="00752F30" w:rsidRDefault="00796245" w:rsidP="00752F30">
            <w:pPr>
              <w:pStyle w:val="a4"/>
              <w:tabs>
                <w:tab w:val="num" w:pos="317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Слушают, включаются в работу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эмоциональный настрой на урок положительный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color w:val="333333"/>
                <w:sz w:val="24"/>
                <w:szCs w:val="24"/>
              </w:rPr>
              <w:t>-помощь учителю в проверки явки на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Самоопределение (Л)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05" w:rsidRDefault="004108E7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szCs w:val="24"/>
              </w:rPr>
              <w:t>2.</w:t>
            </w:r>
            <w:r w:rsidR="00796245" w:rsidRPr="00752F30">
              <w:rPr>
                <w:rFonts w:cs="Times New Roman"/>
                <w:b/>
                <w:szCs w:val="24"/>
              </w:rPr>
              <w:t xml:space="preserve">Целеполагание и мотивация 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t>(самоопределение) к учебной деятельности</w:t>
            </w:r>
            <w:r w:rsidR="002215B4" w:rsidRPr="00752F30">
              <w:rPr>
                <w:rFonts w:cs="Times New Roman"/>
                <w:b/>
                <w:bCs/>
                <w:szCs w:val="24"/>
              </w:rPr>
              <w:t xml:space="preserve">. </w:t>
            </w:r>
          </w:p>
          <w:p w:rsidR="00796245" w:rsidRDefault="00796245" w:rsidP="00752F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23CA" w:rsidRPr="00752F30" w:rsidRDefault="005423CA" w:rsidP="00752F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 xml:space="preserve">Включение в учебную деятельность на уроке: </w:t>
            </w:r>
          </w:p>
          <w:p w:rsidR="00796245" w:rsidRPr="00655BB8" w:rsidRDefault="00FA2B0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>1.</w:t>
            </w:r>
            <w:r w:rsidR="00796245" w:rsidRPr="00655BB8">
              <w:rPr>
                <w:rFonts w:ascii="Times New Roman" w:hAnsi="Times New Roman"/>
                <w:sz w:val="24"/>
                <w:szCs w:val="24"/>
              </w:rPr>
              <w:t xml:space="preserve"> Организовать актуализацию требований к ученику со стороны учебной деятельности   «надо».</w:t>
            </w: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 xml:space="preserve">2.  Организовать деятельность учащихся по установок </w:t>
            </w:r>
            <w:r w:rsidRPr="00655BB8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рамок «могу».</w:t>
            </w: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5BB8">
              <w:rPr>
                <w:rFonts w:ascii="Times New Roman" w:hAnsi="Times New Roman"/>
                <w:sz w:val="24"/>
                <w:szCs w:val="24"/>
              </w:rPr>
              <w:t>3. Создать условия для возникновения у ученика внутренней потребности включения в учебную деятельность «хочу».</w:t>
            </w: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655BB8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DE" w:rsidRPr="006730DE" w:rsidRDefault="006730DE" w:rsidP="006730DE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- </w:t>
            </w:r>
            <w:r w:rsidRPr="006730DE">
              <w:rPr>
                <w:rFonts w:cs="Times New Roman"/>
                <w:szCs w:val="24"/>
              </w:rPr>
              <w:t xml:space="preserve">Здравствуйте!Наша работа называется  </w:t>
            </w:r>
            <w:r w:rsidRPr="006730DE">
              <w:rPr>
                <w:rFonts w:cs="Times New Roman"/>
                <w:b/>
                <w:szCs w:val="24"/>
              </w:rPr>
              <w:t>«Виртуальный  классный мини-музей».</w:t>
            </w:r>
          </w:p>
          <w:p w:rsidR="006730DE" w:rsidRPr="006730DE" w:rsidRDefault="006730DE" w:rsidP="006730DE">
            <w:pPr>
              <w:spacing w:after="0"/>
              <w:ind w:left="1416" w:hanging="1524"/>
              <w:rPr>
                <w:rFonts w:cs="Times New Roman"/>
                <w:b/>
                <w:szCs w:val="24"/>
                <w:u w:val="single"/>
              </w:rPr>
            </w:pPr>
            <w:r w:rsidRPr="006730DE">
              <w:rPr>
                <w:rFonts w:cs="Times New Roman"/>
                <w:b/>
                <w:szCs w:val="24"/>
                <w:u w:val="single"/>
              </w:rPr>
              <w:t>Вопросы экскурсантов: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 xml:space="preserve">- А </w:t>
            </w:r>
            <w:r w:rsidRPr="006730DE">
              <w:rPr>
                <w:rFonts w:cs="Times New Roman"/>
                <w:b/>
                <w:szCs w:val="24"/>
              </w:rPr>
              <w:t>что такое музей?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b/>
                <w:szCs w:val="24"/>
              </w:rPr>
            </w:pPr>
            <w:r w:rsidRPr="006730DE">
              <w:rPr>
                <w:rFonts w:cs="Times New Roman"/>
                <w:szCs w:val="24"/>
              </w:rPr>
              <w:t xml:space="preserve">- А почему </w:t>
            </w:r>
            <w:r w:rsidRPr="006730DE">
              <w:rPr>
                <w:rFonts w:cs="Times New Roman"/>
                <w:b/>
                <w:szCs w:val="24"/>
              </w:rPr>
              <w:t>он классный?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b/>
                <w:szCs w:val="24"/>
              </w:rPr>
            </w:pPr>
            <w:r w:rsidRPr="006730DE">
              <w:rPr>
                <w:rFonts w:cs="Times New Roman"/>
                <w:szCs w:val="24"/>
              </w:rPr>
              <w:t xml:space="preserve">-  Почему музей называется </w:t>
            </w:r>
            <w:r w:rsidRPr="006730DE">
              <w:rPr>
                <w:rFonts w:cs="Times New Roman"/>
                <w:b/>
                <w:szCs w:val="24"/>
              </w:rPr>
              <w:t>виртуальным?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>- А почему мини?</w:t>
            </w:r>
          </w:p>
          <w:p w:rsidR="006730DE" w:rsidRPr="00025634" w:rsidRDefault="00025634" w:rsidP="00025634">
            <w:pPr>
              <w:spacing w:after="0"/>
              <w:ind w:lef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 Учитель</w:t>
            </w:r>
            <w:r w:rsidR="006730DE" w:rsidRPr="006730DE">
              <w:rPr>
                <w:rFonts w:cs="Times New Roman"/>
                <w:b/>
                <w:szCs w:val="24"/>
              </w:rPr>
              <w:t>: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b/>
                <w:i/>
                <w:szCs w:val="24"/>
              </w:rPr>
            </w:pPr>
            <w:r w:rsidRPr="006730DE">
              <w:rPr>
                <w:rFonts w:cs="Times New Roman"/>
                <w:szCs w:val="24"/>
              </w:rPr>
              <w:t xml:space="preserve">1.  </w:t>
            </w:r>
            <w:r w:rsidRPr="006730DE">
              <w:rPr>
                <w:rFonts w:cs="Times New Roman"/>
                <w:i/>
                <w:szCs w:val="24"/>
              </w:rPr>
              <w:t xml:space="preserve">Музей – </w:t>
            </w:r>
            <w:r w:rsidRPr="006730DE">
              <w:rPr>
                <w:rFonts w:cs="Times New Roman"/>
                <w:b/>
                <w:i/>
                <w:szCs w:val="24"/>
              </w:rPr>
              <w:t xml:space="preserve">это собрание предметов, </w:t>
            </w:r>
            <w:r w:rsidRPr="006730DE">
              <w:rPr>
                <w:rFonts w:cs="Times New Roman"/>
                <w:b/>
                <w:i/>
                <w:szCs w:val="24"/>
              </w:rPr>
              <w:lastRenderedPageBreak/>
              <w:t>картин, скульптуры, мебели и т. д.  Это экспонаты музея.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 xml:space="preserve"> Они хранятся в красивых старинных или современных  зданиях.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>2.   Экспонаты музея располагаются в отдельных  залах, а самые ценные,  в стеклянных витринах.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>3. А Мини?- потому, что небольшой, маленький.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>Мы не можем сейчас сесть в автобус ли поезд и  поехать в Москву в музей «Декоративного прикладного и народного искусства».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i/>
                <w:szCs w:val="24"/>
              </w:rPr>
            </w:pPr>
            <w:r w:rsidRPr="006730DE">
              <w:rPr>
                <w:rFonts w:cs="Times New Roman"/>
                <w:szCs w:val="24"/>
              </w:rPr>
              <w:t xml:space="preserve">   Поэтому мы придумали </w:t>
            </w:r>
            <w:r w:rsidRPr="006730DE">
              <w:rPr>
                <w:rFonts w:cs="Times New Roman"/>
                <w:i/>
                <w:szCs w:val="24"/>
              </w:rPr>
              <w:t>сами,своймини-музей в классе.</w:t>
            </w:r>
            <w:r w:rsidRPr="006730DE">
              <w:rPr>
                <w:rFonts w:cs="Times New Roman"/>
                <w:szCs w:val="24"/>
              </w:rPr>
              <w:t xml:space="preserve"> В этом нам помогли наши учителя, библиотекарь, сами ученики и</w:t>
            </w:r>
            <w:r w:rsidRPr="006730DE">
              <w:rPr>
                <w:rFonts w:cs="Times New Roman"/>
                <w:i/>
                <w:szCs w:val="24"/>
              </w:rPr>
              <w:t xml:space="preserve"> компьютерная техника.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 xml:space="preserve">Но сначала  мы </w:t>
            </w:r>
            <w:r w:rsidRPr="006730DE">
              <w:rPr>
                <w:rFonts w:cs="Times New Roman"/>
                <w:i/>
                <w:szCs w:val="24"/>
              </w:rPr>
              <w:t xml:space="preserve">его придумали </w:t>
            </w:r>
            <w:r w:rsidRPr="006730DE">
              <w:rPr>
                <w:rFonts w:cs="Times New Roman"/>
                <w:i/>
                <w:szCs w:val="24"/>
                <w:u w:val="single"/>
              </w:rPr>
              <w:t>в своём воображении</w:t>
            </w:r>
            <w:r w:rsidRPr="006730DE">
              <w:rPr>
                <w:rFonts w:cs="Times New Roman"/>
                <w:szCs w:val="24"/>
                <w:u w:val="single"/>
              </w:rPr>
              <w:t>,</w:t>
            </w:r>
            <w:r w:rsidRPr="006730DE">
              <w:rPr>
                <w:rFonts w:cs="Times New Roman"/>
                <w:szCs w:val="24"/>
              </w:rPr>
              <w:t xml:space="preserve"> поэтому 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b/>
                <w:szCs w:val="24"/>
              </w:rPr>
            </w:pPr>
            <w:r w:rsidRPr="006730DE">
              <w:rPr>
                <w:rFonts w:cs="Times New Roman"/>
                <w:b/>
                <w:szCs w:val="24"/>
              </w:rPr>
              <w:t xml:space="preserve">он </w:t>
            </w:r>
            <w:r w:rsidRPr="006730DE">
              <w:rPr>
                <w:rFonts w:cs="Times New Roman"/>
                <w:b/>
                <w:szCs w:val="24"/>
                <w:u w:val="single"/>
              </w:rPr>
              <w:t>называется виртуальный</w:t>
            </w:r>
            <w:r w:rsidRPr="006730DE">
              <w:rPr>
                <w:rFonts w:cs="Times New Roman"/>
                <w:b/>
                <w:szCs w:val="24"/>
              </w:rPr>
              <w:t>.</w:t>
            </w:r>
          </w:p>
          <w:p w:rsidR="006730DE" w:rsidRPr="006730DE" w:rsidRDefault="006730DE" w:rsidP="006730D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6730DE">
              <w:rPr>
                <w:rFonts w:cs="Times New Roman"/>
                <w:szCs w:val="24"/>
              </w:rPr>
              <w:t>Кто уже догадался о чём сегодня пойдет речь?</w:t>
            </w:r>
          </w:p>
          <w:p w:rsidR="002A32EB" w:rsidRPr="006730DE" w:rsidRDefault="00796245" w:rsidP="006730DE">
            <w:pPr>
              <w:spacing w:after="0"/>
              <w:ind w:left="-108"/>
              <w:rPr>
                <w:rFonts w:cs="Times New Roman"/>
                <w:sz w:val="22"/>
              </w:rPr>
            </w:pPr>
            <w:r w:rsidRPr="002A32EB">
              <w:rPr>
                <w:b/>
                <w:szCs w:val="24"/>
              </w:rPr>
              <w:t>Как вы думаете, какая тема нашего  урока?</w:t>
            </w:r>
          </w:p>
          <w:p w:rsidR="006730DE" w:rsidRDefault="00796245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Учитель уточняет ответы детей и формулирует тему урока.</w:t>
            </w:r>
          </w:p>
          <w:p w:rsidR="0035396A" w:rsidRPr="006730DE" w:rsidRDefault="0035396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Какова цел</w:t>
            </w:r>
            <w:r w:rsidR="00950729">
              <w:rPr>
                <w:rFonts w:ascii="Times New Roman" w:hAnsi="Times New Roman"/>
                <w:sz w:val="24"/>
                <w:szCs w:val="24"/>
              </w:rPr>
              <w:t>ь нашего урока и  какие задачи нам помогут достичь нашу цель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i/>
                <w:szCs w:val="24"/>
                <w:u w:val="single"/>
              </w:rPr>
            </w:pPr>
            <w:r w:rsidRPr="00FF10F8">
              <w:rPr>
                <w:rFonts w:cs="Times New Roman"/>
                <w:b/>
                <w:szCs w:val="24"/>
                <w:u w:val="single"/>
              </w:rPr>
              <w:t>Вопрос:</w:t>
            </w:r>
            <w:r>
              <w:rPr>
                <w:rFonts w:cs="Times New Roman"/>
                <w:b/>
                <w:szCs w:val="24"/>
                <w:u w:val="single"/>
              </w:rPr>
              <w:t xml:space="preserve"> </w:t>
            </w:r>
            <w:r w:rsidRPr="00FF10F8">
              <w:rPr>
                <w:rFonts w:cs="Times New Roman"/>
                <w:i/>
                <w:szCs w:val="24"/>
                <w:u w:val="single"/>
              </w:rPr>
              <w:t>Почему ?«Декоративно-</w:t>
            </w:r>
            <w:r w:rsidRPr="00FF10F8">
              <w:rPr>
                <w:rFonts w:cs="Times New Roman"/>
                <w:i/>
                <w:szCs w:val="24"/>
                <w:u w:val="single"/>
              </w:rPr>
              <w:lastRenderedPageBreak/>
              <w:t xml:space="preserve">прикладное искусство.»? </w:t>
            </w:r>
          </w:p>
          <w:p w:rsidR="00C60C7E" w:rsidRPr="00FF10F8" w:rsidRDefault="00025634" w:rsidP="00C60C7E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Учитель</w:t>
            </w:r>
            <w:r w:rsidR="00C60C7E" w:rsidRPr="00FF10F8">
              <w:rPr>
                <w:rFonts w:cs="Times New Roman"/>
                <w:b/>
                <w:szCs w:val="24"/>
                <w:u w:val="single"/>
              </w:rPr>
              <w:t>:</w:t>
            </w:r>
            <w:r w:rsidR="00C60C7E" w:rsidRPr="00FF10F8">
              <w:rPr>
                <w:rFonts w:cs="Times New Roman"/>
                <w:b/>
                <w:szCs w:val="24"/>
              </w:rPr>
              <w:t xml:space="preserve">  Слово декор означает  УКРАШАТЬ.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i/>
                <w:szCs w:val="24"/>
              </w:rPr>
            </w:pPr>
            <w:r w:rsidRPr="00FF10F8">
              <w:rPr>
                <w:rFonts w:cs="Times New Roman"/>
                <w:i/>
                <w:szCs w:val="24"/>
              </w:rPr>
              <w:t xml:space="preserve">Декоративный   -  значит нарядный, украшенный. 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 xml:space="preserve">Это искусство </w:t>
            </w:r>
            <w:r w:rsidRPr="00FF10F8">
              <w:rPr>
                <w:rFonts w:cs="Times New Roman"/>
                <w:b/>
                <w:szCs w:val="24"/>
              </w:rPr>
              <w:t>необходимо</w:t>
            </w:r>
            <w:r w:rsidRPr="00FF10F8">
              <w:rPr>
                <w:rFonts w:cs="Times New Roman"/>
                <w:szCs w:val="24"/>
              </w:rPr>
              <w:t xml:space="preserve"> человеку. 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Используется</w:t>
            </w:r>
            <w:r w:rsidRPr="00FF10F8">
              <w:rPr>
                <w:rFonts w:cs="Times New Roman"/>
                <w:b/>
                <w:szCs w:val="24"/>
              </w:rPr>
              <w:t>в полезных целях, потому и прикладное</w:t>
            </w:r>
            <w:r w:rsidRPr="00FF10F8">
              <w:rPr>
                <w:rFonts w:cs="Times New Roman"/>
                <w:szCs w:val="24"/>
              </w:rPr>
              <w:t>.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А кто мне перечислит Декоративные искусства?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Ребята называют их, а как назвать одним СЛОВОМ «РЕМЕСЛО»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b/>
                <w:szCs w:val="24"/>
                <w:u w:val="single"/>
              </w:rPr>
              <w:t>Цель урока:</w:t>
            </w:r>
            <w:r w:rsidRPr="00FF10F8">
              <w:rPr>
                <w:rFonts w:cs="Times New Roman"/>
                <w:szCs w:val="24"/>
              </w:rPr>
              <w:t xml:space="preserve"> Ознакомить с видами Декоративно – прикладного искусства.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b/>
                <w:szCs w:val="24"/>
                <w:u w:val="single"/>
              </w:rPr>
              <w:t>Задачи:</w:t>
            </w:r>
            <w:r w:rsidRPr="00FF10F8">
              <w:rPr>
                <w:rFonts w:cs="Times New Roman"/>
                <w:szCs w:val="24"/>
              </w:rPr>
              <w:t xml:space="preserve"> Дать краткий обзор содержания раздела Художественные ремёсла.  Представить для ознакомления изделия разных ремёсел.</w:t>
            </w:r>
          </w:p>
          <w:p w:rsidR="00796245" w:rsidRPr="00C60C7E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Интерес к народному творчеству.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CC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Слушают,</w:t>
            </w:r>
            <w:r w:rsidR="00FA15A4" w:rsidRPr="00752F30">
              <w:rPr>
                <w:rFonts w:ascii="Times New Roman" w:hAnsi="Times New Roman"/>
                <w:sz w:val="24"/>
                <w:szCs w:val="24"/>
              </w:rPr>
              <w:t xml:space="preserve"> смотрят</w:t>
            </w:r>
            <w:r w:rsidR="001E1710">
              <w:rPr>
                <w:rFonts w:ascii="Times New Roman" w:hAnsi="Times New Roman"/>
                <w:sz w:val="24"/>
                <w:szCs w:val="24"/>
              </w:rPr>
              <w:t xml:space="preserve"> на экран где (облако слов)</w:t>
            </w:r>
            <w:r w:rsidR="00FA15A4" w:rsidRPr="00752F30">
              <w:rPr>
                <w:rFonts w:ascii="Times New Roman" w:hAnsi="Times New Roman"/>
                <w:sz w:val="24"/>
                <w:szCs w:val="24"/>
              </w:rPr>
              <w:t>, вспоминают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, делают выводы и обосновывают ответы. Предполагаемые ответы: Сначала хорошо подумай, а потом говори</w:t>
            </w:r>
            <w:r w:rsidR="001E17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ECC" w:rsidRDefault="00136ECC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(облако слов)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-624205</wp:posOffset>
                  </wp:positionV>
                  <wp:extent cx="1297940" cy="1001395"/>
                  <wp:effectExtent l="19050" t="0" r="0" b="0"/>
                  <wp:wrapTight wrapText="bothSides">
                    <wp:wrapPolygon edited="0">
                      <wp:start x="-317" y="0"/>
                      <wp:lineTo x="-317" y="21367"/>
                      <wp:lineTo x="21558" y="21367"/>
                      <wp:lineTo x="21558" y="0"/>
                      <wp:lineTo x="-317" y="0"/>
                    </wp:wrapPolygon>
                  </wp:wrapTight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832" t="26410" r="2045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7B01" w:rsidRDefault="006A7B0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6ECC" w:rsidRDefault="00136ECC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32EB" w:rsidRDefault="002A32E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32EB" w:rsidRDefault="002A32E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Pr="00752F30" w:rsidRDefault="00796245" w:rsidP="00A5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-самоопределение(Л)</w:t>
            </w:r>
          </w:p>
          <w:p w:rsidR="00796245" w:rsidRPr="00752F30" w:rsidRDefault="00181D2E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-сопоставление (</w:t>
            </w:r>
            <w:r w:rsidR="00796245" w:rsidRPr="00752F30">
              <w:rPr>
                <w:rFonts w:cs="Times New Roman"/>
                <w:szCs w:val="24"/>
              </w:rPr>
              <w:t>Л)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-сотрудничество с учителем и сверстником  (К),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- способность ставить новые цели и задачи (Р)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6B7D0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Устные ответы;</w:t>
            </w:r>
          </w:p>
        </w:tc>
      </w:tr>
      <w:tr w:rsidR="00796245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05" w:rsidRDefault="004108E7" w:rsidP="00752F30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752F30">
              <w:rPr>
                <w:rFonts w:cs="Times New Roman"/>
                <w:b/>
                <w:bCs/>
                <w:szCs w:val="24"/>
              </w:rPr>
              <w:lastRenderedPageBreak/>
              <w:t>3.</w:t>
            </w:r>
            <w:r w:rsidR="00796245" w:rsidRPr="00752F30">
              <w:rPr>
                <w:rFonts w:cs="Times New Roman"/>
                <w:b/>
                <w:bCs/>
                <w:szCs w:val="24"/>
              </w:rPr>
              <w:t>Актуализация знаний и фиксирование индивидуального затруднения в пробном действии</w:t>
            </w:r>
            <w:r w:rsidR="002215B4" w:rsidRPr="00752F30">
              <w:rPr>
                <w:rFonts w:cs="Times New Roman"/>
                <w:b/>
                <w:bCs/>
                <w:szCs w:val="24"/>
              </w:rPr>
              <w:t xml:space="preserve">. </w:t>
            </w:r>
          </w:p>
          <w:p w:rsidR="00796245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23CA" w:rsidRPr="00752F30" w:rsidRDefault="005423CA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организуется  подготовка и мотивация учащихся  к самостоятельным учебным действиям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1.Актуализация соответствующих мыслительных операций и познавательных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процессов.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2. Мотивация к пробному учебному действию «надо» - «могу»- «хочу».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3.Организовать самостоятельное выполнение пробного учебного действия.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4. Фиксация индивидуальных затруднений в выполнении учащимися пробного учебного действия.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7E" w:rsidRDefault="00C60C7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C7E" w:rsidRPr="00C60C7E" w:rsidRDefault="00C60C7E" w:rsidP="00C60C7E">
            <w:pPr>
              <w:spacing w:after="0"/>
              <w:rPr>
                <w:rFonts w:cs="Times New Roman"/>
                <w:b/>
                <w:szCs w:val="24"/>
              </w:rPr>
            </w:pPr>
            <w:r w:rsidRPr="00C60C7E">
              <w:rPr>
                <w:rFonts w:cs="Times New Roman"/>
                <w:b/>
                <w:szCs w:val="24"/>
              </w:rPr>
              <w:t xml:space="preserve">И я приглашаю Вас пройти в зал нашего мини-музея где сохраняются Русские традиции. </w:t>
            </w:r>
          </w:p>
          <w:p w:rsidR="00C60C7E" w:rsidRDefault="00C60C7E" w:rsidP="00C60C7E">
            <w:pPr>
              <w:spacing w:after="0" w:line="240" w:lineRule="auto"/>
              <w:rPr>
                <w:rFonts w:cs="Times New Roman"/>
                <w:szCs w:val="24"/>
              </w:rPr>
            </w:pPr>
            <w:r w:rsidRPr="00C60C7E">
              <w:rPr>
                <w:rFonts w:cs="Times New Roman"/>
                <w:b/>
                <w:szCs w:val="24"/>
              </w:rPr>
              <w:t>Первый зал который мы посещаем это ремесло «роспись по дереву».</w:t>
            </w:r>
            <w:r w:rsidRPr="00C60C7E">
              <w:rPr>
                <w:rFonts w:cs="Times New Roman"/>
                <w:i/>
                <w:szCs w:val="24"/>
              </w:rPr>
              <w:t>(Белых Настя и Иващенко Алина)</w:t>
            </w:r>
            <w:r w:rsidRPr="00752F30">
              <w:rPr>
                <w:rFonts w:cs="Times New Roman"/>
                <w:szCs w:val="24"/>
              </w:rPr>
              <w:t xml:space="preserve"> </w:t>
            </w:r>
          </w:p>
          <w:p w:rsidR="00C60C7E" w:rsidRDefault="00C60C7E" w:rsidP="00C60C7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(Трансформируется на экране виртуальный музей где в залах роспись по дереву)</w:t>
            </w:r>
          </w:p>
          <w:p w:rsidR="00C60C7E" w:rsidRPr="00FF10F8" w:rsidRDefault="00C60C7E" w:rsidP="00C60C7E">
            <w:pPr>
              <w:rPr>
                <w:rFonts w:cs="Times New Roman"/>
                <w:szCs w:val="24"/>
              </w:rPr>
            </w:pPr>
            <w:r w:rsidRPr="00025634">
              <w:rPr>
                <w:rFonts w:cs="Times New Roman"/>
                <w:b/>
                <w:szCs w:val="24"/>
              </w:rPr>
              <w:lastRenderedPageBreak/>
              <w:t>Учитель</w:t>
            </w:r>
            <w:r>
              <w:rPr>
                <w:rFonts w:cs="Times New Roman"/>
                <w:szCs w:val="24"/>
              </w:rPr>
              <w:t>:</w:t>
            </w:r>
            <w:r w:rsidRPr="00FF10F8">
              <w:rPr>
                <w:rFonts w:cs="Times New Roman"/>
                <w:szCs w:val="24"/>
              </w:rPr>
              <w:t xml:space="preserve"> Расскажите-ка, откуда появилось это чудо?!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Кто придумал  эти краски, словно взятые из сказки!</w:t>
            </w:r>
          </w:p>
          <w:p w:rsidR="00C60C7E" w:rsidRPr="00FF10F8" w:rsidRDefault="00C60C7E" w:rsidP="00C60C7E">
            <w:pPr>
              <w:spacing w:after="0"/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FF10F8">
              <w:rPr>
                <w:rFonts w:cs="Times New Roman"/>
                <w:b/>
                <w:szCs w:val="24"/>
                <w:u w:val="single"/>
              </w:rPr>
              <w:t>МАТРЁШКА</w:t>
            </w:r>
          </w:p>
          <w:p w:rsidR="00C60C7E" w:rsidRPr="00FF10F8" w:rsidRDefault="00C60C7E" w:rsidP="00C60C7E">
            <w:pPr>
              <w:spacing w:after="0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- А вот ещё одно чудо из дерева.</w:t>
            </w:r>
          </w:p>
          <w:p w:rsidR="00C60C7E" w:rsidRPr="00FF10F8" w:rsidRDefault="00C60C7E" w:rsidP="00C60C7E">
            <w:pPr>
              <w:ind w:left="-108"/>
              <w:rPr>
                <w:rFonts w:cs="Times New Roman"/>
                <w:b/>
                <w:szCs w:val="24"/>
              </w:rPr>
            </w:pPr>
            <w:r w:rsidRPr="00FF10F8">
              <w:rPr>
                <w:rFonts w:cs="Times New Roman"/>
                <w:b/>
                <w:szCs w:val="24"/>
              </w:rPr>
              <w:t>Достают матрёшку и разбирают её.</w:t>
            </w:r>
          </w:p>
          <w:p w:rsidR="00C60C7E" w:rsidRPr="00FF10F8" w:rsidRDefault="00C60C7E" w:rsidP="00C60C7E">
            <w:pPr>
              <w:spacing w:after="0"/>
              <w:ind w:left="-1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FF10F8">
              <w:rPr>
                <w:rFonts w:cs="Times New Roman"/>
                <w:szCs w:val="24"/>
              </w:rPr>
              <w:t>В этой молодице прячутся сестрицы.</w:t>
            </w:r>
          </w:p>
          <w:p w:rsidR="00C60C7E" w:rsidRPr="00FF10F8" w:rsidRDefault="00C60C7E" w:rsidP="00C60C7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Каждая сестрица для меньшой – темница.</w:t>
            </w:r>
          </w:p>
          <w:p w:rsidR="00C60C7E" w:rsidRPr="00FF10F8" w:rsidRDefault="00C60C7E" w:rsidP="00C60C7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Деревянные сестрички – от большой до невелички</w:t>
            </w:r>
          </w:p>
          <w:p w:rsidR="00C60C7E" w:rsidRPr="00FF10F8" w:rsidRDefault="00C60C7E" w:rsidP="00C60C7E">
            <w:pPr>
              <w:spacing w:after="0"/>
              <w:ind w:left="-108"/>
              <w:rPr>
                <w:rFonts w:cs="Times New Roman"/>
                <w:szCs w:val="24"/>
              </w:rPr>
            </w:pPr>
            <w:r w:rsidRPr="00FF10F8">
              <w:rPr>
                <w:rFonts w:cs="Times New Roman"/>
                <w:szCs w:val="24"/>
              </w:rPr>
              <w:t>Изнутри   все пусты. Кроме младшенькой сестры.</w:t>
            </w:r>
            <w:r>
              <w:rPr>
                <w:rFonts w:cs="Times New Roman"/>
                <w:szCs w:val="24"/>
              </w:rPr>
              <w:t>»</w:t>
            </w:r>
          </w:p>
          <w:p w:rsidR="00C60C7E" w:rsidRPr="00FF10F8" w:rsidRDefault="00C60C7E" w:rsidP="00C60C7E">
            <w:pPr>
              <w:spacing w:after="0"/>
              <w:ind w:left="-108"/>
              <w:rPr>
                <w:rFonts w:cs="Times New Roman"/>
                <w:i/>
                <w:szCs w:val="24"/>
              </w:rPr>
            </w:pPr>
            <w:r w:rsidRPr="00FF10F8">
              <w:rPr>
                <w:rFonts w:cs="Times New Roman"/>
                <w:i/>
                <w:szCs w:val="24"/>
              </w:rPr>
              <w:t>(назовите подобие матрёшкам?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FF10F8">
              <w:rPr>
                <w:rFonts w:cs="Times New Roman"/>
                <w:i/>
                <w:szCs w:val="24"/>
              </w:rPr>
              <w:t>Деревянные пасхальные яйца.)</w:t>
            </w:r>
          </w:p>
          <w:p w:rsidR="00C60C7E" w:rsidRPr="00FF10F8" w:rsidRDefault="00C60C7E" w:rsidP="00C60C7E">
            <w:pPr>
              <w:spacing w:after="0"/>
            </w:pPr>
          </w:p>
          <w:p w:rsidR="00C60C7E" w:rsidRDefault="00C60C7E" w:rsidP="00C60C7E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AF4941" w:rsidRPr="00C60C7E" w:rsidRDefault="00AF4941" w:rsidP="00C60C7E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7E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С</w:t>
            </w:r>
            <w:r w:rsidR="00C60C7E">
              <w:rPr>
                <w:rFonts w:cs="Times New Roman"/>
                <w:szCs w:val="24"/>
              </w:rPr>
              <w:t>лушают ребят, которые подготовили информацию о ремесле «роспись по дереву»</w:t>
            </w:r>
          </w:p>
          <w:p w:rsidR="00C60C7E" w:rsidRDefault="00C60C7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Они показывают натуральные поделки из дерева с росписью (хохлома, городецкая и т.д.)</w:t>
            </w:r>
          </w:p>
          <w:p w:rsidR="00796245" w:rsidRPr="00752F30" w:rsidRDefault="00796245" w:rsidP="00752F30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796245" w:rsidRDefault="00796245" w:rsidP="009C6C9D">
            <w:pPr>
              <w:spacing w:line="240" w:lineRule="auto"/>
              <w:rPr>
                <w:rFonts w:cs="Times New Roman"/>
                <w:szCs w:val="24"/>
              </w:rPr>
            </w:pPr>
          </w:p>
          <w:p w:rsidR="009C6C9D" w:rsidRDefault="009C6C9D" w:rsidP="009C6C9D">
            <w:pPr>
              <w:spacing w:line="240" w:lineRule="auto"/>
              <w:rPr>
                <w:rFonts w:cs="Times New Roman"/>
                <w:szCs w:val="24"/>
              </w:rPr>
            </w:pPr>
          </w:p>
          <w:p w:rsidR="009C6C9D" w:rsidRPr="00752F30" w:rsidRDefault="009C6C9D" w:rsidP="009C6C9D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i/>
                <w:szCs w:val="24"/>
              </w:rPr>
              <w:lastRenderedPageBreak/>
              <w:t xml:space="preserve">общеучебные - </w:t>
            </w:r>
            <w:r w:rsidRPr="00752F30">
              <w:rPr>
                <w:rFonts w:cs="Times New Roman"/>
                <w:szCs w:val="24"/>
              </w:rPr>
              <w:t>извлекают необходимую информацию из беседы с учителем (П);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i/>
                <w:szCs w:val="24"/>
              </w:rPr>
              <w:t xml:space="preserve">логические - </w:t>
            </w:r>
            <w:r w:rsidRPr="00752F30">
              <w:rPr>
                <w:rFonts w:cs="Times New Roman"/>
                <w:szCs w:val="24"/>
              </w:rPr>
              <w:t>дополняют и расширяют имеющиеся знания по изучаемой теме. (П);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lastRenderedPageBreak/>
              <w:t>осознают свои возможности в учении. (Л);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научатсявступать в речевое общение,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выражать свои мысли с достаточной полнотой и точностью; </w:t>
            </w:r>
            <w:r w:rsidR="00752F30">
              <w:rPr>
                <w:rFonts w:cs="Times New Roman"/>
                <w:szCs w:val="24"/>
              </w:rPr>
              <w:t xml:space="preserve"> слушать друг друга </w:t>
            </w:r>
            <w:r w:rsidRPr="00752F30">
              <w:rPr>
                <w:rFonts w:cs="Times New Roman"/>
                <w:szCs w:val="24"/>
              </w:rPr>
              <w:t>(Л);</w:t>
            </w:r>
          </w:p>
          <w:p w:rsidR="00181D2E" w:rsidRPr="00752F30" w:rsidRDefault="00181D2E" w:rsidP="00752F30">
            <w:pPr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 xml:space="preserve">планирование последовательности действий) </w:t>
            </w:r>
            <w:r w:rsidR="00752F30" w:rsidRPr="00752F30">
              <w:rPr>
                <w:rFonts w:cs="Times New Roman"/>
                <w:szCs w:val="24"/>
              </w:rPr>
              <w:t>(Р)</w:t>
            </w:r>
          </w:p>
          <w:p w:rsidR="00796245" w:rsidRPr="00752F30" w:rsidRDefault="00181D2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i/>
                <w:sz w:val="24"/>
                <w:szCs w:val="24"/>
              </w:rPr>
              <w:t>контроль-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нахождение отличий своего результата с заданным эталоном; </w:t>
            </w:r>
            <w:r w:rsidRPr="00752F30">
              <w:rPr>
                <w:rFonts w:ascii="Times New Roman" w:hAnsi="Times New Roman"/>
                <w:i/>
                <w:sz w:val="24"/>
                <w:szCs w:val="24"/>
              </w:rPr>
              <w:t>коррекция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-внесение необходимых дополнений и корректив в план (Р),</w:t>
            </w:r>
          </w:p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сотрудн</w:t>
            </w:r>
            <w:r w:rsidR="00181D2E" w:rsidRPr="00752F30">
              <w:rPr>
                <w:rFonts w:ascii="Times New Roman" w:hAnsi="Times New Roman"/>
                <w:sz w:val="24"/>
                <w:szCs w:val="24"/>
              </w:rPr>
              <w:t>ичество с учителем и сверстниками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 (К)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5" w:rsidRPr="00752F30" w:rsidRDefault="00181D2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ответы;</w:t>
            </w:r>
          </w:p>
        </w:tc>
      </w:tr>
      <w:tr w:rsidR="00796245" w:rsidRPr="00752F30" w:rsidTr="009E2C71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4108E7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796245" w:rsidRPr="00752F30">
              <w:rPr>
                <w:rFonts w:ascii="Times New Roman" w:hAnsi="Times New Roman"/>
                <w:b/>
                <w:sz w:val="24"/>
                <w:szCs w:val="24"/>
              </w:rPr>
              <w:t>Первичное усвоение материала.</w:t>
            </w:r>
          </w:p>
          <w:p w:rsidR="00796245" w:rsidRDefault="00796245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3CA" w:rsidRPr="00752F30" w:rsidRDefault="005423CA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245" w:rsidRPr="00752F30" w:rsidRDefault="00796245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C7E" w:rsidRPr="001E1710" w:rsidRDefault="00C60C7E" w:rsidP="00C60C7E">
            <w:pPr>
              <w:spacing w:after="0"/>
              <w:rPr>
                <w:rFonts w:cs="Times New Roman"/>
                <w:b/>
                <w:smallCaps/>
                <w:szCs w:val="24"/>
              </w:rPr>
            </w:pPr>
            <w:r w:rsidRPr="001E1710">
              <w:rPr>
                <w:rFonts w:cs="Times New Roman"/>
                <w:b/>
                <w:smallCaps/>
                <w:szCs w:val="24"/>
              </w:rPr>
              <w:t>Переходим в следующий  зал  ремесла.</w:t>
            </w:r>
          </w:p>
          <w:p w:rsidR="00C60C7E" w:rsidRPr="001E1710" w:rsidRDefault="00C60C7E" w:rsidP="00C60C7E">
            <w:pPr>
              <w:spacing w:after="0"/>
              <w:rPr>
                <w:rFonts w:cs="Times New Roman"/>
                <w:i/>
                <w:szCs w:val="24"/>
              </w:rPr>
            </w:pPr>
            <w:r w:rsidRPr="001E1710">
              <w:rPr>
                <w:rFonts w:cs="Times New Roman"/>
                <w:b/>
                <w:szCs w:val="24"/>
                <w:u w:val="single"/>
              </w:rPr>
              <w:t>Кружевоплетение</w:t>
            </w:r>
            <w:r w:rsidRPr="001E1710">
              <w:rPr>
                <w:rFonts w:cs="Times New Roman"/>
                <w:i/>
                <w:szCs w:val="24"/>
              </w:rPr>
              <w:t>(Батаршев Артём и Пустовалов Дима)</w:t>
            </w:r>
          </w:p>
          <w:p w:rsidR="00C60C7E" w:rsidRPr="001E1710" w:rsidRDefault="00C60C7E" w:rsidP="00C60C7E">
            <w:pPr>
              <w:spacing w:after="0"/>
              <w:rPr>
                <w:rFonts w:cs="Times New Roman"/>
                <w:b/>
                <w:smallCaps/>
                <w:szCs w:val="24"/>
              </w:rPr>
            </w:pPr>
            <w:r w:rsidRPr="001E1710">
              <w:rPr>
                <w:rFonts w:cs="Times New Roman"/>
                <w:b/>
                <w:smallCaps/>
                <w:szCs w:val="24"/>
              </w:rPr>
              <w:t>Следующий  зал</w:t>
            </w:r>
          </w:p>
          <w:p w:rsidR="00C60C7E" w:rsidRPr="001E1710" w:rsidRDefault="00C60C7E" w:rsidP="00C60C7E">
            <w:pPr>
              <w:spacing w:after="0"/>
              <w:rPr>
                <w:rFonts w:cs="Times New Roman"/>
                <w:i/>
                <w:szCs w:val="24"/>
              </w:rPr>
            </w:pPr>
            <w:r w:rsidRPr="001E1710">
              <w:rPr>
                <w:rFonts w:cs="Times New Roman"/>
                <w:b/>
                <w:szCs w:val="24"/>
                <w:u w:val="single"/>
              </w:rPr>
              <w:t xml:space="preserve">Вязание </w:t>
            </w:r>
            <w:r w:rsidRPr="001E1710">
              <w:rPr>
                <w:rFonts w:cs="Times New Roman"/>
                <w:i/>
                <w:szCs w:val="24"/>
              </w:rPr>
              <w:t>(Федосеева Настя и Самойлова Полина)</w:t>
            </w:r>
          </w:p>
          <w:p w:rsidR="00C60C7E" w:rsidRPr="001E1710" w:rsidRDefault="00C60C7E" w:rsidP="00025634">
            <w:pPr>
              <w:spacing w:after="0"/>
              <w:rPr>
                <w:rFonts w:cs="Times New Roman"/>
                <w:b/>
                <w:smallCaps/>
                <w:szCs w:val="24"/>
              </w:rPr>
            </w:pPr>
            <w:r w:rsidRPr="001E1710">
              <w:rPr>
                <w:rFonts w:cs="Times New Roman"/>
                <w:b/>
                <w:smallCaps/>
                <w:szCs w:val="24"/>
              </w:rPr>
              <w:t>А мы идём дальше.</w:t>
            </w:r>
            <w:r w:rsidR="00025634" w:rsidRPr="001E1710">
              <w:rPr>
                <w:rFonts w:cs="Times New Roman"/>
                <w:b/>
                <w:smallCaps/>
                <w:szCs w:val="24"/>
              </w:rPr>
              <w:t xml:space="preserve"> </w:t>
            </w:r>
            <w:r w:rsidRPr="001E1710">
              <w:rPr>
                <w:rFonts w:cs="Times New Roman"/>
                <w:b/>
                <w:smallCaps/>
                <w:szCs w:val="24"/>
              </w:rPr>
              <w:t>и вот у нас последний зал  где мы задержимся.</w:t>
            </w:r>
          </w:p>
          <w:p w:rsidR="00C60C7E" w:rsidRPr="001E1710" w:rsidRDefault="00C60C7E" w:rsidP="00025634">
            <w:pPr>
              <w:spacing w:after="0"/>
              <w:rPr>
                <w:rFonts w:cs="Times New Roman"/>
                <w:i/>
                <w:szCs w:val="24"/>
              </w:rPr>
            </w:pPr>
            <w:r w:rsidRPr="001E1710">
              <w:rPr>
                <w:rFonts w:cs="Times New Roman"/>
                <w:b/>
                <w:szCs w:val="24"/>
                <w:u w:val="single"/>
              </w:rPr>
              <w:lastRenderedPageBreak/>
              <w:t>Вышивка</w:t>
            </w:r>
            <w:r w:rsidRPr="001E1710">
              <w:rPr>
                <w:rFonts w:cs="Times New Roman"/>
                <w:i/>
                <w:szCs w:val="24"/>
              </w:rPr>
              <w:t>(Фёдорова Катя и Киселёва Анна)</w:t>
            </w:r>
          </w:p>
          <w:p w:rsidR="003B754F" w:rsidRPr="001E1710" w:rsidRDefault="00150659" w:rsidP="00C60C7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E1710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025634" w:rsidRPr="001E1710" w:rsidRDefault="00025634" w:rsidP="00025634">
            <w:pPr>
              <w:spacing w:after="0" w:line="240" w:lineRule="auto"/>
              <w:rPr>
                <w:rFonts w:cs="Times New Roman"/>
                <w:szCs w:val="24"/>
              </w:rPr>
            </w:pPr>
            <w:r w:rsidRPr="001E1710">
              <w:rPr>
                <w:rFonts w:cs="Times New Roman"/>
                <w:szCs w:val="24"/>
              </w:rPr>
              <w:t xml:space="preserve"> </w:t>
            </w:r>
            <w:r w:rsidRPr="001E1710">
              <w:rPr>
                <w:rFonts w:cs="Times New Roman"/>
                <w:b/>
                <w:szCs w:val="24"/>
              </w:rPr>
              <w:t>Учитель:</w:t>
            </w:r>
            <w:r w:rsidRPr="001E1710">
              <w:rPr>
                <w:rFonts w:cs="Times New Roman"/>
                <w:szCs w:val="24"/>
              </w:rPr>
              <w:t xml:space="preserve"> Народное искусство хранит вековые традиции и передаёт их из поколения в поколение. Например, на свадьбу невеста надевала самый нарядный костюм, а потом хранила и берегла его всю свою жизнь, передавая дочери, внучке и т.д. а мы как я уже сказала, остановимся на вышивке - самый яркий , многообразный и увлекательный вид художественного творчества.</w:t>
            </w:r>
          </w:p>
          <w:p w:rsidR="00025634" w:rsidRPr="001E1710" w:rsidRDefault="00025634" w:rsidP="00025634">
            <w:pPr>
              <w:spacing w:after="0" w:line="240" w:lineRule="auto"/>
              <w:rPr>
                <w:rFonts w:cs="Times New Roman"/>
                <w:szCs w:val="24"/>
              </w:rPr>
            </w:pPr>
            <w:r w:rsidRPr="001E1710">
              <w:rPr>
                <w:rFonts w:cs="Times New Roman"/>
                <w:szCs w:val="24"/>
              </w:rPr>
              <w:t>Мы с вами закончили большой раздел шитья «Фартук». Как бы вы хотели украсить своё изделие? Каким рисунком, каким узором?</w:t>
            </w:r>
          </w:p>
          <w:p w:rsidR="00025634" w:rsidRPr="001E1710" w:rsidRDefault="00025634" w:rsidP="00025634">
            <w:pPr>
              <w:spacing w:after="0" w:line="240" w:lineRule="auto"/>
              <w:rPr>
                <w:rFonts w:cs="Times New Roman"/>
                <w:szCs w:val="24"/>
              </w:rPr>
            </w:pPr>
            <w:r w:rsidRPr="001E1710">
              <w:rPr>
                <w:rFonts w:cs="Times New Roman"/>
                <w:szCs w:val="24"/>
              </w:rPr>
              <w:t xml:space="preserve">Эскиз для красивого рисунка называется – </w:t>
            </w:r>
            <w:r w:rsidRPr="001E1710">
              <w:rPr>
                <w:rFonts w:cs="Times New Roman"/>
                <w:b/>
                <w:szCs w:val="24"/>
              </w:rPr>
              <w:t xml:space="preserve">«Раппорт» - </w:t>
            </w:r>
            <w:r w:rsidRPr="001E1710">
              <w:rPr>
                <w:rFonts w:cs="Times New Roman"/>
                <w:szCs w:val="24"/>
              </w:rPr>
              <w:t>это начало и конец рисунка.</w:t>
            </w:r>
          </w:p>
          <w:p w:rsidR="00025634" w:rsidRPr="001E1710" w:rsidRDefault="00025634" w:rsidP="0002563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E1710">
              <w:rPr>
                <w:rFonts w:cs="Times New Roman"/>
                <w:szCs w:val="24"/>
              </w:rPr>
              <w:t xml:space="preserve">Повторение или чередование раппорта(узора) – называется </w:t>
            </w:r>
            <w:r w:rsidRPr="001E1710">
              <w:rPr>
                <w:rFonts w:cs="Times New Roman"/>
                <w:b/>
                <w:szCs w:val="24"/>
              </w:rPr>
              <w:t>«Орнамент».</w:t>
            </w:r>
          </w:p>
          <w:p w:rsidR="00025634" w:rsidRPr="001E1710" w:rsidRDefault="00025634" w:rsidP="0002563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E1710">
              <w:rPr>
                <w:rFonts w:cs="Times New Roman"/>
                <w:b/>
                <w:szCs w:val="24"/>
              </w:rPr>
              <w:t>Символика в орнаменте разная.</w:t>
            </w:r>
          </w:p>
          <w:p w:rsidR="00025634" w:rsidRPr="001E1710" w:rsidRDefault="00025634" w:rsidP="00025634">
            <w:pPr>
              <w:pStyle w:val="a8"/>
              <w:spacing w:before="96" w:after="0"/>
              <w:ind w:left="-108"/>
              <w:textAlignment w:val="baseline"/>
              <w:rPr>
                <w:rFonts w:eastAsiaTheme="minorEastAsia"/>
                <w:bCs/>
              </w:rPr>
            </w:pPr>
            <w:r w:rsidRPr="001E1710">
              <w:rPr>
                <w:b/>
              </w:rPr>
              <w:t>1</w:t>
            </w:r>
            <w:r w:rsidRPr="001E1710">
              <w:rPr>
                <w:rFonts w:eastAsiaTheme="minorEastAsia"/>
                <w:bCs/>
                <w:u w:val="single"/>
              </w:rPr>
              <w:t>Растительный орнамент</w:t>
            </w:r>
            <w:r w:rsidRPr="001E1710">
              <w:rPr>
                <w:rFonts w:eastAsiaTheme="minorEastAsia"/>
                <w:bCs/>
              </w:rPr>
              <w:t xml:space="preserve"> (или фитоморфный) состоит     из рисунков стилизованных цветов, плодов, листьев, веток и т.д. </w:t>
            </w:r>
            <w:r w:rsidRPr="001E1710">
              <w:rPr>
                <w:rFonts w:eastAsiaTheme="minorEastAsia"/>
                <w:b/>
                <w:bCs/>
                <w:color w:val="7030A0"/>
              </w:rPr>
              <w:t>(цвет золотой, красный - калина, дуб, лилия, роза)</w:t>
            </w:r>
          </w:p>
          <w:p w:rsidR="00025634" w:rsidRPr="001E1710" w:rsidRDefault="00025634" w:rsidP="00025634">
            <w:pPr>
              <w:spacing w:before="96"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E1710">
              <w:rPr>
                <w:rFonts w:eastAsiaTheme="minorEastAsia" w:cs="Times New Roman"/>
                <w:b/>
                <w:bCs/>
                <w:szCs w:val="24"/>
                <w:lang w:eastAsia="ru-RU"/>
              </w:rPr>
              <w:t>2</w:t>
            </w:r>
            <w:r w:rsidRPr="001E1710">
              <w:rPr>
                <w:rFonts w:eastAsiaTheme="minorEastAsia" w:cs="Times New Roman"/>
                <w:szCs w:val="24"/>
                <w:u w:val="single"/>
                <w:lang w:eastAsia="ru-RU"/>
              </w:rPr>
              <w:t>Геометрический орнамент</w:t>
            </w:r>
            <w:r w:rsidRPr="001E1710">
              <w:rPr>
                <w:rFonts w:eastAsiaTheme="minorEastAsia" w:cs="Times New Roman"/>
                <w:szCs w:val="24"/>
                <w:lang w:eastAsia="ru-RU"/>
              </w:rPr>
              <w:t xml:space="preserve">, состоит из различных геометрических </w:t>
            </w:r>
            <w:r w:rsidRPr="001E1710">
              <w:rPr>
                <w:rFonts w:eastAsiaTheme="minorEastAsia" w:cs="Times New Roman"/>
                <w:szCs w:val="24"/>
                <w:lang w:eastAsia="ru-RU"/>
              </w:rPr>
              <w:lastRenderedPageBreak/>
              <w:t>элементов.</w:t>
            </w:r>
          </w:p>
          <w:p w:rsidR="00025634" w:rsidRPr="001E1710" w:rsidRDefault="00025634" w:rsidP="00025634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1E1710">
              <w:rPr>
                <w:rFonts w:eastAsiaTheme="minorEastAsia" w:cs="Times New Roman"/>
                <w:szCs w:val="24"/>
                <w:lang w:eastAsia="ru-RU"/>
              </w:rPr>
              <w:t xml:space="preserve">Основными и наиболее типовыми являются ромб или поставленный на угол квадрат. Распространен также мотив креста. Очень часто встречаются фигуры из треугольников. </w:t>
            </w:r>
          </w:p>
          <w:p w:rsidR="00025634" w:rsidRPr="001E1710" w:rsidRDefault="00025634" w:rsidP="00025634">
            <w:pPr>
              <w:spacing w:after="0" w:line="240" w:lineRule="auto"/>
              <w:rPr>
                <w:rFonts w:eastAsiaTheme="minorEastAsia" w:cs="Times New Roman"/>
                <w:b/>
                <w:color w:val="7030A0"/>
                <w:szCs w:val="24"/>
                <w:lang w:eastAsia="ru-RU"/>
              </w:rPr>
            </w:pPr>
            <w:r w:rsidRPr="001E1710">
              <w:rPr>
                <w:rFonts w:eastAsiaTheme="minorEastAsia" w:cs="Times New Roman"/>
                <w:b/>
                <w:color w:val="7030A0"/>
                <w:szCs w:val="24"/>
                <w:lang w:eastAsia="ru-RU"/>
              </w:rPr>
              <w:t>(ромб, квадрат, круг, треугольник)</w:t>
            </w:r>
          </w:p>
          <w:p w:rsidR="00025634" w:rsidRPr="001E1710" w:rsidRDefault="00025634" w:rsidP="00025634">
            <w:pPr>
              <w:pStyle w:val="a8"/>
              <w:spacing w:after="0"/>
              <w:ind w:firstLine="14"/>
              <w:textAlignment w:val="baseline"/>
            </w:pPr>
            <w:r w:rsidRPr="001E1710">
              <w:rPr>
                <w:rFonts w:eastAsiaTheme="minorEastAsia"/>
                <w:b/>
              </w:rPr>
              <w:t>3</w:t>
            </w:r>
            <w:r w:rsidRPr="001E1710">
              <w:rPr>
                <w:rFonts w:eastAsiaTheme="minorEastAsia"/>
                <w:bCs/>
                <w:u w:val="single"/>
              </w:rPr>
              <w:t xml:space="preserve"> Животный орнамент</w:t>
            </w:r>
            <w:r w:rsidRPr="001E1710">
              <w:rPr>
                <w:rFonts w:eastAsiaTheme="minorEastAsia"/>
                <w:bCs/>
              </w:rPr>
              <w:t xml:space="preserve"> - это орнамент, вкотором стилизованы фигуры зверей и насекомых. Чаще всего изображали                        тех животных, которым поклонялись и почитали. </w:t>
            </w:r>
            <w:r w:rsidRPr="001E1710">
              <w:rPr>
                <w:rFonts w:eastAsiaTheme="minorEastAsia"/>
                <w:b/>
                <w:color w:val="7030A0"/>
              </w:rPr>
              <w:t>(кони, олени.)</w:t>
            </w:r>
          </w:p>
          <w:p w:rsidR="00025634" w:rsidRPr="001E1710" w:rsidRDefault="00025634" w:rsidP="00025634">
            <w:pPr>
              <w:pStyle w:val="a8"/>
              <w:spacing w:after="0"/>
              <w:ind w:firstLine="14"/>
              <w:textAlignment w:val="baseline"/>
            </w:pPr>
            <w:r w:rsidRPr="001E1710">
              <w:rPr>
                <w:rFonts w:eastAsiaTheme="minorEastAsia"/>
                <w:b/>
              </w:rPr>
              <w:t>4</w:t>
            </w:r>
            <w:r w:rsidRPr="001E1710">
              <w:rPr>
                <w:rFonts w:eastAsiaTheme="minorEastAsia"/>
                <w:bCs/>
                <w:kern w:val="24"/>
                <w:u w:val="single"/>
              </w:rPr>
              <w:t>Птичий орнамент</w:t>
            </w:r>
            <w:r w:rsidRPr="001E1710">
              <w:rPr>
                <w:rFonts w:eastAsiaTheme="minorEastAsia"/>
                <w:bCs/>
                <w:kern w:val="24"/>
              </w:rPr>
              <w:t xml:space="preserve"> представляет собой стилизованные фигуры птиц, возможно выполнение этого орнамента техникой «полукрест». </w:t>
            </w:r>
            <w:r w:rsidRPr="001E1710">
              <w:rPr>
                <w:rFonts w:eastAsiaTheme="minorEastAsia"/>
                <w:b/>
                <w:bCs/>
                <w:color w:val="7030A0"/>
                <w:kern w:val="24"/>
              </w:rPr>
              <w:t>(лебеди, утки, петухи, разные птицы)</w:t>
            </w:r>
          </w:p>
          <w:p w:rsidR="001E1710" w:rsidRPr="001E1710" w:rsidRDefault="00025634" w:rsidP="001E1710">
            <w:pPr>
              <w:pStyle w:val="a8"/>
              <w:spacing w:before="0" w:beforeAutospacing="0" w:after="0"/>
              <w:ind w:firstLine="14"/>
              <w:textAlignment w:val="baseline"/>
              <w:rPr>
                <w:rFonts w:eastAsiaTheme="minorEastAsia"/>
              </w:rPr>
            </w:pPr>
            <w:r w:rsidRPr="001E1710">
              <w:rPr>
                <w:rFonts w:eastAsiaTheme="minorEastAsia"/>
                <w:b/>
                <w:bCs/>
                <w:kern w:val="24"/>
              </w:rPr>
              <w:t>5</w:t>
            </w:r>
            <w:r w:rsidRPr="001E1710">
              <w:rPr>
                <w:rFonts w:eastAsiaTheme="minorEastAsia"/>
                <w:u w:val="single"/>
              </w:rPr>
              <w:t>Меандровый орнамент</w:t>
            </w:r>
            <w:r w:rsidRPr="001E1710">
              <w:rPr>
                <w:rFonts w:eastAsiaTheme="minorEastAsia"/>
              </w:rPr>
              <w:t xml:space="preserve"> - это орнамент в виде беспрерывных ломаных линий, широко применявшийся в искусстве Древней Греции, и получивший свое название от извилистой реки Меандр.</w:t>
            </w:r>
            <w:r w:rsidRPr="001E1710">
              <w:rPr>
                <w:rFonts w:eastAsiaTheme="minorEastAsia"/>
                <w:b/>
                <w:color w:val="7030A0"/>
              </w:rPr>
              <w:t>(завитушки разные)</w:t>
            </w:r>
          </w:p>
          <w:p w:rsidR="00025634" w:rsidRPr="001E1710" w:rsidRDefault="00025634" w:rsidP="001E1710">
            <w:pPr>
              <w:pStyle w:val="a8"/>
              <w:spacing w:before="0" w:beforeAutospacing="0" w:after="0"/>
              <w:ind w:firstLine="14"/>
              <w:textAlignment w:val="baseline"/>
              <w:rPr>
                <w:rFonts w:eastAsiaTheme="minorEastAsia"/>
              </w:rPr>
            </w:pPr>
            <w:r w:rsidRPr="001E1710">
              <w:rPr>
                <w:rFonts w:eastAsiaTheme="minorEastAsia"/>
                <w:b/>
              </w:rPr>
              <w:t>6</w:t>
            </w:r>
            <w:r w:rsidRPr="001E1710">
              <w:rPr>
                <w:rFonts w:eastAsiaTheme="minorEastAsia"/>
                <w:kern w:val="24"/>
                <w:u w:val="single"/>
              </w:rPr>
              <w:t>Антропоморфный орнамент(или человекообразный</w:t>
            </w:r>
            <w:r w:rsidRPr="001E1710">
              <w:rPr>
                <w:rFonts w:eastAsiaTheme="minorEastAsia"/>
                <w:kern w:val="24"/>
              </w:rPr>
              <w:t xml:space="preserve">)- это орнамент с изображением человеческих фигур и полуфигур.Чаще всего изображают </w:t>
            </w:r>
            <w:r w:rsidRPr="001E1710">
              <w:rPr>
                <w:rFonts w:eastAsiaTheme="minorEastAsia"/>
                <w:kern w:val="24"/>
              </w:rPr>
              <w:lastRenderedPageBreak/>
              <w:t>женскую фигуру.Это объясняется поклонением богине плодородия Мокошь.Этот орнамент можно вышивать в технике «полукрест» и добавлять растительным орнаментом.</w:t>
            </w:r>
            <w:r w:rsidRPr="001E1710">
              <w:rPr>
                <w:rFonts w:eastAsiaTheme="minorEastAsia"/>
                <w:b/>
                <w:color w:val="7030A0"/>
                <w:kern w:val="24"/>
              </w:rPr>
              <w:t>(женщины и мужчины).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Слушают</w:t>
            </w:r>
            <w:r w:rsidR="00025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551" w:rsidRPr="00E9687F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245" w:rsidRDefault="00796245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Pr="00752F30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записывают в тетради новые слова «раппорт», «орнамент», символика в орнаменте. </w:t>
            </w: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25634" w:rsidRPr="00752F30" w:rsidRDefault="00025634" w:rsidP="000256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51" w:rsidRPr="00752F30" w:rsidRDefault="006B4551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  (К)</w:t>
            </w:r>
          </w:p>
          <w:p w:rsidR="00796245" w:rsidRDefault="00796245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854" w:rsidRPr="00752F30" w:rsidRDefault="003B3854" w:rsidP="003B38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-постановка и формулирование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проблемы  (П)</w:t>
            </w:r>
          </w:p>
          <w:p w:rsidR="003B3854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245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ответы;</w:t>
            </w:r>
          </w:p>
        </w:tc>
      </w:tr>
      <w:tr w:rsidR="005D6C9A" w:rsidRPr="00752F30" w:rsidTr="009E2C71">
        <w:trPr>
          <w:trHeight w:val="722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EF2E47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2107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D6C9A" w:rsidRPr="00752F30">
              <w:rPr>
                <w:rFonts w:ascii="Times New Roman" w:hAnsi="Times New Roman"/>
                <w:b/>
                <w:sz w:val="24"/>
                <w:szCs w:val="24"/>
              </w:rPr>
              <w:t>Построение проекта  выхода из затруднения</w:t>
            </w:r>
            <w:r w:rsidR="002215B4" w:rsidRPr="00752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15B4" w:rsidRDefault="002215B4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3CA" w:rsidRPr="00752F30" w:rsidRDefault="005423CA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 учащиеся в коммуникативной форме обдумывают проект бу</w:t>
            </w:r>
            <w:r w:rsidR="00E457FB" w:rsidRPr="00752F30">
              <w:rPr>
                <w:rFonts w:ascii="Times New Roman" w:hAnsi="Times New Roman"/>
                <w:sz w:val="24"/>
                <w:szCs w:val="24"/>
              </w:rPr>
              <w:t>ду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щих учебных действий, ставят цель и строят план достижения цели 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И определяют средства.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34" w:rsidRPr="001E1710" w:rsidRDefault="00025634" w:rsidP="00025634">
            <w:pPr>
              <w:spacing w:after="0"/>
              <w:textAlignment w:val="baseline"/>
              <w:rPr>
                <w:rFonts w:eastAsiaTheme="minorEastAsia" w:cs="Times New Roman"/>
                <w:b/>
                <w:kern w:val="24"/>
                <w:szCs w:val="24"/>
                <w:lang w:eastAsia="ru-RU"/>
              </w:rPr>
            </w:pPr>
            <w:r w:rsidRPr="001E1710">
              <w:rPr>
                <w:rFonts w:eastAsiaTheme="minorEastAsia" w:cs="Times New Roman"/>
                <w:b/>
                <w:kern w:val="24"/>
                <w:szCs w:val="24"/>
                <w:lang w:eastAsia="ru-RU"/>
              </w:rPr>
              <w:t>Практическая работа: Составить свой орнаментна фартуке из данный раппортов. ( Выбрать узор и оформить на фартуке).</w:t>
            </w:r>
          </w:p>
          <w:p w:rsidR="00025634" w:rsidRPr="001E1710" w:rsidRDefault="00025634" w:rsidP="00025634">
            <w:pPr>
              <w:spacing w:after="0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25634" w:rsidRPr="001E1710" w:rsidRDefault="00025634" w:rsidP="00752F30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</w:p>
          <w:p w:rsidR="00025634" w:rsidRPr="001E1710" w:rsidRDefault="00025634" w:rsidP="00752F30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</w:p>
          <w:p w:rsidR="00025634" w:rsidRPr="001E1710" w:rsidRDefault="00025634" w:rsidP="00752F30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</w:p>
          <w:p w:rsidR="00025634" w:rsidRPr="001E1710" w:rsidRDefault="00025634" w:rsidP="00752F30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</w:p>
          <w:p w:rsidR="009E2C71" w:rsidRPr="001E1710" w:rsidRDefault="009E2C71" w:rsidP="00DE2A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A17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A17">
              <w:rPr>
                <w:rFonts w:ascii="Times New Roman" w:hAnsi="Times New Roman"/>
                <w:sz w:val="24"/>
                <w:szCs w:val="24"/>
              </w:rPr>
              <w:t xml:space="preserve">Ребята работают на компьютере </w:t>
            </w:r>
            <w:r w:rsidR="00DE2A17" w:rsidRPr="00752F30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="00DE2A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C9A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</w:t>
            </w:r>
            <w:r w:rsidR="00025634">
              <w:rPr>
                <w:rFonts w:ascii="Times New Roman" w:hAnsi="Times New Roman"/>
                <w:sz w:val="24"/>
                <w:szCs w:val="24"/>
              </w:rPr>
              <w:t>тся использовать элементы орнамента при отделки изделия.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793F" w:rsidRDefault="00F4793F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Pr="00752F30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-самоопределение(Л)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-самостоятельное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выделение и формулирование познавательной цели(П)</w:t>
            </w:r>
          </w:p>
          <w:p w:rsidR="005D6C9A" w:rsidRPr="00752F30" w:rsidRDefault="005D6C9A" w:rsidP="00752F30">
            <w:pPr>
              <w:tabs>
                <w:tab w:val="left" w:pos="211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52F30">
              <w:rPr>
                <w:rFonts w:cs="Times New Roman"/>
                <w:szCs w:val="24"/>
              </w:rPr>
              <w:t>- учет разных мнений 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C9A" w:rsidRPr="00752F30" w:rsidRDefault="001E171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Проверка практической работы</w:t>
            </w:r>
          </w:p>
        </w:tc>
      </w:tr>
      <w:tr w:rsidR="005D6C9A" w:rsidRPr="00752F30" w:rsidTr="009E2C71">
        <w:trPr>
          <w:trHeight w:val="64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FA2B05" w:rsidP="00210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D6C9A" w:rsidRPr="00752F30">
              <w:rPr>
                <w:rFonts w:ascii="Times New Roman" w:hAnsi="Times New Roman"/>
                <w:b/>
                <w:sz w:val="24"/>
                <w:szCs w:val="24"/>
              </w:rPr>
              <w:t>.Первичное закрепление учебного материала.</w:t>
            </w:r>
          </w:p>
          <w:p w:rsidR="005D6C9A" w:rsidRDefault="005D6C9A" w:rsidP="00752F3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3CA" w:rsidRPr="00752F30" w:rsidRDefault="005423CA" w:rsidP="00752F3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На данном этапе учащиеся в форме коммуникаций  (в парах) решают типовые задания  на новый способ действий с проговариванием алгоритма решения вслух.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7" w:rsidRDefault="00DE2A1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распределения художественных ремёсел и закрепления темы «Художественные ремёсла» учитель использовал сервис</w:t>
            </w:r>
            <w:r w:rsidRPr="00DE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r w:rsidRPr="00DE2A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DE2A17" w:rsidRDefault="00DE2A1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2A17" w:rsidRDefault="00DE2A17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50659" w:rsidRDefault="00150659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C71" w:rsidRPr="002107E0" w:rsidRDefault="009E2C71" w:rsidP="00DE2A17">
            <w:pPr>
              <w:tabs>
                <w:tab w:val="center" w:pos="4819"/>
              </w:tabs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61" w:rsidRPr="00752F30" w:rsidRDefault="00B4268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473075</wp:posOffset>
                  </wp:positionV>
                  <wp:extent cx="1645920" cy="946785"/>
                  <wp:effectExtent l="19050" t="0" r="0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025" t="20000" r="17308" b="18462"/>
                          <a:stretch/>
                        </pic:blipFill>
                        <pic:spPr bwMode="auto">
                          <a:xfrm>
                            <a:off x="0" y="0"/>
                            <a:ext cx="164592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E1710">
              <w:rPr>
                <w:rFonts w:ascii="Times New Roman" w:hAnsi="Times New Roman"/>
                <w:sz w:val="24"/>
                <w:szCs w:val="24"/>
              </w:rPr>
              <w:t>дети работают в программе.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54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литературой.</w:t>
            </w: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(Р);</w:t>
            </w:r>
          </w:p>
          <w:p w:rsidR="004112E3" w:rsidRPr="00752F30" w:rsidRDefault="003B3854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12E3" w:rsidRPr="00752F30">
              <w:rPr>
                <w:rFonts w:ascii="Times New Roman" w:hAnsi="Times New Roman"/>
                <w:sz w:val="24"/>
                <w:szCs w:val="24"/>
              </w:rPr>
              <w:t>ыражение своих мыслей 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Анализ, синтез, обобщение (П)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учет разных мнений  и достижение договоренностей(К)</w:t>
            </w:r>
          </w:p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управление поведения партнера(К)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9A" w:rsidRPr="00752F30" w:rsidRDefault="005D6C9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15E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1E171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0E314A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C115E" w:rsidRPr="00752F30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 w:rsidR="005423CA" w:rsidRPr="00752F30" w:rsidRDefault="005423CA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760CCB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 xml:space="preserve"> Организовать обсуждение и запись домашнего задания.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710" w:rsidRPr="001E1710" w:rsidRDefault="001E1710" w:rsidP="001E17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использовал сервис</w:t>
            </w:r>
            <w:r w:rsidRPr="00DE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r w:rsidRPr="00DE2A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домашнего задания, что принести на следующий урок (кроссворд)</w:t>
            </w:r>
          </w:p>
          <w:p w:rsidR="002107E0" w:rsidRDefault="002107E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1710" w:rsidRDefault="001E171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1710" w:rsidRDefault="001E171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1710" w:rsidRDefault="001E171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E1710" w:rsidRPr="00752F30" w:rsidRDefault="001E171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1E1710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434975</wp:posOffset>
                  </wp:positionV>
                  <wp:extent cx="1645920" cy="1408430"/>
                  <wp:effectExtent l="19050" t="0" r="0" b="0"/>
                  <wp:wrapTight wrapText="bothSides">
                    <wp:wrapPolygon edited="0">
                      <wp:start x="-250" y="0"/>
                      <wp:lineTo x="-250" y="21327"/>
                      <wp:lineTo x="21500" y="21327"/>
                      <wp:lineTo x="21500" y="0"/>
                      <wp:lineTo x="-250" y="0"/>
                    </wp:wrapPolygon>
                  </wp:wrapTight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404" t="20512" r="29167" b="20770"/>
                          <a:stretch/>
                        </pic:blipFill>
                        <pic:spPr bwMode="auto">
                          <a:xfrm>
                            <a:off x="0" y="0"/>
                            <a:ext cx="1645920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63D9" w:rsidRPr="00752F30">
              <w:rPr>
                <w:rFonts w:ascii="Times New Roman" w:hAnsi="Times New Roman"/>
                <w:sz w:val="24"/>
                <w:szCs w:val="24"/>
              </w:rPr>
              <w:t>Записывают задание в дневник.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15E" w:rsidRPr="00752F30" w:rsidTr="009E2C7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B4268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E314A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C115E" w:rsidRPr="00752F30">
              <w:rPr>
                <w:rFonts w:ascii="Times New Roman" w:hAnsi="Times New Roman"/>
                <w:b/>
                <w:sz w:val="24"/>
                <w:szCs w:val="24"/>
              </w:rPr>
              <w:t>Рефлексия (итог урока</w:t>
            </w:r>
            <w:r w:rsidR="00752F30" w:rsidRPr="00752F30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</w:p>
          <w:p w:rsidR="00752F30" w:rsidRDefault="00752F30" w:rsidP="00752F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3CA" w:rsidRPr="00752F30" w:rsidRDefault="005423CA" w:rsidP="00752F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Фиксируется новое содержание, изученное на уроке, организуется ,самооценка учениками собственной учебной деятельности, соотношение цели и результата выполненной работы, фиксируется степень их соответствия.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A2" w:rsidRDefault="000669A2" w:rsidP="00752F30">
            <w:pPr>
              <w:tabs>
                <w:tab w:val="center" w:pos="4819"/>
              </w:tabs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Что нового узнал</w:t>
            </w:r>
            <w:r w:rsidR="001E1710">
              <w:rPr>
                <w:rFonts w:cs="Times New Roman"/>
                <w:b/>
                <w:szCs w:val="24"/>
              </w:rPr>
              <w:t>и, понравилось работать на компьютере</w:t>
            </w:r>
            <w:r>
              <w:rPr>
                <w:rFonts w:cs="Times New Roman"/>
                <w:b/>
                <w:szCs w:val="24"/>
              </w:rPr>
              <w:t>?</w:t>
            </w:r>
          </w:p>
          <w:p w:rsidR="009C115E" w:rsidRPr="00752F30" w:rsidRDefault="009C115E" w:rsidP="001E1710">
            <w:pPr>
              <w:tabs>
                <w:tab w:val="center" w:pos="4819"/>
              </w:tabs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0669A2" w:rsidP="000669A2">
            <w:pPr>
              <w:tabs>
                <w:tab w:val="center" w:pos="4819"/>
              </w:tabs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Ответы ребят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действия(П),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Контроль и оценка результатов деятельности(П),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самооценка успешности(Л),</w:t>
            </w:r>
          </w:p>
          <w:p w:rsidR="009C115E" w:rsidRPr="00752F30" w:rsidRDefault="009C115E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 и неуспеха в учебной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5E" w:rsidRPr="00752F30" w:rsidRDefault="006B7D0A" w:rsidP="00752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F30">
              <w:rPr>
                <w:rFonts w:ascii="Times New Roman" w:hAnsi="Times New Roman"/>
                <w:sz w:val="24"/>
                <w:szCs w:val="24"/>
              </w:rPr>
              <w:t>Оценка деятельности учащихся за урок: выставление оценок.</w:t>
            </w:r>
          </w:p>
        </w:tc>
      </w:tr>
    </w:tbl>
    <w:p w:rsidR="009708DD" w:rsidRPr="00752F30" w:rsidRDefault="009708DD" w:rsidP="00BD1992">
      <w:pPr>
        <w:spacing w:line="240" w:lineRule="auto"/>
        <w:rPr>
          <w:rFonts w:cs="Times New Roman"/>
          <w:szCs w:val="24"/>
        </w:rPr>
      </w:pPr>
    </w:p>
    <w:sectPr w:rsidR="009708DD" w:rsidRPr="00752F30" w:rsidSect="009708DD"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77" w:rsidRDefault="00E05277" w:rsidP="0012051D">
      <w:pPr>
        <w:spacing w:after="0" w:line="240" w:lineRule="auto"/>
      </w:pPr>
      <w:r>
        <w:separator/>
      </w:r>
    </w:p>
  </w:endnote>
  <w:endnote w:type="continuationSeparator" w:id="1">
    <w:p w:rsidR="00E05277" w:rsidRDefault="00E05277" w:rsidP="0012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7742"/>
      <w:docPartObj>
        <w:docPartGallery w:val="Page Numbers (Bottom of Page)"/>
        <w:docPartUnique/>
      </w:docPartObj>
    </w:sdtPr>
    <w:sdtContent>
      <w:p w:rsidR="00025634" w:rsidRDefault="008D070C">
        <w:pPr>
          <w:pStyle w:val="ab"/>
          <w:jc w:val="right"/>
        </w:pPr>
        <w:fldSimple w:instr=" PAGE   \* MERGEFORMAT ">
          <w:r w:rsidR="006A7B01">
            <w:rPr>
              <w:noProof/>
            </w:rPr>
            <w:t>9</w:t>
          </w:r>
        </w:fldSimple>
      </w:p>
    </w:sdtContent>
  </w:sdt>
  <w:p w:rsidR="00025634" w:rsidRDefault="00025634" w:rsidP="00E9687F">
    <w:pPr>
      <w:pStyle w:val="ab"/>
      <w:tabs>
        <w:tab w:val="clear" w:pos="4677"/>
        <w:tab w:val="clear" w:pos="9355"/>
        <w:tab w:val="left" w:pos="685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77" w:rsidRDefault="00E05277" w:rsidP="0012051D">
      <w:pPr>
        <w:spacing w:after="0" w:line="240" w:lineRule="auto"/>
      </w:pPr>
      <w:r>
        <w:separator/>
      </w:r>
    </w:p>
  </w:footnote>
  <w:footnote w:type="continuationSeparator" w:id="1">
    <w:p w:rsidR="00E05277" w:rsidRDefault="00E05277" w:rsidP="0012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662"/>
    <w:multiLevelType w:val="hybridMultilevel"/>
    <w:tmpl w:val="DE68E7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921249"/>
    <w:multiLevelType w:val="hybridMultilevel"/>
    <w:tmpl w:val="B6289E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9F849A9"/>
    <w:multiLevelType w:val="hybridMultilevel"/>
    <w:tmpl w:val="4C3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00C9"/>
    <w:multiLevelType w:val="hybridMultilevel"/>
    <w:tmpl w:val="82B4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9097D"/>
    <w:multiLevelType w:val="hybridMultilevel"/>
    <w:tmpl w:val="614E7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604915"/>
    <w:multiLevelType w:val="hybridMultilevel"/>
    <w:tmpl w:val="CD2C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613C"/>
    <w:multiLevelType w:val="multilevel"/>
    <w:tmpl w:val="787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74410"/>
    <w:multiLevelType w:val="hybridMultilevel"/>
    <w:tmpl w:val="EF6E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386A"/>
    <w:multiLevelType w:val="hybridMultilevel"/>
    <w:tmpl w:val="E858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F5101"/>
    <w:multiLevelType w:val="multilevel"/>
    <w:tmpl w:val="CCF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73D97"/>
    <w:multiLevelType w:val="hybridMultilevel"/>
    <w:tmpl w:val="2430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708DD"/>
    <w:rsid w:val="00025634"/>
    <w:rsid w:val="000669A2"/>
    <w:rsid w:val="00084168"/>
    <w:rsid w:val="000863D9"/>
    <w:rsid w:val="000920F0"/>
    <w:rsid w:val="000B6FC9"/>
    <w:rsid w:val="000E314A"/>
    <w:rsid w:val="0012051D"/>
    <w:rsid w:val="00122F7B"/>
    <w:rsid w:val="00136ECC"/>
    <w:rsid w:val="00146EF9"/>
    <w:rsid w:val="00150659"/>
    <w:rsid w:val="00181D2E"/>
    <w:rsid w:val="001C4E84"/>
    <w:rsid w:val="001D1861"/>
    <w:rsid w:val="001E1710"/>
    <w:rsid w:val="00203EA0"/>
    <w:rsid w:val="002105E9"/>
    <w:rsid w:val="002107E0"/>
    <w:rsid w:val="00220242"/>
    <w:rsid w:val="002215B4"/>
    <w:rsid w:val="002267D8"/>
    <w:rsid w:val="00245C0C"/>
    <w:rsid w:val="00256153"/>
    <w:rsid w:val="002627B7"/>
    <w:rsid w:val="0027191F"/>
    <w:rsid w:val="00293E18"/>
    <w:rsid w:val="002A32EB"/>
    <w:rsid w:val="002B2A29"/>
    <w:rsid w:val="002B5B15"/>
    <w:rsid w:val="002D6879"/>
    <w:rsid w:val="003274DC"/>
    <w:rsid w:val="003463EF"/>
    <w:rsid w:val="0035396A"/>
    <w:rsid w:val="003718F3"/>
    <w:rsid w:val="003818EF"/>
    <w:rsid w:val="00397938"/>
    <w:rsid w:val="003B3854"/>
    <w:rsid w:val="003B754F"/>
    <w:rsid w:val="004108E7"/>
    <w:rsid w:val="004112E3"/>
    <w:rsid w:val="00450EB3"/>
    <w:rsid w:val="00507661"/>
    <w:rsid w:val="005423CA"/>
    <w:rsid w:val="005C28AF"/>
    <w:rsid w:val="005D6C9A"/>
    <w:rsid w:val="006509CC"/>
    <w:rsid w:val="006536BE"/>
    <w:rsid w:val="00655BB8"/>
    <w:rsid w:val="00667AEB"/>
    <w:rsid w:val="006730DE"/>
    <w:rsid w:val="006A7B01"/>
    <w:rsid w:val="006B4551"/>
    <w:rsid w:val="006B7D0A"/>
    <w:rsid w:val="006F0C01"/>
    <w:rsid w:val="00700F26"/>
    <w:rsid w:val="00702B0D"/>
    <w:rsid w:val="00752F30"/>
    <w:rsid w:val="00760CCB"/>
    <w:rsid w:val="007636CB"/>
    <w:rsid w:val="00796245"/>
    <w:rsid w:val="00851770"/>
    <w:rsid w:val="00881F2B"/>
    <w:rsid w:val="00885065"/>
    <w:rsid w:val="008A49FB"/>
    <w:rsid w:val="008D070C"/>
    <w:rsid w:val="00950729"/>
    <w:rsid w:val="009708DD"/>
    <w:rsid w:val="00995300"/>
    <w:rsid w:val="009C115E"/>
    <w:rsid w:val="009C6C9D"/>
    <w:rsid w:val="009E2C71"/>
    <w:rsid w:val="009F3ECB"/>
    <w:rsid w:val="009F5A8D"/>
    <w:rsid w:val="00A5048C"/>
    <w:rsid w:val="00A522C5"/>
    <w:rsid w:val="00AF4941"/>
    <w:rsid w:val="00B42680"/>
    <w:rsid w:val="00BD1992"/>
    <w:rsid w:val="00C56DC8"/>
    <w:rsid w:val="00C60C7E"/>
    <w:rsid w:val="00C86DE1"/>
    <w:rsid w:val="00CA0B14"/>
    <w:rsid w:val="00D26B8D"/>
    <w:rsid w:val="00D500B1"/>
    <w:rsid w:val="00D915AB"/>
    <w:rsid w:val="00DC0313"/>
    <w:rsid w:val="00DE2A17"/>
    <w:rsid w:val="00E05277"/>
    <w:rsid w:val="00E11E4F"/>
    <w:rsid w:val="00E36C25"/>
    <w:rsid w:val="00E457FB"/>
    <w:rsid w:val="00E7056E"/>
    <w:rsid w:val="00E9687F"/>
    <w:rsid w:val="00EA180F"/>
    <w:rsid w:val="00EE0337"/>
    <w:rsid w:val="00EF10EB"/>
    <w:rsid w:val="00EF2E47"/>
    <w:rsid w:val="00F3278E"/>
    <w:rsid w:val="00F4793F"/>
    <w:rsid w:val="00F6128B"/>
    <w:rsid w:val="00F818B2"/>
    <w:rsid w:val="00FA15A4"/>
    <w:rsid w:val="00FA2B05"/>
    <w:rsid w:val="00FA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DD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DD"/>
    <w:pPr>
      <w:ind w:left="720"/>
      <w:contextualSpacing/>
    </w:pPr>
  </w:style>
  <w:style w:type="paragraph" w:styleId="a4">
    <w:name w:val="No Spacing"/>
    <w:uiPriority w:val="1"/>
    <w:qFormat/>
    <w:rsid w:val="009708DD"/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9708DD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5B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3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705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051D"/>
    <w:rPr>
      <w:sz w:val="24"/>
    </w:rPr>
  </w:style>
  <w:style w:type="paragraph" w:styleId="ab">
    <w:name w:val="footer"/>
    <w:basedOn w:val="a"/>
    <w:link w:val="ac"/>
    <w:uiPriority w:val="99"/>
    <w:unhideWhenUsed/>
    <w:rsid w:val="001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051D"/>
    <w:rPr>
      <w:sz w:val="24"/>
    </w:rPr>
  </w:style>
  <w:style w:type="character" w:customStyle="1" w:styleId="c0">
    <w:name w:val="c0"/>
    <w:basedOn w:val="a0"/>
    <w:rsid w:val="00262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Ученик</cp:lastModifiedBy>
  <cp:revision>22</cp:revision>
  <cp:lastPrinted>2015-10-20T00:10:00Z</cp:lastPrinted>
  <dcterms:created xsi:type="dcterms:W3CDTF">2013-03-19T18:34:00Z</dcterms:created>
  <dcterms:modified xsi:type="dcterms:W3CDTF">2016-03-22T01:46:00Z</dcterms:modified>
</cp:coreProperties>
</file>