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B" w:rsidRPr="00FE09AB" w:rsidRDefault="00FE09AB" w:rsidP="00FE09AB">
      <w:pPr>
        <w:ind w:firstLine="360"/>
        <w:jc w:val="center"/>
        <w:rPr>
          <w:b/>
          <w:sz w:val="28"/>
          <w:szCs w:val="28"/>
          <w:u w:val="single"/>
        </w:rPr>
      </w:pPr>
      <w:r w:rsidRPr="00FE09AB">
        <w:rPr>
          <w:b/>
          <w:sz w:val="28"/>
          <w:szCs w:val="28"/>
          <w:u w:val="single"/>
        </w:rPr>
        <w:t>Предварительные итоги работы образовательного учреждения за 2015/2016 учебный год</w:t>
      </w:r>
    </w:p>
    <w:tbl>
      <w:tblPr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4"/>
        <w:gridCol w:w="1539"/>
        <w:gridCol w:w="1373"/>
        <w:gridCol w:w="1373"/>
        <w:gridCol w:w="1415"/>
        <w:gridCol w:w="1938"/>
        <w:gridCol w:w="2246"/>
        <w:gridCol w:w="2371"/>
      </w:tblGrid>
      <w:tr w:rsidR="00FE09AB" w:rsidRPr="00ED08A4" w:rsidTr="00665EF1">
        <w:trPr>
          <w:trHeight w:val="279"/>
        </w:trPr>
        <w:tc>
          <w:tcPr>
            <w:tcW w:w="2844" w:type="dxa"/>
            <w:vMerge w:val="restart"/>
          </w:tcPr>
          <w:p w:rsidR="00FE09AB" w:rsidRPr="00ED08A4" w:rsidRDefault="00FE09AB" w:rsidP="00665EF1">
            <w:pPr>
              <w:jc w:val="center"/>
            </w:pPr>
            <w:r w:rsidRPr="00ED08A4">
              <w:t>Класс</w:t>
            </w:r>
          </w:p>
        </w:tc>
        <w:tc>
          <w:tcPr>
            <w:tcW w:w="1539" w:type="dxa"/>
            <w:vMerge w:val="restart"/>
          </w:tcPr>
          <w:p w:rsidR="00FE09AB" w:rsidRPr="00ED08A4" w:rsidRDefault="00FE09AB" w:rsidP="00665EF1">
            <w:pPr>
              <w:jc w:val="center"/>
            </w:pPr>
            <w:r w:rsidRPr="00ED08A4">
              <w:t>Количество</w:t>
            </w:r>
          </w:p>
          <w:p w:rsidR="00FE09AB" w:rsidRPr="00ED08A4" w:rsidRDefault="00FE09AB" w:rsidP="00665EF1">
            <w:pPr>
              <w:jc w:val="center"/>
            </w:pPr>
            <w:r w:rsidRPr="00ED08A4">
              <w:t>обучающихся</w:t>
            </w:r>
          </w:p>
        </w:tc>
        <w:tc>
          <w:tcPr>
            <w:tcW w:w="2746" w:type="dxa"/>
            <w:gridSpan w:val="2"/>
          </w:tcPr>
          <w:p w:rsidR="00FE09AB" w:rsidRPr="00ED08A4" w:rsidRDefault="00FE09AB" w:rsidP="00665EF1">
            <w:pPr>
              <w:jc w:val="center"/>
            </w:pPr>
            <w:r w:rsidRPr="00ED08A4">
              <w:t>На «4» и «5»</w:t>
            </w:r>
          </w:p>
        </w:tc>
        <w:tc>
          <w:tcPr>
            <w:tcW w:w="3353" w:type="dxa"/>
            <w:gridSpan w:val="2"/>
          </w:tcPr>
          <w:p w:rsidR="00FE09AB" w:rsidRPr="00ED08A4" w:rsidRDefault="00FE09AB" w:rsidP="00665EF1">
            <w:pPr>
              <w:jc w:val="center"/>
            </w:pPr>
            <w:r w:rsidRPr="00ED08A4">
              <w:t>Аттестовано</w:t>
            </w:r>
          </w:p>
        </w:tc>
        <w:tc>
          <w:tcPr>
            <w:tcW w:w="4617" w:type="dxa"/>
            <w:gridSpan w:val="2"/>
          </w:tcPr>
          <w:p w:rsidR="00FE09AB" w:rsidRPr="00ED08A4" w:rsidRDefault="00FE09AB" w:rsidP="00665EF1">
            <w:pPr>
              <w:jc w:val="center"/>
            </w:pPr>
            <w:r w:rsidRPr="00ED08A4">
              <w:t>Не усвоили образовательные программы</w:t>
            </w:r>
          </w:p>
        </w:tc>
      </w:tr>
      <w:tr w:rsidR="00FE09AB" w:rsidRPr="00ED08A4" w:rsidTr="00665EF1">
        <w:trPr>
          <w:trHeight w:val="489"/>
        </w:trPr>
        <w:tc>
          <w:tcPr>
            <w:tcW w:w="2844" w:type="dxa"/>
            <w:vMerge/>
            <w:vAlign w:val="center"/>
          </w:tcPr>
          <w:p w:rsidR="00FE09AB" w:rsidRPr="00ED08A4" w:rsidRDefault="00FE09AB" w:rsidP="00665EF1"/>
        </w:tc>
        <w:tc>
          <w:tcPr>
            <w:tcW w:w="1539" w:type="dxa"/>
            <w:vMerge/>
            <w:vAlign w:val="center"/>
          </w:tcPr>
          <w:p w:rsidR="00FE09AB" w:rsidRPr="00ED08A4" w:rsidRDefault="00FE09AB" w:rsidP="00665EF1"/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 w:rsidRPr="00ED08A4">
              <w:t>Количество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 w:rsidRPr="00ED08A4">
              <w:t>% качества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 w:rsidRPr="00ED08A4">
              <w:t>Количество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 w:rsidRPr="00ED08A4">
              <w:t>% успеваемости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 w:rsidRPr="00ED08A4">
              <w:t>Переведены условно</w:t>
            </w:r>
          </w:p>
          <w:p w:rsidR="00FE09AB" w:rsidRPr="00ED08A4" w:rsidRDefault="00FE09AB" w:rsidP="00665EF1">
            <w:pPr>
              <w:jc w:val="center"/>
            </w:pPr>
            <w:r w:rsidRPr="00ED08A4">
              <w:t>(количество)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proofErr w:type="gramStart"/>
            <w:r w:rsidRPr="00ED08A4">
              <w:t>Оставлены</w:t>
            </w:r>
            <w:proofErr w:type="gramEnd"/>
            <w:r w:rsidRPr="00ED08A4">
              <w:t xml:space="preserve"> на повторное обучение (количество)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1а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22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22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--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1б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22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21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95,4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1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720B70" w:rsidTr="00665EF1">
        <w:trPr>
          <w:trHeight w:val="186"/>
        </w:trPr>
        <w:tc>
          <w:tcPr>
            <w:tcW w:w="2844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</w:p>
        </w:tc>
        <w:tc>
          <w:tcPr>
            <w:tcW w:w="1539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73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</w:p>
        </w:tc>
        <w:tc>
          <w:tcPr>
            <w:tcW w:w="1373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</w:p>
        </w:tc>
        <w:tc>
          <w:tcPr>
            <w:tcW w:w="1415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</w:p>
        </w:tc>
        <w:tc>
          <w:tcPr>
            <w:tcW w:w="1938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  <w:r>
              <w:t>97,7</w:t>
            </w:r>
          </w:p>
        </w:tc>
        <w:tc>
          <w:tcPr>
            <w:tcW w:w="2246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71" w:type="dxa"/>
            <w:shd w:val="clear" w:color="auto" w:fill="D9D9D9"/>
          </w:tcPr>
          <w:p w:rsidR="00FE09AB" w:rsidRPr="00720B70" w:rsidRDefault="00FE09AB" w:rsidP="00665E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2а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21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12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60</w:t>
            </w:r>
          </w:p>
        </w:tc>
        <w:tc>
          <w:tcPr>
            <w:tcW w:w="1415" w:type="dxa"/>
          </w:tcPr>
          <w:p w:rsidR="00FE09AB" w:rsidRPr="00ED08A4" w:rsidRDefault="00FE09AB" w:rsidP="00FE09AB">
            <w:pPr>
              <w:jc w:val="center"/>
            </w:pPr>
            <w:r>
              <w:t>21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2б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19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52,6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19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3а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25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16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64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25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3б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23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39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23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86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>
              <w:t>3в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23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9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43,4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23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14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4а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29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15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51,7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29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14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4б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29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15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51,7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29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14"/>
        </w:trPr>
        <w:tc>
          <w:tcPr>
            <w:tcW w:w="2844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 w:rsidRPr="00ED08A4">
              <w:rPr>
                <w:b/>
                <w:i/>
              </w:rPr>
              <w:t>2-4</w:t>
            </w:r>
          </w:p>
        </w:tc>
        <w:tc>
          <w:tcPr>
            <w:tcW w:w="1539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51,4</w:t>
            </w:r>
          </w:p>
        </w:tc>
        <w:tc>
          <w:tcPr>
            <w:tcW w:w="1415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169</w:t>
            </w:r>
          </w:p>
        </w:tc>
        <w:tc>
          <w:tcPr>
            <w:tcW w:w="1938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2246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371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5а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21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47,6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18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85,7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5б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26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11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42,3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26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6а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26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38,4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24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92,3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2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104B9E">
              <w:t>6б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27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16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61,5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26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96,2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1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7а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25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9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36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22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88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3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7б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23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11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47,8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23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104B9E">
              <w:t>8а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18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27,7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18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8б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21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6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28,5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20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95,2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1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9а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21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9</w:t>
            </w:r>
          </w:p>
        </w:tc>
        <w:tc>
          <w:tcPr>
            <w:tcW w:w="1373" w:type="dxa"/>
          </w:tcPr>
          <w:p w:rsidR="00FE09AB" w:rsidRPr="00F306CE" w:rsidRDefault="00FE09AB" w:rsidP="00665EF1">
            <w:pPr>
              <w:jc w:val="center"/>
            </w:pPr>
            <w:r w:rsidRPr="00F306CE">
              <w:t>42,8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21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</w:tcPr>
          <w:p w:rsidR="00FE09AB" w:rsidRPr="00DA2590" w:rsidRDefault="00FE09AB" w:rsidP="00665EF1">
            <w:pPr>
              <w:jc w:val="center"/>
            </w:pPr>
            <w:r w:rsidRPr="00DA2590">
              <w:t>9б</w:t>
            </w:r>
          </w:p>
        </w:tc>
        <w:tc>
          <w:tcPr>
            <w:tcW w:w="1539" w:type="dxa"/>
          </w:tcPr>
          <w:p w:rsidR="00FE09AB" w:rsidRPr="00DA2590" w:rsidRDefault="00FE09AB" w:rsidP="00665EF1">
            <w:pPr>
              <w:jc w:val="center"/>
            </w:pPr>
            <w:r>
              <w:t>15</w:t>
            </w:r>
          </w:p>
        </w:tc>
        <w:tc>
          <w:tcPr>
            <w:tcW w:w="1373" w:type="dxa"/>
          </w:tcPr>
          <w:p w:rsidR="00FE09AB" w:rsidRPr="00DA2590" w:rsidRDefault="00FE09AB" w:rsidP="00665EF1">
            <w:pPr>
              <w:jc w:val="center"/>
            </w:pPr>
            <w:r>
              <w:t>4</w:t>
            </w:r>
          </w:p>
        </w:tc>
        <w:tc>
          <w:tcPr>
            <w:tcW w:w="1373" w:type="dxa"/>
          </w:tcPr>
          <w:p w:rsidR="00FE09AB" w:rsidRPr="00DA2590" w:rsidRDefault="00FE09AB" w:rsidP="00665EF1">
            <w:pPr>
              <w:jc w:val="center"/>
            </w:pPr>
            <w:r>
              <w:t xml:space="preserve">26,6  </w:t>
            </w:r>
          </w:p>
        </w:tc>
        <w:tc>
          <w:tcPr>
            <w:tcW w:w="1415" w:type="dxa"/>
          </w:tcPr>
          <w:p w:rsidR="00FE09AB" w:rsidRPr="00DA2590" w:rsidRDefault="00FE09AB" w:rsidP="00665EF1">
            <w:pPr>
              <w:jc w:val="center"/>
            </w:pPr>
            <w:r>
              <w:t>15</w:t>
            </w:r>
          </w:p>
        </w:tc>
        <w:tc>
          <w:tcPr>
            <w:tcW w:w="1938" w:type="dxa"/>
          </w:tcPr>
          <w:p w:rsidR="00FE09AB" w:rsidRPr="00DA2590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68"/>
        </w:trPr>
        <w:tc>
          <w:tcPr>
            <w:tcW w:w="2844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 w:rsidRPr="00ED08A4">
              <w:rPr>
                <w:b/>
                <w:i/>
              </w:rPr>
              <w:t>5-9</w:t>
            </w:r>
          </w:p>
        </w:tc>
        <w:tc>
          <w:tcPr>
            <w:tcW w:w="1539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223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40,8</w:t>
            </w:r>
          </w:p>
        </w:tc>
        <w:tc>
          <w:tcPr>
            <w:tcW w:w="1415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213</w:t>
            </w:r>
          </w:p>
        </w:tc>
        <w:tc>
          <w:tcPr>
            <w:tcW w:w="1938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95,5</w:t>
            </w:r>
          </w:p>
        </w:tc>
        <w:tc>
          <w:tcPr>
            <w:tcW w:w="2246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371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E09AB" w:rsidRPr="00ED08A4" w:rsidTr="00665EF1">
        <w:trPr>
          <w:trHeight w:val="177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10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29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10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34,4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28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96,5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  <w:r>
              <w:t>1</w:t>
            </w: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20"/>
        </w:trPr>
        <w:tc>
          <w:tcPr>
            <w:tcW w:w="2844" w:type="dxa"/>
          </w:tcPr>
          <w:p w:rsidR="00FE09AB" w:rsidRPr="00ED08A4" w:rsidRDefault="00FE09AB" w:rsidP="00665EF1">
            <w:pPr>
              <w:jc w:val="center"/>
            </w:pPr>
            <w:r w:rsidRPr="00ED08A4">
              <w:t>11</w:t>
            </w:r>
          </w:p>
        </w:tc>
        <w:tc>
          <w:tcPr>
            <w:tcW w:w="1539" w:type="dxa"/>
          </w:tcPr>
          <w:p w:rsidR="00FE09AB" w:rsidRPr="00ED08A4" w:rsidRDefault="00FE09AB" w:rsidP="00665EF1">
            <w:pPr>
              <w:jc w:val="center"/>
            </w:pPr>
            <w:r>
              <w:t>17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5</w:t>
            </w:r>
          </w:p>
        </w:tc>
        <w:tc>
          <w:tcPr>
            <w:tcW w:w="1373" w:type="dxa"/>
          </w:tcPr>
          <w:p w:rsidR="00FE09AB" w:rsidRPr="00ED08A4" w:rsidRDefault="00FE09AB" w:rsidP="00665EF1">
            <w:pPr>
              <w:jc w:val="center"/>
            </w:pPr>
            <w:r>
              <w:t>45</w:t>
            </w:r>
          </w:p>
        </w:tc>
        <w:tc>
          <w:tcPr>
            <w:tcW w:w="1415" w:type="dxa"/>
          </w:tcPr>
          <w:p w:rsidR="00FE09AB" w:rsidRPr="00ED08A4" w:rsidRDefault="00FE09AB" w:rsidP="00665EF1">
            <w:pPr>
              <w:jc w:val="center"/>
            </w:pPr>
            <w:r>
              <w:t>17</w:t>
            </w:r>
          </w:p>
        </w:tc>
        <w:tc>
          <w:tcPr>
            <w:tcW w:w="1938" w:type="dxa"/>
          </w:tcPr>
          <w:p w:rsidR="00FE09AB" w:rsidRPr="00ED08A4" w:rsidRDefault="00FE09AB" w:rsidP="00665EF1">
            <w:pPr>
              <w:jc w:val="center"/>
            </w:pPr>
            <w:r>
              <w:t>100</w:t>
            </w:r>
          </w:p>
        </w:tc>
        <w:tc>
          <w:tcPr>
            <w:tcW w:w="2246" w:type="dxa"/>
          </w:tcPr>
          <w:p w:rsidR="00FE09AB" w:rsidRPr="00ED08A4" w:rsidRDefault="00FE09AB" w:rsidP="00665EF1">
            <w:pPr>
              <w:jc w:val="center"/>
            </w:pPr>
          </w:p>
        </w:tc>
        <w:tc>
          <w:tcPr>
            <w:tcW w:w="2371" w:type="dxa"/>
          </w:tcPr>
          <w:p w:rsidR="00FE09AB" w:rsidRPr="00ED08A4" w:rsidRDefault="00FE09AB" w:rsidP="00665EF1">
            <w:pPr>
              <w:jc w:val="center"/>
            </w:pPr>
            <w:r>
              <w:t>-</w:t>
            </w:r>
          </w:p>
        </w:tc>
      </w:tr>
      <w:tr w:rsidR="00FE09AB" w:rsidRPr="00ED08A4" w:rsidTr="00665EF1">
        <w:trPr>
          <w:trHeight w:val="183"/>
        </w:trPr>
        <w:tc>
          <w:tcPr>
            <w:tcW w:w="2844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 w:rsidRPr="00ED08A4">
              <w:rPr>
                <w:b/>
                <w:i/>
              </w:rPr>
              <w:t>10-11</w:t>
            </w:r>
          </w:p>
        </w:tc>
        <w:tc>
          <w:tcPr>
            <w:tcW w:w="1539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32,6</w:t>
            </w:r>
          </w:p>
        </w:tc>
        <w:tc>
          <w:tcPr>
            <w:tcW w:w="1415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938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97,8</w:t>
            </w:r>
          </w:p>
        </w:tc>
        <w:tc>
          <w:tcPr>
            <w:tcW w:w="2246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71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FE09AB" w:rsidRPr="00ED08A4" w:rsidTr="00665EF1">
        <w:trPr>
          <w:trHeight w:val="113"/>
        </w:trPr>
        <w:tc>
          <w:tcPr>
            <w:tcW w:w="2844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 w:rsidRPr="00ED08A4">
              <w:rPr>
                <w:b/>
                <w:i/>
              </w:rPr>
              <w:t>Всего аттестовано</w:t>
            </w:r>
          </w:p>
        </w:tc>
        <w:tc>
          <w:tcPr>
            <w:tcW w:w="1539" w:type="dxa"/>
            <w:shd w:val="clear" w:color="auto" w:fill="E6E6E6"/>
          </w:tcPr>
          <w:p w:rsidR="00FE09AB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438без 1 </w:t>
            </w:r>
            <w:proofErr w:type="spellStart"/>
            <w:r>
              <w:rPr>
                <w:b/>
                <w:i/>
              </w:rPr>
              <w:t>кл</w:t>
            </w:r>
            <w:proofErr w:type="spellEnd"/>
          </w:p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193</w:t>
            </w:r>
          </w:p>
        </w:tc>
        <w:tc>
          <w:tcPr>
            <w:tcW w:w="1373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</w:p>
        </w:tc>
        <w:tc>
          <w:tcPr>
            <w:tcW w:w="1415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427</w:t>
            </w:r>
          </w:p>
        </w:tc>
        <w:tc>
          <w:tcPr>
            <w:tcW w:w="1938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97,4</w:t>
            </w:r>
          </w:p>
        </w:tc>
        <w:tc>
          <w:tcPr>
            <w:tcW w:w="2246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371" w:type="dxa"/>
            <w:shd w:val="clear" w:color="auto" w:fill="E6E6E6"/>
          </w:tcPr>
          <w:p w:rsidR="00FE09AB" w:rsidRPr="00ED08A4" w:rsidRDefault="00FE09AB" w:rsidP="00665E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FE09AB" w:rsidRDefault="00FE09AB" w:rsidP="00FE09AB">
      <w:pPr>
        <w:jc w:val="both"/>
        <w:rPr>
          <w:sz w:val="28"/>
          <w:szCs w:val="28"/>
          <w:u w:val="single"/>
        </w:rPr>
      </w:pPr>
    </w:p>
    <w:p w:rsidR="00EC5C50" w:rsidRDefault="00EC5C50"/>
    <w:sectPr w:rsidR="00EC5C50" w:rsidSect="00FE09AB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09AB"/>
    <w:rsid w:val="00EC5C50"/>
    <w:rsid w:val="00FE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КТН</cp:lastModifiedBy>
  <cp:revision>2</cp:revision>
  <dcterms:created xsi:type="dcterms:W3CDTF">2016-06-12T10:11:00Z</dcterms:created>
  <dcterms:modified xsi:type="dcterms:W3CDTF">2016-06-12T10:14:00Z</dcterms:modified>
</cp:coreProperties>
</file>