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Среднего общего образования «Школа №2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блучье»</w:t>
      </w: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66633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633C">
        <w:rPr>
          <w:rFonts w:ascii="Times New Roman" w:hAnsi="Times New Roman" w:cs="Times New Roman"/>
          <w:b/>
          <w:sz w:val="48"/>
          <w:szCs w:val="48"/>
        </w:rPr>
        <w:t>Использование социальных сервисов</w:t>
      </w:r>
    </w:p>
    <w:p w:rsidR="0066633C" w:rsidRDefault="0066633C" w:rsidP="0066633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633C">
        <w:rPr>
          <w:rFonts w:ascii="Times New Roman" w:hAnsi="Times New Roman" w:cs="Times New Roman"/>
          <w:b/>
          <w:sz w:val="48"/>
          <w:szCs w:val="48"/>
        </w:rPr>
        <w:t xml:space="preserve"> в преподавании математики</w:t>
      </w:r>
    </w:p>
    <w:p w:rsidR="0066633C" w:rsidRDefault="0066633C" w:rsidP="0066633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633C" w:rsidRDefault="0066633C" w:rsidP="0066633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633C" w:rsidRPr="0066633C" w:rsidRDefault="0066633C" w:rsidP="006663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Мазурова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А.В. </w:t>
      </w: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552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33C" w:rsidRDefault="0066633C" w:rsidP="006663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г.</w:t>
      </w:r>
    </w:p>
    <w:p w:rsidR="00703379" w:rsidRDefault="00703379" w:rsidP="007033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379">
        <w:rPr>
          <w:rFonts w:ascii="Times New Roman" w:hAnsi="Times New Roman" w:cs="Times New Roman"/>
          <w:sz w:val="28"/>
          <w:szCs w:val="28"/>
          <w:lang w:val="en-US"/>
        </w:rPr>
        <w:lastRenderedPageBreak/>
        <w:t>XXI</w:t>
      </w:r>
      <w:r w:rsidRPr="00703379">
        <w:rPr>
          <w:rFonts w:ascii="Times New Roman" w:hAnsi="Times New Roman" w:cs="Times New Roman"/>
          <w:sz w:val="28"/>
          <w:szCs w:val="28"/>
        </w:rPr>
        <w:t xml:space="preserve"> век-век компьютеризации и новых технологий, вносит свои коррективы в традиционное </w:t>
      </w:r>
      <w:proofErr w:type="gramStart"/>
      <w:r w:rsidRPr="00703379">
        <w:rPr>
          <w:rFonts w:ascii="Times New Roman" w:hAnsi="Times New Roman" w:cs="Times New Roman"/>
          <w:sz w:val="28"/>
          <w:szCs w:val="28"/>
        </w:rPr>
        <w:t>преподавание  математики</w:t>
      </w:r>
      <w:proofErr w:type="gramEnd"/>
      <w:r w:rsidRPr="00703379">
        <w:rPr>
          <w:rFonts w:ascii="Times New Roman" w:hAnsi="Times New Roman" w:cs="Times New Roman"/>
          <w:sz w:val="28"/>
          <w:szCs w:val="28"/>
        </w:rPr>
        <w:t xml:space="preserve">. И задача учителя – научиться правильно и эффективно использовать современные информационные технологии в образовательном процессе. </w:t>
      </w:r>
      <w:r>
        <w:rPr>
          <w:rFonts w:ascii="Times New Roman" w:hAnsi="Times New Roman" w:cs="Times New Roman"/>
          <w:sz w:val="28"/>
          <w:szCs w:val="28"/>
        </w:rPr>
        <w:t xml:space="preserve">Это и 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использование  сервисов совместного создания документов, и работа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медиахранилищами</w:t>
      </w:r>
      <w:proofErr w:type="spellEnd"/>
      <w:r w:rsidR="00445861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445861" w:rsidRDefault="00445861" w:rsidP="007033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социальных сетевых сервисов в преподавании математики позволяет расширить спектр видов учебной деятельности, обеспечить развитие мотивационных ресурсов личности, фактически способствует достижению многих образовательных результатов, заданных Федеральным государственным образовательным стандартом общего образования (личностных,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предметных).</w:t>
      </w:r>
    </w:p>
    <w:p w:rsidR="00EE2306" w:rsidRDefault="00EE2306" w:rsidP="007033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306">
        <w:rPr>
          <w:rFonts w:ascii="Times New Roman" w:hAnsi="Times New Roman" w:cs="Times New Roman"/>
          <w:sz w:val="28"/>
          <w:szCs w:val="28"/>
        </w:rPr>
        <w:t>Использование социальных сетевых сер</w:t>
      </w:r>
      <w:r w:rsidR="007A73B8">
        <w:rPr>
          <w:rFonts w:ascii="Times New Roman" w:hAnsi="Times New Roman" w:cs="Times New Roman"/>
          <w:sz w:val="28"/>
          <w:szCs w:val="28"/>
        </w:rPr>
        <w:t xml:space="preserve">висов </w:t>
      </w:r>
      <w:r w:rsidRPr="00EE2306">
        <w:rPr>
          <w:rFonts w:ascii="Times New Roman" w:hAnsi="Times New Roman" w:cs="Times New Roman"/>
          <w:sz w:val="28"/>
          <w:szCs w:val="28"/>
        </w:rPr>
        <w:t>при обучении математике открывают новые возможности для публикаций, коллективных проектов, предоставляет учащимся возможность управлять своим обучением. Социальные сетевые сервисы могут не только служить средством организации процесса обучения и</w:t>
      </w:r>
      <w:r w:rsidRPr="00EE23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2306">
        <w:rPr>
          <w:rStyle w:val="hl"/>
          <w:rFonts w:ascii="Times New Roman" w:hAnsi="Times New Roman" w:cs="Times New Roman"/>
          <w:sz w:val="28"/>
          <w:szCs w:val="28"/>
        </w:rPr>
        <w:t>общения</w:t>
      </w:r>
      <w:r w:rsidRPr="00EE23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преподавателей и уча</w:t>
      </w:r>
      <w:r w:rsidRPr="00EE2306">
        <w:rPr>
          <w:rFonts w:ascii="Times New Roman" w:hAnsi="Times New Roman" w:cs="Times New Roman"/>
          <w:sz w:val="28"/>
          <w:szCs w:val="28"/>
        </w:rPr>
        <w:t>щихся, но и предоставлять учащимся возможность поделиться с</w:t>
      </w:r>
      <w:r w:rsidRPr="00EE23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2306">
        <w:rPr>
          <w:rStyle w:val="hl"/>
          <w:rFonts w:ascii="Times New Roman" w:hAnsi="Times New Roman" w:cs="Times New Roman"/>
          <w:sz w:val="28"/>
          <w:szCs w:val="28"/>
        </w:rPr>
        <w:t>одноклассниками</w:t>
      </w:r>
      <w:r w:rsidRPr="00EE23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2306">
        <w:rPr>
          <w:rFonts w:ascii="Times New Roman" w:hAnsi="Times New Roman" w:cs="Times New Roman"/>
          <w:sz w:val="28"/>
          <w:szCs w:val="28"/>
        </w:rPr>
        <w:t>своими мыслями, дополнительными материалами. Все это создает благоприятные условия для осуществления личностно-ориентированного подхода при обучении математике, формирования у школьников таких качеств, как</w:t>
      </w:r>
      <w:r w:rsidRPr="00EE23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2306">
        <w:rPr>
          <w:rStyle w:val="hl"/>
          <w:rFonts w:ascii="Times New Roman" w:hAnsi="Times New Roman" w:cs="Times New Roman"/>
          <w:sz w:val="28"/>
          <w:szCs w:val="28"/>
        </w:rPr>
        <w:t>самостоятельность</w:t>
      </w:r>
      <w:r w:rsidRPr="00EE2306">
        <w:rPr>
          <w:rFonts w:ascii="Times New Roman" w:hAnsi="Times New Roman" w:cs="Times New Roman"/>
          <w:sz w:val="28"/>
          <w:szCs w:val="28"/>
        </w:rPr>
        <w:t>, ответственность, критичность, требовательность к себе и другим, настойчивость в достижении поставленной цели, умение искать и находить компромиссы, работать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306" w:rsidRDefault="00EE2306" w:rsidP="007033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ознакомилась с таким социальным сервисом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>. упражнения на этом сервисе учитель может применять на любом этапе урока и к любому УМК.</w:t>
      </w:r>
    </w:p>
    <w:p w:rsidR="00EE2306" w:rsidRPr="00EE2306" w:rsidRDefault="00EE2306" w:rsidP="007033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C84FE3">
        <w:rPr>
          <w:rFonts w:ascii="Times New Roman" w:hAnsi="Times New Roman" w:cs="Times New Roman"/>
          <w:sz w:val="28"/>
          <w:szCs w:val="28"/>
        </w:rPr>
        <w:t>? Н</w:t>
      </w:r>
      <w:r>
        <w:rPr>
          <w:rFonts w:ascii="Times New Roman" w:hAnsi="Times New Roman" w:cs="Times New Roman"/>
          <w:sz w:val="28"/>
          <w:szCs w:val="28"/>
        </w:rPr>
        <w:t xml:space="preserve">а самом деле есть вполне точное определение  -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 xml:space="preserve"> является приложением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EE2306">
        <w:rPr>
          <w:rFonts w:ascii="Times New Roman" w:hAnsi="Times New Roman" w:cs="Times New Roman"/>
          <w:sz w:val="28"/>
          <w:szCs w:val="28"/>
        </w:rPr>
        <w:t>2.0</w:t>
      </w:r>
      <w:r>
        <w:rPr>
          <w:rFonts w:ascii="Times New Roman" w:hAnsi="Times New Roman" w:cs="Times New Roman"/>
          <w:sz w:val="28"/>
          <w:szCs w:val="28"/>
        </w:rPr>
        <w:t xml:space="preserve">для поддержки обучения и процесса преподавания математики с помощью интерактивных модулей. Существующие модули могут быть непосредственно включены в содержание обучения, а также их можно изменять </w:t>
      </w:r>
      <w:r w:rsidR="006D7D4A">
        <w:rPr>
          <w:rFonts w:ascii="Times New Roman" w:hAnsi="Times New Roman" w:cs="Times New Roman"/>
          <w:sz w:val="28"/>
          <w:szCs w:val="28"/>
        </w:rPr>
        <w:t xml:space="preserve">или создавать в оперативном режиме. По сути – набор отличных шаблонов, на основе которых пользователь даже начального уровня вполне способен создавать интерактивные задания к своим урокам. И не только создавать </w:t>
      </w:r>
      <w:proofErr w:type="gramStart"/>
      <w:r w:rsidR="006D7D4A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6D7D4A">
        <w:rPr>
          <w:rFonts w:ascii="Times New Roman" w:hAnsi="Times New Roman" w:cs="Times New Roman"/>
          <w:sz w:val="28"/>
          <w:szCs w:val="28"/>
        </w:rPr>
        <w:t>, но и использовать уже разработанные другими пользователями.</w:t>
      </w:r>
    </w:p>
    <w:p w:rsidR="00116B36" w:rsidRDefault="00EF345C" w:rsidP="007033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16B36">
        <w:rPr>
          <w:rFonts w:ascii="Times New Roman" w:hAnsi="Times New Roman" w:cs="Times New Roman"/>
          <w:sz w:val="28"/>
          <w:szCs w:val="28"/>
        </w:rPr>
        <w:t>Хочу представить вашему вниман</w:t>
      </w:r>
      <w:r w:rsidR="0091451E">
        <w:rPr>
          <w:rFonts w:ascii="Times New Roman" w:hAnsi="Times New Roman" w:cs="Times New Roman"/>
          <w:sz w:val="28"/>
          <w:szCs w:val="28"/>
        </w:rPr>
        <w:t xml:space="preserve">ию некоторые шаблоны, которые можно применять </w:t>
      </w:r>
      <w:r w:rsidR="00116B36">
        <w:rPr>
          <w:rFonts w:ascii="Times New Roman" w:hAnsi="Times New Roman" w:cs="Times New Roman"/>
          <w:sz w:val="28"/>
          <w:szCs w:val="28"/>
        </w:rPr>
        <w:t>на различных этапах уроков математики.</w:t>
      </w:r>
    </w:p>
    <w:p w:rsidR="00703379" w:rsidRPr="00703379" w:rsidRDefault="00116B36" w:rsidP="007033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52AC9">
        <w:rPr>
          <w:rFonts w:ascii="Times New Roman" w:hAnsi="Times New Roman" w:cs="Times New Roman"/>
          <w:sz w:val="28"/>
          <w:szCs w:val="28"/>
        </w:rPr>
        <w:t>Шаблон</w:t>
      </w:r>
      <w:r w:rsidR="0091451E">
        <w:rPr>
          <w:rFonts w:ascii="Times New Roman" w:hAnsi="Times New Roman" w:cs="Times New Roman"/>
          <w:sz w:val="28"/>
          <w:szCs w:val="28"/>
        </w:rPr>
        <w:t xml:space="preserve"> 1.«</w:t>
      </w:r>
      <w:r w:rsidR="007B550A">
        <w:rPr>
          <w:rFonts w:ascii="Times New Roman" w:hAnsi="Times New Roman" w:cs="Times New Roman"/>
          <w:sz w:val="28"/>
          <w:szCs w:val="28"/>
        </w:rPr>
        <w:t>Классификация</w:t>
      </w:r>
      <w:r w:rsidR="0091451E">
        <w:rPr>
          <w:rFonts w:ascii="Times New Roman" w:hAnsi="Times New Roman" w:cs="Times New Roman"/>
          <w:sz w:val="28"/>
          <w:szCs w:val="28"/>
        </w:rPr>
        <w:t>»</w:t>
      </w:r>
      <w:r w:rsidR="00552AC9">
        <w:rPr>
          <w:rFonts w:ascii="Times New Roman" w:hAnsi="Times New Roman" w:cs="Times New Roman"/>
          <w:sz w:val="28"/>
          <w:szCs w:val="28"/>
        </w:rPr>
        <w:t xml:space="preserve"> (расположение чисел в порядке возрастания</w:t>
      </w:r>
      <w:r w:rsidR="007B550A">
        <w:rPr>
          <w:rFonts w:ascii="Times New Roman" w:hAnsi="Times New Roman" w:cs="Times New Roman"/>
          <w:sz w:val="28"/>
          <w:szCs w:val="28"/>
        </w:rPr>
        <w:t xml:space="preserve"> и</w:t>
      </w:r>
      <w:r w:rsidR="00552AC9">
        <w:rPr>
          <w:rFonts w:ascii="Times New Roman" w:hAnsi="Times New Roman" w:cs="Times New Roman"/>
          <w:sz w:val="28"/>
          <w:szCs w:val="28"/>
        </w:rPr>
        <w:t xml:space="preserve"> убывания</w:t>
      </w:r>
      <w:r w:rsidR="007B550A">
        <w:rPr>
          <w:rFonts w:ascii="Times New Roman" w:hAnsi="Times New Roman" w:cs="Times New Roman"/>
          <w:sz w:val="28"/>
          <w:szCs w:val="28"/>
        </w:rPr>
        <w:t>, соотнести график линейной функции с фор</w:t>
      </w:r>
      <w:r w:rsidR="00C84FE3">
        <w:rPr>
          <w:rFonts w:ascii="Times New Roman" w:hAnsi="Times New Roman" w:cs="Times New Roman"/>
          <w:sz w:val="28"/>
          <w:szCs w:val="28"/>
        </w:rPr>
        <w:t>мулой, составь верные равенства</w:t>
      </w:r>
      <w:r w:rsidR="00552AC9">
        <w:rPr>
          <w:rFonts w:ascii="Times New Roman" w:hAnsi="Times New Roman" w:cs="Times New Roman"/>
          <w:sz w:val="28"/>
          <w:szCs w:val="28"/>
        </w:rPr>
        <w:t>)</w:t>
      </w:r>
    </w:p>
    <w:p w:rsidR="00703379" w:rsidRDefault="00552A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116840</wp:posOffset>
            </wp:positionV>
            <wp:extent cx="4248150" cy="2733675"/>
            <wp:effectExtent l="19050" t="0" r="0" b="0"/>
            <wp:wrapThrough wrapText="bothSides">
              <wp:wrapPolygon edited="0">
                <wp:start x="-97" y="0"/>
                <wp:lineTo x="-97" y="21525"/>
                <wp:lineTo x="21600" y="21525"/>
                <wp:lineTo x="21600" y="0"/>
                <wp:lineTo x="-97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23" t="7831" r="15088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379" w:rsidRDefault="00703379">
      <w:pPr>
        <w:rPr>
          <w:rFonts w:ascii="Times New Roman" w:hAnsi="Times New Roman" w:cs="Times New Roman"/>
          <w:b/>
          <w:sz w:val="28"/>
          <w:szCs w:val="28"/>
        </w:rPr>
      </w:pPr>
    </w:p>
    <w:p w:rsidR="00703379" w:rsidRDefault="00703379">
      <w:pPr>
        <w:rPr>
          <w:rFonts w:ascii="Times New Roman" w:hAnsi="Times New Roman" w:cs="Times New Roman"/>
          <w:b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b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b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b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b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b/>
          <w:sz w:val="28"/>
          <w:szCs w:val="28"/>
        </w:rPr>
      </w:pPr>
    </w:p>
    <w:p w:rsidR="0091451E" w:rsidRDefault="00552AC9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 2. </w:t>
      </w:r>
      <w:proofErr w:type="gramStart"/>
      <w:r w:rsidR="007B550A">
        <w:rPr>
          <w:rFonts w:ascii="Times New Roman" w:hAnsi="Times New Roman" w:cs="Times New Roman"/>
          <w:sz w:val="28"/>
          <w:szCs w:val="28"/>
        </w:rPr>
        <w:t>«</w:t>
      </w:r>
      <w:r w:rsidR="0091451E">
        <w:rPr>
          <w:rFonts w:ascii="Times New Roman" w:hAnsi="Times New Roman" w:cs="Times New Roman"/>
          <w:sz w:val="28"/>
          <w:szCs w:val="28"/>
        </w:rPr>
        <w:t>Выбор ответа</w:t>
      </w:r>
      <w:r w:rsidR="007B55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51E">
        <w:rPr>
          <w:rFonts w:ascii="Times New Roman" w:hAnsi="Times New Roman" w:cs="Times New Roman"/>
          <w:sz w:val="28"/>
          <w:szCs w:val="28"/>
        </w:rPr>
        <w:t xml:space="preserve"> (</w:t>
      </w:r>
      <w:r w:rsidR="0091451E" w:rsidRPr="007B550A">
        <w:rPr>
          <w:rFonts w:ascii="Times New Roman" w:hAnsi="Times New Roman" w:cs="Times New Roman"/>
          <w:sz w:val="28"/>
          <w:szCs w:val="28"/>
        </w:rPr>
        <w:t xml:space="preserve">Данный шаблон позволяет </w:t>
      </w:r>
      <w:r w:rsidR="0091451E">
        <w:rPr>
          <w:rFonts w:ascii="Times New Roman" w:hAnsi="Times New Roman" w:cs="Times New Roman"/>
          <w:sz w:val="28"/>
          <w:szCs w:val="28"/>
        </w:rPr>
        <w:t xml:space="preserve"> выбирать для ответа </w:t>
      </w:r>
      <w:r w:rsidR="0091451E" w:rsidRPr="007B550A">
        <w:rPr>
          <w:rFonts w:ascii="Times New Roman" w:hAnsi="Times New Roman" w:cs="Times New Roman"/>
          <w:sz w:val="28"/>
          <w:szCs w:val="28"/>
        </w:rPr>
        <w:t>вопросы из различных категорий и разного уровня сложности.</w:t>
      </w:r>
      <w:proofErr w:type="gramEnd"/>
      <w:r w:rsidR="0091451E" w:rsidRPr="007B550A">
        <w:rPr>
          <w:rFonts w:ascii="Times New Roman" w:hAnsi="Times New Roman" w:cs="Times New Roman"/>
          <w:sz w:val="28"/>
          <w:szCs w:val="28"/>
        </w:rPr>
        <w:t xml:space="preserve"> Вопросы мог</w:t>
      </w:r>
      <w:r w:rsidR="0091451E">
        <w:rPr>
          <w:rFonts w:ascii="Times New Roman" w:hAnsi="Times New Roman" w:cs="Times New Roman"/>
          <w:sz w:val="28"/>
          <w:szCs w:val="28"/>
        </w:rPr>
        <w:t xml:space="preserve">ут </w:t>
      </w:r>
      <w:r w:rsidR="0091451E" w:rsidRPr="007B550A">
        <w:rPr>
          <w:rFonts w:ascii="Times New Roman" w:hAnsi="Times New Roman" w:cs="Times New Roman"/>
          <w:sz w:val="28"/>
          <w:szCs w:val="28"/>
        </w:rPr>
        <w:t>быть отсорт</w:t>
      </w:r>
      <w:r w:rsidR="0091451E">
        <w:rPr>
          <w:rFonts w:ascii="Times New Roman" w:hAnsi="Times New Roman" w:cs="Times New Roman"/>
          <w:sz w:val="28"/>
          <w:szCs w:val="28"/>
        </w:rPr>
        <w:t>ированы по сложности</w:t>
      </w:r>
      <w:proofErr w:type="gramStart"/>
      <w:r w:rsidR="0091451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91451E">
        <w:rPr>
          <w:rFonts w:ascii="Times New Roman" w:hAnsi="Times New Roman" w:cs="Times New Roman"/>
          <w:sz w:val="28"/>
          <w:szCs w:val="28"/>
        </w:rPr>
        <w:t>.</w:t>
      </w:r>
    </w:p>
    <w:p w:rsidR="00116B36" w:rsidRDefault="0091451E" w:rsidP="00552A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337185</wp:posOffset>
            </wp:positionV>
            <wp:extent cx="4457700" cy="2581275"/>
            <wp:effectExtent l="19050" t="0" r="0" b="0"/>
            <wp:wrapThrough wrapText="bothSides">
              <wp:wrapPolygon edited="0">
                <wp:start x="-92" y="0"/>
                <wp:lineTo x="-92" y="21520"/>
                <wp:lineTo x="21600" y="21520"/>
                <wp:lineTo x="21600" y="0"/>
                <wp:lineTo x="-92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39" t="8735" r="1284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116B36" w:rsidRDefault="00116B36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66633C" w:rsidRDefault="0066633C" w:rsidP="007B550A">
      <w:pPr>
        <w:rPr>
          <w:rFonts w:ascii="Times New Roman" w:hAnsi="Times New Roman" w:cs="Times New Roman"/>
          <w:sz w:val="28"/>
          <w:szCs w:val="28"/>
        </w:rPr>
      </w:pPr>
    </w:p>
    <w:p w:rsidR="0066633C" w:rsidRDefault="0066633C" w:rsidP="007B550A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 w:rsidP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Шаблон  3. </w:t>
      </w:r>
      <w:r w:rsidR="007B550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Составление или угадывание кроссвордов</w:t>
      </w:r>
      <w:r w:rsidR="007B55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550A" w:rsidRPr="007B550A">
        <w:t xml:space="preserve"> </w:t>
      </w:r>
      <w:proofErr w:type="gramStart"/>
      <w:r w:rsidR="007B550A">
        <w:t>(</w:t>
      </w:r>
      <w:r w:rsidR="007B550A" w:rsidRPr="007B550A">
        <w:rPr>
          <w:rFonts w:ascii="Times New Roman" w:hAnsi="Times New Roman" w:cs="Times New Roman"/>
          <w:sz w:val="28"/>
          <w:szCs w:val="28"/>
        </w:rPr>
        <w:t>Цель данного упражнения в том, чтобы разгадать</w:t>
      </w:r>
      <w:r w:rsidR="00D70830">
        <w:rPr>
          <w:rFonts w:ascii="Times New Roman" w:hAnsi="Times New Roman" w:cs="Times New Roman"/>
          <w:sz w:val="28"/>
          <w:szCs w:val="28"/>
        </w:rPr>
        <w:t xml:space="preserve"> кроссворд.</w:t>
      </w:r>
      <w:proofErr w:type="gramEnd"/>
      <w:r w:rsidR="00D70830">
        <w:rPr>
          <w:rFonts w:ascii="Times New Roman" w:hAnsi="Times New Roman" w:cs="Times New Roman"/>
          <w:sz w:val="28"/>
          <w:szCs w:val="28"/>
        </w:rPr>
        <w:t xml:space="preserve"> Задание может быть </w:t>
      </w:r>
      <w:r w:rsidR="007B550A" w:rsidRPr="007B550A">
        <w:rPr>
          <w:rFonts w:ascii="Times New Roman" w:hAnsi="Times New Roman" w:cs="Times New Roman"/>
          <w:sz w:val="28"/>
          <w:szCs w:val="28"/>
        </w:rPr>
        <w:t xml:space="preserve">текстом, рисунком, аудио или </w:t>
      </w:r>
      <w:proofErr w:type="gramStart"/>
      <w:r w:rsidR="007B550A" w:rsidRPr="007B550A">
        <w:rPr>
          <w:rFonts w:ascii="Times New Roman" w:hAnsi="Times New Roman" w:cs="Times New Roman"/>
          <w:sz w:val="28"/>
          <w:szCs w:val="28"/>
        </w:rPr>
        <w:t>видео информацией</w:t>
      </w:r>
      <w:proofErr w:type="gramEnd"/>
      <w:r w:rsidR="007B550A" w:rsidRPr="007B550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B550A" w:rsidRPr="007B550A">
        <w:rPr>
          <w:rFonts w:ascii="Times New Roman" w:hAnsi="Times New Roman" w:cs="Times New Roman"/>
          <w:sz w:val="28"/>
          <w:szCs w:val="28"/>
        </w:rPr>
        <w:t xml:space="preserve">Также можно задать </w:t>
      </w:r>
      <w:r w:rsidR="00D70830">
        <w:rPr>
          <w:rFonts w:ascii="Times New Roman" w:hAnsi="Times New Roman" w:cs="Times New Roman"/>
          <w:sz w:val="28"/>
          <w:szCs w:val="28"/>
        </w:rPr>
        <w:t>«итоговое» слово)</w:t>
      </w:r>
      <w:proofErr w:type="gramEnd"/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184785</wp:posOffset>
            </wp:positionV>
            <wp:extent cx="4400550" cy="2905125"/>
            <wp:effectExtent l="19050" t="0" r="0" b="0"/>
            <wp:wrapThrough wrapText="bothSides">
              <wp:wrapPolygon edited="0">
                <wp:start x="-94" y="0"/>
                <wp:lineTo x="-94" y="21529"/>
                <wp:lineTo x="21600" y="21529"/>
                <wp:lineTo x="21600" y="0"/>
                <wp:lineTo x="-94" y="0"/>
              </wp:wrapPolygon>
            </wp:wrapThrough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20" t="8133" r="1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552AC9" w:rsidRDefault="00552AC9">
      <w:pPr>
        <w:rPr>
          <w:rFonts w:ascii="Times New Roman" w:hAnsi="Times New Roman" w:cs="Times New Roman"/>
          <w:sz w:val="28"/>
          <w:szCs w:val="28"/>
        </w:rPr>
      </w:pPr>
    </w:p>
    <w:p w:rsidR="007B550A" w:rsidRPr="007B550A" w:rsidRDefault="00552AC9" w:rsidP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A449AA">
        <w:rPr>
          <w:rFonts w:ascii="Times New Roman" w:hAnsi="Times New Roman" w:cs="Times New Roman"/>
          <w:sz w:val="28"/>
          <w:szCs w:val="28"/>
        </w:rPr>
        <w:t>аблон 4.</w:t>
      </w:r>
      <w:r w:rsidR="007B550A">
        <w:rPr>
          <w:rFonts w:ascii="Times New Roman" w:hAnsi="Times New Roman" w:cs="Times New Roman"/>
          <w:sz w:val="28"/>
          <w:szCs w:val="28"/>
        </w:rPr>
        <w:t xml:space="preserve"> «</w:t>
      </w:r>
      <w:r w:rsidR="00A449AA">
        <w:rPr>
          <w:rFonts w:ascii="Times New Roman" w:hAnsi="Times New Roman" w:cs="Times New Roman"/>
          <w:sz w:val="28"/>
          <w:szCs w:val="28"/>
        </w:rPr>
        <w:t xml:space="preserve"> Найди пару</w:t>
      </w:r>
      <w:r w:rsidR="007B550A">
        <w:rPr>
          <w:rFonts w:ascii="Times New Roman" w:hAnsi="Times New Roman" w:cs="Times New Roman"/>
          <w:sz w:val="28"/>
          <w:szCs w:val="28"/>
        </w:rPr>
        <w:t xml:space="preserve">». ( Нужно соотнести элемент </w:t>
      </w:r>
      <w:r w:rsidR="007B550A" w:rsidRPr="007B550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B550A" w:rsidRPr="007B550A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7B550A" w:rsidRPr="007B550A">
        <w:rPr>
          <w:rFonts w:ascii="Times New Roman" w:hAnsi="Times New Roman" w:cs="Times New Roman"/>
          <w:sz w:val="28"/>
          <w:szCs w:val="28"/>
        </w:rPr>
        <w:t xml:space="preserve">) одного множества </w:t>
      </w:r>
      <w:proofErr w:type="spellStart"/>
      <w:r w:rsidR="007B550A" w:rsidRPr="007B550A">
        <w:rPr>
          <w:rFonts w:ascii="Times New Roman" w:hAnsi="Times New Roman" w:cs="Times New Roman"/>
          <w:sz w:val="28"/>
          <w:szCs w:val="28"/>
        </w:rPr>
        <w:t>мульт</w:t>
      </w:r>
      <w:r w:rsidR="007B550A">
        <w:rPr>
          <w:rFonts w:ascii="Times New Roman" w:hAnsi="Times New Roman" w:cs="Times New Roman"/>
          <w:sz w:val="28"/>
          <w:szCs w:val="28"/>
        </w:rPr>
        <w:t>имедийному</w:t>
      </w:r>
      <w:proofErr w:type="spellEnd"/>
      <w:r w:rsidR="007B550A">
        <w:rPr>
          <w:rFonts w:ascii="Times New Roman" w:hAnsi="Times New Roman" w:cs="Times New Roman"/>
          <w:sz w:val="28"/>
          <w:szCs w:val="28"/>
        </w:rPr>
        <w:t xml:space="preserve"> элементу из второго </w:t>
      </w:r>
      <w:r w:rsidR="007B550A" w:rsidRPr="007B550A">
        <w:rPr>
          <w:rFonts w:ascii="Times New Roman" w:hAnsi="Times New Roman" w:cs="Times New Roman"/>
          <w:sz w:val="28"/>
          <w:szCs w:val="28"/>
        </w:rPr>
        <w:t>множества.</w:t>
      </w:r>
      <w:r w:rsidR="007B550A">
        <w:rPr>
          <w:rFonts w:ascii="Times New Roman" w:hAnsi="Times New Roman" w:cs="Times New Roman"/>
          <w:sz w:val="28"/>
          <w:szCs w:val="28"/>
        </w:rPr>
        <w:t>)</w:t>
      </w:r>
    </w:p>
    <w:p w:rsidR="00A449AA" w:rsidRDefault="00A4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6230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AA" w:rsidRDefault="00A449AA">
      <w:pPr>
        <w:rPr>
          <w:rFonts w:ascii="Times New Roman" w:hAnsi="Times New Roman" w:cs="Times New Roman"/>
          <w:sz w:val="28"/>
          <w:szCs w:val="28"/>
        </w:rPr>
      </w:pPr>
    </w:p>
    <w:p w:rsidR="0091451E" w:rsidRDefault="0091451E" w:rsidP="007B550A">
      <w:pPr>
        <w:rPr>
          <w:rFonts w:ascii="Times New Roman" w:hAnsi="Times New Roman" w:cs="Times New Roman"/>
          <w:sz w:val="28"/>
          <w:szCs w:val="28"/>
        </w:rPr>
      </w:pPr>
    </w:p>
    <w:p w:rsidR="00A449AA" w:rsidRDefault="00A449AA" w:rsidP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Шаблон 5.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«Угадай-ка»</w:t>
      </w:r>
      <w:r w:rsidR="007B550A" w:rsidRPr="007B550A">
        <w:t xml:space="preserve"> </w:t>
      </w:r>
      <w:r w:rsidR="007B550A">
        <w:t xml:space="preserve"> (</w:t>
      </w:r>
      <w:r w:rsidR="007B550A" w:rsidRPr="007B550A">
        <w:rPr>
          <w:rFonts w:ascii="Times New Roman" w:hAnsi="Times New Roman" w:cs="Times New Roman"/>
          <w:sz w:val="28"/>
          <w:szCs w:val="28"/>
        </w:rPr>
        <w:t>В данном задании можно назначить до 6 групп</w:t>
      </w:r>
      <w:r w:rsidR="007B550A">
        <w:rPr>
          <w:rFonts w:ascii="Times New Roman" w:hAnsi="Times New Roman" w:cs="Times New Roman"/>
          <w:sz w:val="28"/>
          <w:szCs w:val="28"/>
        </w:rPr>
        <w:t xml:space="preserve"> понятий.</w:t>
      </w:r>
      <w:proofErr w:type="gramEnd"/>
      <w:r w:rsidR="007B550A">
        <w:rPr>
          <w:rFonts w:ascii="Times New Roman" w:hAnsi="Times New Roman" w:cs="Times New Roman"/>
          <w:sz w:val="28"/>
          <w:szCs w:val="28"/>
        </w:rPr>
        <w:t xml:space="preserve"> Внутри рабочего поля  </w:t>
      </w:r>
      <w:r w:rsidR="007B550A" w:rsidRPr="007B550A">
        <w:rPr>
          <w:rFonts w:ascii="Times New Roman" w:hAnsi="Times New Roman" w:cs="Times New Roman"/>
          <w:sz w:val="28"/>
          <w:szCs w:val="28"/>
        </w:rPr>
        <w:t>все э</w:t>
      </w:r>
      <w:r w:rsidR="007B550A">
        <w:rPr>
          <w:rFonts w:ascii="Times New Roman" w:hAnsi="Times New Roman" w:cs="Times New Roman"/>
          <w:sz w:val="28"/>
          <w:szCs w:val="28"/>
        </w:rPr>
        <w:t xml:space="preserve">лементы располагаются хаотично. </w:t>
      </w:r>
      <w:r w:rsidR="007B550A" w:rsidRPr="007B550A">
        <w:rPr>
          <w:rFonts w:ascii="Times New Roman" w:hAnsi="Times New Roman" w:cs="Times New Roman"/>
          <w:sz w:val="28"/>
          <w:szCs w:val="28"/>
        </w:rPr>
        <w:t>Н</w:t>
      </w:r>
      <w:r w:rsidR="007B550A">
        <w:rPr>
          <w:rFonts w:ascii="Times New Roman" w:hAnsi="Times New Roman" w:cs="Times New Roman"/>
          <w:sz w:val="28"/>
          <w:szCs w:val="28"/>
        </w:rPr>
        <w:t xml:space="preserve">ужно определить к какой группе </w:t>
      </w:r>
      <w:r w:rsidR="007B550A" w:rsidRPr="007B550A">
        <w:rPr>
          <w:rFonts w:ascii="Times New Roman" w:hAnsi="Times New Roman" w:cs="Times New Roman"/>
          <w:sz w:val="28"/>
          <w:szCs w:val="28"/>
        </w:rPr>
        <w:t xml:space="preserve">понятий относится каждый элемент. </w:t>
      </w:r>
      <w:proofErr w:type="gramStart"/>
      <w:r w:rsidR="007B550A" w:rsidRPr="007B550A">
        <w:rPr>
          <w:rFonts w:ascii="Times New Roman" w:hAnsi="Times New Roman" w:cs="Times New Roman"/>
          <w:sz w:val="28"/>
          <w:szCs w:val="28"/>
        </w:rPr>
        <w:t>При прави</w:t>
      </w:r>
      <w:r w:rsidR="007B550A">
        <w:rPr>
          <w:rFonts w:ascii="Times New Roman" w:hAnsi="Times New Roman" w:cs="Times New Roman"/>
          <w:sz w:val="28"/>
          <w:szCs w:val="28"/>
        </w:rPr>
        <w:t xml:space="preserve">льном выборе открывается часть </w:t>
      </w:r>
      <w:r w:rsidR="007B550A" w:rsidRPr="007B550A">
        <w:rPr>
          <w:rFonts w:ascii="Times New Roman" w:hAnsi="Times New Roman" w:cs="Times New Roman"/>
          <w:sz w:val="28"/>
          <w:szCs w:val="28"/>
        </w:rPr>
        <w:t>картинки или видео на заднем плане (</w:t>
      </w:r>
      <w:proofErr w:type="spellStart"/>
      <w:r w:rsidR="007B550A" w:rsidRPr="007B550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B550A" w:rsidRPr="007B550A">
        <w:rPr>
          <w:rFonts w:ascii="Times New Roman" w:hAnsi="Times New Roman" w:cs="Times New Roman"/>
          <w:sz w:val="28"/>
          <w:szCs w:val="28"/>
        </w:rPr>
        <w:t>)</w:t>
      </w:r>
      <w:r w:rsidR="007B550A">
        <w:rPr>
          <w:rFonts w:ascii="Times New Roman" w:hAnsi="Times New Roman" w:cs="Times New Roman"/>
          <w:sz w:val="28"/>
          <w:szCs w:val="28"/>
        </w:rPr>
        <w:t>)</w:t>
      </w:r>
      <w:r w:rsidR="007B550A" w:rsidRPr="007B55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550A" w:rsidRDefault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6230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A449AA" w:rsidRDefault="007B550A" w:rsidP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 6. </w:t>
      </w:r>
      <w:r w:rsidR="00D70830">
        <w:rPr>
          <w:rFonts w:ascii="Times New Roman" w:hAnsi="Times New Roman" w:cs="Times New Roman"/>
          <w:sz w:val="28"/>
          <w:szCs w:val="28"/>
        </w:rPr>
        <w:t xml:space="preserve">«Заполнить </w:t>
      </w:r>
      <w:r w:rsidRPr="007B550A">
        <w:rPr>
          <w:rFonts w:ascii="Times New Roman" w:hAnsi="Times New Roman" w:cs="Times New Roman"/>
          <w:sz w:val="28"/>
          <w:szCs w:val="28"/>
        </w:rPr>
        <w:t>пропуски</w:t>
      </w:r>
      <w:r w:rsidR="00D70830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D70830">
        <w:rPr>
          <w:rFonts w:ascii="Times New Roman" w:hAnsi="Times New Roman" w:cs="Times New Roman"/>
          <w:sz w:val="28"/>
          <w:szCs w:val="28"/>
        </w:rPr>
        <w:t>(</w:t>
      </w:r>
      <w:r w:rsidRPr="007B550A">
        <w:t xml:space="preserve"> </w:t>
      </w:r>
      <w:proofErr w:type="gramEnd"/>
      <w:r w:rsidRPr="007B550A">
        <w:rPr>
          <w:rFonts w:ascii="Times New Roman" w:hAnsi="Times New Roman" w:cs="Times New Roman"/>
          <w:sz w:val="28"/>
          <w:szCs w:val="28"/>
        </w:rPr>
        <w:t>Цель этого упражнения в том, чтобы заполнить в</w:t>
      </w:r>
      <w:r w:rsidR="00D70830">
        <w:rPr>
          <w:rFonts w:ascii="Times New Roman" w:hAnsi="Times New Roman" w:cs="Times New Roman"/>
          <w:sz w:val="28"/>
          <w:szCs w:val="28"/>
        </w:rPr>
        <w:t xml:space="preserve">се пропуски в тексте. </w:t>
      </w:r>
      <w:proofErr w:type="gramStart"/>
      <w:r w:rsidR="00D70830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Pr="007B550A">
        <w:rPr>
          <w:rFonts w:ascii="Times New Roman" w:hAnsi="Times New Roman" w:cs="Times New Roman"/>
          <w:sz w:val="28"/>
          <w:szCs w:val="28"/>
        </w:rPr>
        <w:t>упражнении можно использовать выпадающее меню с фиксированными с</w:t>
      </w:r>
      <w:r w:rsidR="00D70830">
        <w:rPr>
          <w:rFonts w:ascii="Times New Roman" w:hAnsi="Times New Roman" w:cs="Times New Roman"/>
          <w:sz w:val="28"/>
          <w:szCs w:val="28"/>
        </w:rPr>
        <w:t xml:space="preserve">ловами </w:t>
      </w:r>
      <w:r w:rsidRPr="007B550A">
        <w:rPr>
          <w:rFonts w:ascii="Times New Roman" w:hAnsi="Times New Roman" w:cs="Times New Roman"/>
          <w:sz w:val="28"/>
          <w:szCs w:val="28"/>
        </w:rPr>
        <w:t>(фразами) или предоставить пользователю самим вписывать ответы</w:t>
      </w:r>
      <w:r w:rsidR="00D7083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123825</wp:posOffset>
            </wp:positionV>
            <wp:extent cx="4552950" cy="2924175"/>
            <wp:effectExtent l="19050" t="0" r="0" b="0"/>
            <wp:wrapThrough wrapText="bothSides">
              <wp:wrapPolygon edited="0">
                <wp:start x="-90" y="0"/>
                <wp:lineTo x="-90" y="21530"/>
                <wp:lineTo x="21600" y="21530"/>
                <wp:lineTo x="21600" y="0"/>
                <wp:lineTo x="-90" y="0"/>
              </wp:wrapPolygon>
            </wp:wrapThrough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81" t="7530" r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D70830" w:rsidRDefault="00D70830" w:rsidP="007B550A">
      <w:pPr>
        <w:rPr>
          <w:rFonts w:ascii="Times New Roman" w:hAnsi="Times New Roman" w:cs="Times New Roman"/>
          <w:sz w:val="28"/>
          <w:szCs w:val="28"/>
        </w:rPr>
      </w:pPr>
    </w:p>
    <w:p w:rsidR="0091451E" w:rsidRDefault="0091451E" w:rsidP="007B550A">
      <w:pPr>
        <w:rPr>
          <w:rFonts w:ascii="Times New Roman" w:hAnsi="Times New Roman" w:cs="Times New Roman"/>
          <w:sz w:val="28"/>
          <w:szCs w:val="28"/>
        </w:rPr>
      </w:pPr>
    </w:p>
    <w:p w:rsidR="007B550A" w:rsidRDefault="007B550A" w:rsidP="00D70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</w:t>
      </w:r>
      <w:r w:rsidR="0091451E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.</w:t>
      </w:r>
      <w:r w:rsidR="00D70830">
        <w:rPr>
          <w:rFonts w:ascii="Times New Roman" w:hAnsi="Times New Roman" w:cs="Times New Roman"/>
          <w:sz w:val="28"/>
          <w:szCs w:val="28"/>
        </w:rPr>
        <w:t xml:space="preserve">  «Виселица» (</w:t>
      </w:r>
      <w:r w:rsidR="00D70830" w:rsidRPr="00D70830">
        <w:rPr>
          <w:rFonts w:ascii="Times New Roman" w:hAnsi="Times New Roman" w:cs="Times New Roman"/>
          <w:sz w:val="28"/>
          <w:szCs w:val="28"/>
        </w:rPr>
        <w:t>Найдит</w:t>
      </w:r>
      <w:r w:rsidR="00D70830">
        <w:rPr>
          <w:rFonts w:ascii="Times New Roman" w:hAnsi="Times New Roman" w:cs="Times New Roman"/>
          <w:sz w:val="28"/>
          <w:szCs w:val="28"/>
        </w:rPr>
        <w:t xml:space="preserve">е искомое слово, нажимая на буквы, прежде чем будете полностью </w:t>
      </w:r>
      <w:r w:rsidR="00D70830" w:rsidRPr="00D70830">
        <w:rPr>
          <w:rFonts w:ascii="Times New Roman" w:hAnsi="Times New Roman" w:cs="Times New Roman"/>
          <w:sz w:val="28"/>
          <w:szCs w:val="28"/>
        </w:rPr>
        <w:t>"повешены"</w:t>
      </w:r>
      <w:r w:rsidR="00D70830">
        <w:rPr>
          <w:rFonts w:ascii="Times New Roman" w:hAnsi="Times New Roman" w:cs="Times New Roman"/>
          <w:sz w:val="28"/>
          <w:szCs w:val="28"/>
        </w:rPr>
        <w:t>)</w:t>
      </w:r>
      <w:r w:rsidR="00D70830" w:rsidRPr="00D70830">
        <w:rPr>
          <w:rFonts w:ascii="Times New Roman" w:hAnsi="Times New Roman" w:cs="Times New Roman"/>
          <w:sz w:val="28"/>
          <w:szCs w:val="28"/>
        </w:rPr>
        <w:t>.</w:t>
      </w:r>
    </w:p>
    <w:p w:rsidR="0091451E" w:rsidRDefault="00D70830" w:rsidP="00D70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705100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81" t="9036" r="11717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30" w:rsidRDefault="00D70830" w:rsidP="0091451E">
      <w:pPr>
        <w:rPr>
          <w:rFonts w:ascii="Times New Roman" w:hAnsi="Times New Roman" w:cs="Times New Roman"/>
          <w:sz w:val="28"/>
          <w:szCs w:val="28"/>
        </w:rPr>
      </w:pP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 8.  «</w:t>
      </w:r>
      <w:proofErr w:type="spellStart"/>
      <w:r w:rsidRPr="0091451E">
        <w:rPr>
          <w:rFonts w:ascii="Times New Roman" w:hAnsi="Times New Roman" w:cs="Times New Roman"/>
          <w:sz w:val="28"/>
          <w:szCs w:val="28"/>
        </w:rPr>
        <w:t>Challenge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91451E">
        <w:t xml:space="preserve"> </w:t>
      </w:r>
      <w:proofErr w:type="gramEnd"/>
      <w:r w:rsidRPr="0091451E">
        <w:rPr>
          <w:rFonts w:ascii="Times New Roman" w:hAnsi="Times New Roman" w:cs="Times New Roman"/>
          <w:sz w:val="28"/>
          <w:szCs w:val="28"/>
        </w:rPr>
        <w:t>В этой игре на 2 или 4 игрока нужно привест</w:t>
      </w:r>
      <w:r>
        <w:rPr>
          <w:rFonts w:ascii="Times New Roman" w:hAnsi="Times New Roman" w:cs="Times New Roman"/>
          <w:sz w:val="28"/>
          <w:szCs w:val="28"/>
        </w:rPr>
        <w:t xml:space="preserve">и в порядок элементы (термины, </w:t>
      </w:r>
      <w:r w:rsidRPr="0091451E">
        <w:rPr>
          <w:rFonts w:ascii="Times New Roman" w:hAnsi="Times New Roman" w:cs="Times New Roman"/>
          <w:sz w:val="28"/>
          <w:szCs w:val="28"/>
        </w:rPr>
        <w:t xml:space="preserve">понятия, числа). </w:t>
      </w:r>
      <w:proofErr w:type="gramStart"/>
      <w:r w:rsidRPr="0091451E">
        <w:rPr>
          <w:rFonts w:ascii="Times New Roman" w:hAnsi="Times New Roman" w:cs="Times New Roman"/>
          <w:sz w:val="28"/>
          <w:szCs w:val="28"/>
        </w:rPr>
        <w:t>Задается начальное и конечное значение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623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работы я пришла к выводу, что использование данных шаблонов помогает:</w:t>
      </w: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упражнения максимально быстро, что экономит силы и время учащихся;</w:t>
      </w:r>
    </w:p>
    <w:p w:rsidR="00C33783" w:rsidRDefault="00C33783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познавательный интерес к математике</w:t>
      </w: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привлекать пассивных учеников к активной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уроке, так и при выполнении домашней работы;</w:t>
      </w: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делать занятия более наглядными;</w:t>
      </w:r>
    </w:p>
    <w:p w:rsidR="0091451E" w:rsidRDefault="0091451E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реализовывать личностно-ориентированный</w:t>
      </w:r>
      <w:r w:rsidR="007A73B8">
        <w:rPr>
          <w:rFonts w:ascii="Times New Roman" w:hAnsi="Times New Roman" w:cs="Times New Roman"/>
          <w:sz w:val="28"/>
          <w:szCs w:val="28"/>
        </w:rPr>
        <w:t xml:space="preserve"> и дифференцированны</w:t>
      </w:r>
      <w:r w:rsidR="00C33783">
        <w:rPr>
          <w:rFonts w:ascii="Times New Roman" w:hAnsi="Times New Roman" w:cs="Times New Roman"/>
          <w:sz w:val="28"/>
          <w:szCs w:val="28"/>
        </w:rPr>
        <w:t>й подходы в обучении математики;</w:t>
      </w:r>
    </w:p>
    <w:p w:rsidR="00C33783" w:rsidRDefault="00C33783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мыслительные процессы (анализ, синтез, сравнение и др.);</w:t>
      </w:r>
    </w:p>
    <w:p w:rsidR="00C33783" w:rsidRDefault="00C33783" w:rsidP="00914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быстро и правильно  потренироваться в упражнениях и создать свои упражнения на данном сервисе.</w:t>
      </w:r>
    </w:p>
    <w:p w:rsidR="00C33783" w:rsidRPr="0091451E" w:rsidRDefault="00C33783" w:rsidP="0091451E">
      <w:pPr>
        <w:rPr>
          <w:rFonts w:ascii="Times New Roman" w:hAnsi="Times New Roman" w:cs="Times New Roman"/>
          <w:sz w:val="28"/>
          <w:szCs w:val="28"/>
        </w:rPr>
      </w:pPr>
    </w:p>
    <w:sectPr w:rsidR="00C33783" w:rsidRPr="0091451E" w:rsidSect="00101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379"/>
    <w:rsid w:val="0003365E"/>
    <w:rsid w:val="00101C95"/>
    <w:rsid w:val="00116B36"/>
    <w:rsid w:val="00165450"/>
    <w:rsid w:val="00445861"/>
    <w:rsid w:val="00552AC9"/>
    <w:rsid w:val="0066633C"/>
    <w:rsid w:val="006D7D4A"/>
    <w:rsid w:val="00703379"/>
    <w:rsid w:val="007A73B8"/>
    <w:rsid w:val="007B550A"/>
    <w:rsid w:val="0091451E"/>
    <w:rsid w:val="00950D95"/>
    <w:rsid w:val="00A449AA"/>
    <w:rsid w:val="00C33783"/>
    <w:rsid w:val="00C84FE3"/>
    <w:rsid w:val="00D70830"/>
    <w:rsid w:val="00EE2306"/>
    <w:rsid w:val="00EF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E2306"/>
  </w:style>
  <w:style w:type="character" w:customStyle="1" w:styleId="hl">
    <w:name w:val="hl"/>
    <w:basedOn w:val="a0"/>
    <w:rsid w:val="00EE2306"/>
  </w:style>
  <w:style w:type="paragraph" w:styleId="a3">
    <w:name w:val="Balloon Text"/>
    <w:basedOn w:val="a"/>
    <w:link w:val="a4"/>
    <w:uiPriority w:val="99"/>
    <w:semiHidden/>
    <w:unhideWhenUsed/>
    <w:rsid w:val="00EF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610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74368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572088034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898637250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1696273784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1886333307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609750917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1092749037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1422989285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978653347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886643809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864515622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1442912856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601423873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979112829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1761481882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929510867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1573658517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1867134428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350760202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437138506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317653940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2013481569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2138720915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auto"/>
                        <w:bottom w:val="single" w:sz="24" w:space="0" w:color="auto"/>
                        <w:right w:val="single" w:sz="24" w:space="0" w:color="auto"/>
                      </w:divBdr>
                      <w:divsChild>
                        <w:div w:id="370959637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</w:divsChild>
                </w:div>
                <w:div w:id="189261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51491">
                      <w:marLeft w:val="75"/>
                      <w:marRight w:val="75"/>
                      <w:marTop w:val="120"/>
                      <w:marBottom w:val="120"/>
                      <w:divBdr>
                        <w:top w:val="single" w:sz="6" w:space="0" w:color="145072"/>
                        <w:left w:val="single" w:sz="6" w:space="0" w:color="145072"/>
                        <w:bottom w:val="single" w:sz="6" w:space="0" w:color="145072"/>
                        <w:right w:val="single" w:sz="6" w:space="0" w:color="145072"/>
                      </w:divBdr>
                    </w:div>
                  </w:divsChild>
                </w:div>
              </w:divsChild>
            </w:div>
          </w:divsChild>
        </w:div>
        <w:div w:id="1780202">
          <w:marLeft w:val="-3000"/>
          <w:marRight w:val="0"/>
          <w:marTop w:val="0"/>
          <w:marBottom w:val="0"/>
          <w:divBdr>
            <w:top w:val="single" w:sz="48" w:space="8" w:color="DDDDDD"/>
            <w:left w:val="single" w:sz="48" w:space="8" w:color="DDDDDD"/>
            <w:bottom w:val="single" w:sz="48" w:space="8" w:color="DDDDDD"/>
            <w:right w:val="single" w:sz="48" w:space="8" w:color="DDDDDD"/>
          </w:divBdr>
          <w:divsChild>
            <w:div w:id="2742166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8</cp:revision>
  <dcterms:created xsi:type="dcterms:W3CDTF">2014-11-16T05:16:00Z</dcterms:created>
  <dcterms:modified xsi:type="dcterms:W3CDTF">2014-11-16T07:42:00Z</dcterms:modified>
</cp:coreProperties>
</file>