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19" w:rsidRDefault="00772019" w:rsidP="00772019">
      <w:pPr>
        <w:keepNext/>
        <w:keepLine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</w:t>
      </w:r>
      <w:r w:rsidRPr="006D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</w:t>
      </w:r>
    </w:p>
    <w:p w:rsidR="00772019" w:rsidRPr="006D4222" w:rsidRDefault="00772019" w:rsidP="00772019">
      <w:pPr>
        <w:keepNext/>
        <w:keepLine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</w:t>
      </w:r>
    </w:p>
    <w:p w:rsidR="00772019" w:rsidRPr="006D4222" w:rsidRDefault="00772019" w:rsidP="00772019">
      <w:pPr>
        <w:keepNext/>
        <w:keepLine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</w:t>
      </w:r>
      <w:r w:rsidRPr="006D4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№ 2 г. Облучье»</w:t>
      </w:r>
    </w:p>
    <w:p w:rsidR="00772019" w:rsidRPr="006D4222" w:rsidRDefault="00772019" w:rsidP="00772019">
      <w:pPr>
        <w:keepNext/>
        <w:keepLine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569" w:type="dxa"/>
        <w:tblInd w:w="-815" w:type="dxa"/>
        <w:tblLook w:val="04A0"/>
      </w:tblPr>
      <w:tblGrid>
        <w:gridCol w:w="3608"/>
        <w:gridCol w:w="3608"/>
        <w:gridCol w:w="4353"/>
      </w:tblGrid>
      <w:tr w:rsidR="00772019" w:rsidRPr="00E22F5B" w:rsidTr="00AF0960">
        <w:trPr>
          <w:trHeight w:val="1726"/>
        </w:trPr>
        <w:tc>
          <w:tcPr>
            <w:tcW w:w="3608" w:type="dxa"/>
          </w:tcPr>
          <w:p w:rsidR="00772019" w:rsidRPr="00E22F5B" w:rsidRDefault="00772019" w:rsidP="00AF0960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</w:t>
            </w:r>
          </w:p>
          <w:p w:rsidR="00772019" w:rsidRPr="00E22F5B" w:rsidRDefault="00772019" w:rsidP="00AF0960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УС</w:t>
            </w:r>
          </w:p>
          <w:p w:rsidR="00772019" w:rsidRPr="00E22F5B" w:rsidRDefault="00772019" w:rsidP="00AF0960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А.Я.</w:t>
            </w:r>
          </w:p>
          <w:p w:rsidR="00772019" w:rsidRPr="00E22F5B" w:rsidRDefault="00772019" w:rsidP="00AF0960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УС</w:t>
            </w:r>
          </w:p>
          <w:p w:rsidR="00772019" w:rsidRPr="00E22F5B" w:rsidRDefault="00772019" w:rsidP="00AF0960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№_</w:t>
            </w:r>
          </w:p>
          <w:p w:rsidR="00772019" w:rsidRPr="00E22F5B" w:rsidRDefault="00772019" w:rsidP="00AF0960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«__»_______2015</w:t>
            </w:r>
            <w:r w:rsidRPr="00E2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608" w:type="dxa"/>
            <w:shd w:val="clear" w:color="auto" w:fill="auto"/>
          </w:tcPr>
          <w:p w:rsidR="00772019" w:rsidRDefault="00772019" w:rsidP="00AF096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72019" w:rsidRDefault="00772019" w:rsidP="00AF09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772019" w:rsidRDefault="00772019" w:rsidP="00AF09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парламента</w:t>
            </w:r>
          </w:p>
          <w:p w:rsidR="00772019" w:rsidRDefault="00772019" w:rsidP="00AF096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24.01.2015</w:t>
            </w:r>
          </w:p>
          <w:p w:rsidR="00772019" w:rsidRPr="00E22F5B" w:rsidRDefault="00772019" w:rsidP="00AF0960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ШП      П.Б.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Сузи</w:t>
            </w:r>
            <w:proofErr w:type="spellEnd"/>
          </w:p>
        </w:tc>
        <w:tc>
          <w:tcPr>
            <w:tcW w:w="4353" w:type="dxa"/>
            <w:shd w:val="clear" w:color="auto" w:fill="auto"/>
          </w:tcPr>
          <w:p w:rsidR="00772019" w:rsidRPr="00E22F5B" w:rsidRDefault="00772019" w:rsidP="00AF0960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772019" w:rsidRPr="00E22F5B" w:rsidRDefault="00772019" w:rsidP="00AF0960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772019" w:rsidRPr="00E22F5B" w:rsidRDefault="00772019" w:rsidP="00AF0960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СОО «Школа</w:t>
            </w:r>
            <w:r w:rsidRPr="00E2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г. Облучье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72019" w:rsidRPr="00E22F5B" w:rsidRDefault="00772019" w:rsidP="00AF0960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_______________М.Р. </w:t>
            </w:r>
            <w:proofErr w:type="spellStart"/>
            <w:r w:rsidRPr="00E2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Вологжина</w:t>
            </w:r>
            <w:proofErr w:type="spellEnd"/>
          </w:p>
          <w:p w:rsidR="00772019" w:rsidRPr="00E22F5B" w:rsidRDefault="00772019" w:rsidP="00AF0960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№____</w:t>
            </w:r>
          </w:p>
          <w:p w:rsidR="00772019" w:rsidRPr="00E22F5B" w:rsidRDefault="00772019" w:rsidP="00AF0960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«__» __________2015</w:t>
            </w:r>
            <w:r w:rsidRPr="00E2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</w:tc>
      </w:tr>
    </w:tbl>
    <w:p w:rsidR="00772019" w:rsidRDefault="00772019" w:rsidP="00772019">
      <w:pPr>
        <w:rPr>
          <w:rFonts w:ascii="Times New Roman" w:hAnsi="Times New Roman" w:cs="Times New Roman"/>
          <w:sz w:val="24"/>
          <w:szCs w:val="24"/>
        </w:rPr>
      </w:pPr>
    </w:p>
    <w:p w:rsidR="00772019" w:rsidRDefault="00772019" w:rsidP="00772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019" w:rsidRDefault="00772019" w:rsidP="00772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019" w:rsidRPr="006D6D74" w:rsidRDefault="00772019" w:rsidP="00772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D74">
        <w:rPr>
          <w:rFonts w:ascii="Times New Roman" w:hAnsi="Times New Roman" w:cs="Times New Roman"/>
          <w:sz w:val="24"/>
          <w:szCs w:val="24"/>
        </w:rPr>
        <w:t>Положение о комиссии</w:t>
      </w:r>
    </w:p>
    <w:p w:rsidR="00772019" w:rsidRPr="006D6D74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  <w:r w:rsidRPr="006D6D74">
        <w:rPr>
          <w:rFonts w:ascii="Times New Roman" w:hAnsi="Times New Roman" w:cs="Times New Roman"/>
          <w:sz w:val="24"/>
          <w:szCs w:val="24"/>
        </w:rPr>
        <w:t xml:space="preserve"> по организации индивидуального отбора при приеме</w:t>
      </w:r>
      <w:r>
        <w:rPr>
          <w:rFonts w:ascii="Times New Roman" w:hAnsi="Times New Roman" w:cs="Times New Roman"/>
          <w:sz w:val="24"/>
          <w:szCs w:val="24"/>
        </w:rPr>
        <w:t xml:space="preserve"> либо переводе</w:t>
      </w:r>
      <w:r w:rsidRPr="006D6D74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 для  профильного обучения</w:t>
      </w:r>
    </w:p>
    <w:p w:rsidR="00772019" w:rsidRPr="006D6D74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019" w:rsidRPr="006D6D74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D6D7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 деятельности комиссии по организации индивидуального отбора при приеме </w:t>
      </w:r>
      <w:r>
        <w:rPr>
          <w:rFonts w:ascii="Times New Roman" w:hAnsi="Times New Roman" w:cs="Times New Roman"/>
          <w:sz w:val="24"/>
          <w:szCs w:val="24"/>
        </w:rPr>
        <w:t xml:space="preserve">или переводе </w:t>
      </w:r>
      <w:r w:rsidRPr="006D6D74">
        <w:rPr>
          <w:rFonts w:ascii="Times New Roman" w:hAnsi="Times New Roman" w:cs="Times New Roman"/>
          <w:sz w:val="24"/>
          <w:szCs w:val="24"/>
        </w:rPr>
        <w:t>в образовательное учреждение для  профильного обучения</w:t>
      </w:r>
    </w:p>
    <w:p w:rsidR="00772019" w:rsidRPr="006D6D74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  <w:r w:rsidRPr="006D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6D6D74">
        <w:rPr>
          <w:rFonts w:ascii="Times New Roman" w:hAnsi="Times New Roman" w:cs="Times New Roman"/>
          <w:sz w:val="24"/>
          <w:szCs w:val="24"/>
        </w:rPr>
        <w:t xml:space="preserve">В состав комиссии входят педагогические работники, осуществляющие </w:t>
      </w:r>
      <w:proofErr w:type="gramStart"/>
      <w:r w:rsidRPr="006D6D7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D6D74">
        <w:rPr>
          <w:rFonts w:ascii="Times New Roman" w:hAnsi="Times New Roman" w:cs="Times New Roman"/>
          <w:sz w:val="24"/>
          <w:szCs w:val="24"/>
        </w:rPr>
        <w:t xml:space="preserve"> профильным предметам, заместитель директора школы по </w:t>
      </w:r>
      <w:proofErr w:type="spellStart"/>
      <w:r w:rsidRPr="006D6D7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D6D74">
        <w:rPr>
          <w:rFonts w:ascii="Times New Roman" w:hAnsi="Times New Roman" w:cs="Times New Roman"/>
          <w:sz w:val="24"/>
          <w:szCs w:val="24"/>
        </w:rPr>
        <w:t xml:space="preserve"> – воспитательной работе. Численный и персональный состав комиссии ежегодно утверждается распорядительным актом образовательного учреждения.</w:t>
      </w:r>
    </w:p>
    <w:p w:rsidR="00772019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6D6D74"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 Федеральным законом от 29.12.2012 № 273-ФЗ «Об образовании в Российской Федерации», законом Еврейской автономной области от 06.03.2014 № 472-ОЗ «Об образовании в Еврейской автономной области», постановлением правительства Еврейской автономной области от 08.07. 2014 № 316-пп «О порядке организации индивидуального отбора при приеме либо переводе в областные государственные образовательные организации  и муниципальные образовательные организации  на территории  Еврейской автономной</w:t>
      </w:r>
      <w:proofErr w:type="gramEnd"/>
      <w:r w:rsidRPr="006D6D74">
        <w:rPr>
          <w:rFonts w:ascii="Times New Roman" w:hAnsi="Times New Roman" w:cs="Times New Roman"/>
          <w:sz w:val="24"/>
          <w:szCs w:val="24"/>
        </w:rPr>
        <w:t xml:space="preserve">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</w:p>
    <w:p w:rsidR="00772019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4.Комиссия осуществляет следующие функции:</w:t>
      </w:r>
    </w:p>
    <w:p w:rsidR="00772019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рассматривает поступившие документы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подтверждающие обстоятельства, свидетельствующие о наличии права зачисления обучающегося в класс профильного обучения;</w:t>
      </w:r>
    </w:p>
    <w:p w:rsidR="00772019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-выносит решение о возможности приема или перевода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класс профильного обучения</w:t>
      </w:r>
    </w:p>
    <w:p w:rsidR="00772019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5.Руководство деятельностью осуществляет председатель комиссии.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отсутствия председателя комиссии обязанности председателя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исполняет заместитель председателя комиссии.</w:t>
      </w:r>
    </w:p>
    <w:p w:rsidR="00772019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6.Заседания комиссии проводятся по мере поступления личного заявления обучающихся или  родителей (законных представителей) обучающегося, получившего основное общее образование, о приеме в класс профильного обучения, но не позднее десяти дней со дня его поступления. Дату, время и место проведения заседания комиссии определяет председатель комиссии.</w:t>
      </w:r>
    </w:p>
    <w:p w:rsidR="00772019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7.Решение комиссии на заседании принимается простым большинством голосов членов комиссии, присутствующих на заседании. В случае равенства голосов решающим является голос председателя комиссии</w:t>
      </w:r>
    </w:p>
    <w:p w:rsidR="00772019" w:rsidRPr="006D6D74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8.Решение комиссии оформляется протоколом, который подписывается председательствующим комиссии и секретарем.</w:t>
      </w:r>
      <w:r w:rsidRPr="00A33C0B">
        <w:rPr>
          <w:szCs w:val="28"/>
        </w:rPr>
        <w:t xml:space="preserve"> </w:t>
      </w:r>
      <w:r w:rsidRPr="00A33C0B">
        <w:rPr>
          <w:rFonts w:ascii="Times New Roman" w:hAnsi="Times New Roman" w:cs="Times New Roman"/>
          <w:szCs w:val="28"/>
        </w:rPr>
        <w:t>Информирование обучающихся и родителей (законных представителей) об итогах индивидуального отбора в класс профильного обучения проводится на следующий день после принятия решения</w:t>
      </w:r>
    </w:p>
    <w:p w:rsidR="0014754A" w:rsidRDefault="0014754A"/>
    <w:sectPr w:rsidR="0014754A" w:rsidSect="001558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2019"/>
    <w:rsid w:val="0014754A"/>
    <w:rsid w:val="0077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1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КТН</dc:creator>
  <cp:keywords/>
  <dc:description/>
  <cp:lastModifiedBy>КТН</cp:lastModifiedBy>
  <cp:revision>2</cp:revision>
  <dcterms:created xsi:type="dcterms:W3CDTF">2016-06-15T12:59:00Z</dcterms:created>
  <dcterms:modified xsi:type="dcterms:W3CDTF">2016-06-15T12:59:00Z</dcterms:modified>
</cp:coreProperties>
</file>