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0AE" w:rsidRPr="00D65631" w:rsidRDefault="00C230AE" w:rsidP="0038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EE8" w:rsidRDefault="00884EE8" w:rsidP="003842E9">
      <w:pPr>
        <w:spacing w:after="0" w:line="240" w:lineRule="auto"/>
        <w:jc w:val="center"/>
        <w:rPr>
          <w:b/>
        </w:rPr>
      </w:pPr>
      <w:r w:rsidRPr="006E0D28">
        <w:t xml:space="preserve">            </w:t>
      </w:r>
    </w:p>
    <w:p w:rsidR="00884EE8" w:rsidRPr="00884EE8" w:rsidRDefault="00884EE8" w:rsidP="003842E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EE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84EE8" w:rsidRPr="00884EE8" w:rsidRDefault="00884EE8" w:rsidP="003842E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EE8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884EE8" w:rsidRPr="00884EE8" w:rsidRDefault="00884EE8" w:rsidP="003842E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84EE8">
        <w:rPr>
          <w:rFonts w:ascii="Times New Roman" w:hAnsi="Times New Roman" w:cs="Times New Roman"/>
          <w:sz w:val="24"/>
          <w:szCs w:val="24"/>
        </w:rPr>
        <w:t>«Школа № 2 г. Облучье»</w:t>
      </w:r>
    </w:p>
    <w:tbl>
      <w:tblPr>
        <w:tblW w:w="10704" w:type="dxa"/>
        <w:tblInd w:w="-815" w:type="dxa"/>
        <w:tblLook w:val="04A0"/>
      </w:tblPr>
      <w:tblGrid>
        <w:gridCol w:w="3608"/>
        <w:gridCol w:w="3608"/>
        <w:gridCol w:w="3488"/>
      </w:tblGrid>
      <w:tr w:rsidR="00884EE8" w:rsidRPr="00884EE8" w:rsidTr="0067656E">
        <w:trPr>
          <w:trHeight w:val="1726"/>
        </w:trPr>
        <w:tc>
          <w:tcPr>
            <w:tcW w:w="3608" w:type="dxa"/>
          </w:tcPr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>РАССМОТРЕНО</w:t>
            </w:r>
          </w:p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>Председатель УС</w:t>
            </w:r>
          </w:p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>Попова А.Я.</w:t>
            </w:r>
          </w:p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>Заседание УС</w:t>
            </w:r>
          </w:p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>Протокол №_</w:t>
            </w:r>
          </w:p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>от «__»_______2015г.</w:t>
            </w:r>
          </w:p>
        </w:tc>
        <w:tc>
          <w:tcPr>
            <w:tcW w:w="3608" w:type="dxa"/>
            <w:shd w:val="clear" w:color="auto" w:fill="auto"/>
          </w:tcPr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  <w:shd w:val="clear" w:color="auto" w:fill="auto"/>
          </w:tcPr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>УТВЕРЖДАЮ</w:t>
            </w:r>
          </w:p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 xml:space="preserve">Директор </w:t>
            </w:r>
          </w:p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>МБОУ СОО «Школа № 2 г. Облучье»</w:t>
            </w:r>
          </w:p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 xml:space="preserve">_______________М.Р. </w:t>
            </w:r>
            <w:proofErr w:type="spellStart"/>
            <w:r w:rsidRPr="00884EE8">
              <w:rPr>
                <w:rFonts w:ascii="Times New Roman" w:hAnsi="Times New Roman" w:cs="Times New Roman"/>
              </w:rPr>
              <w:t>Вологжина</w:t>
            </w:r>
            <w:proofErr w:type="spellEnd"/>
          </w:p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>Приказ №____</w:t>
            </w:r>
          </w:p>
          <w:p w:rsidR="00884EE8" w:rsidRPr="00884EE8" w:rsidRDefault="00884EE8" w:rsidP="003842E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84EE8">
              <w:rPr>
                <w:rFonts w:ascii="Times New Roman" w:hAnsi="Times New Roman" w:cs="Times New Roman"/>
              </w:rPr>
              <w:t xml:space="preserve">от «__» __________2015г. </w:t>
            </w:r>
          </w:p>
        </w:tc>
      </w:tr>
    </w:tbl>
    <w:p w:rsidR="00C230AE" w:rsidRPr="00D65631" w:rsidRDefault="00C230AE" w:rsidP="003842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0AE" w:rsidRPr="00D65631" w:rsidRDefault="00C230AE" w:rsidP="00384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proofErr w:type="spellStart"/>
      <w:r w:rsidRPr="00D6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психолого</w:t>
      </w:r>
      <w:proofErr w:type="spellEnd"/>
      <w:r w:rsidRPr="00D6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="00D65631" w:rsidRPr="00D6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proofErr w:type="spellStart"/>
      <w:r w:rsidR="00D65631" w:rsidRPr="00D6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proofErr w:type="gramEnd"/>
      <w:r w:rsidR="00D65631" w:rsidRPr="00D6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едико</w:t>
      </w:r>
      <w:proofErr w:type="spellEnd"/>
      <w:r w:rsidR="00D65631" w:rsidRPr="00D6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D65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педагогическом консилиуме</w:t>
      </w:r>
    </w:p>
    <w:p w:rsidR="00B95C10" w:rsidRPr="00E64F3A" w:rsidRDefault="00E64F3A" w:rsidP="00384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I.</w:t>
      </w:r>
      <w:r w:rsidR="00B95C10" w:rsidRPr="00E64F3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300CDF" w:rsidRPr="00893656" w:rsidRDefault="00300CDF" w:rsidP="003842E9">
      <w:pPr>
        <w:pStyle w:val="100"/>
        <w:numPr>
          <w:ilvl w:val="0"/>
          <w:numId w:val="6"/>
        </w:numPr>
        <w:shd w:val="clear" w:color="auto" w:fill="auto"/>
        <w:tabs>
          <w:tab w:val="left" w:pos="419"/>
        </w:tabs>
        <w:spacing w:before="0" w:line="240" w:lineRule="auto"/>
        <w:ind w:firstLine="0"/>
        <w:rPr>
          <w:sz w:val="24"/>
          <w:szCs w:val="24"/>
        </w:rPr>
      </w:pPr>
      <w:r w:rsidRPr="00D65631">
        <w:rPr>
          <w:color w:val="000000"/>
          <w:sz w:val="24"/>
          <w:szCs w:val="24"/>
          <w:lang w:eastAsia="ru-RU" w:bidi="ru-RU"/>
        </w:rPr>
        <w:t>Настоящее Положение разработано в соответствии с Законом РФ от 29.12.2012</w:t>
      </w:r>
      <w:r w:rsidR="00893656">
        <w:rPr>
          <w:color w:val="000000"/>
          <w:sz w:val="24"/>
          <w:szCs w:val="24"/>
          <w:lang w:eastAsia="ru-RU" w:bidi="ru-RU"/>
        </w:rPr>
        <w:t xml:space="preserve"> </w:t>
      </w:r>
      <w:r w:rsidRPr="00D65631">
        <w:rPr>
          <w:color w:val="000000"/>
          <w:sz w:val="24"/>
          <w:szCs w:val="24"/>
          <w:lang w:eastAsia="ru-RU" w:bidi="ru-RU"/>
        </w:rPr>
        <w:t>г. № 273-ФЗ «Об образовании в Российской Федерации».</w:t>
      </w:r>
      <w:r w:rsidR="00893656" w:rsidRPr="00893656">
        <w:rPr>
          <w:sz w:val="24"/>
          <w:szCs w:val="24"/>
        </w:rPr>
        <w:t xml:space="preserve"> </w:t>
      </w:r>
      <w:r w:rsidR="00893656" w:rsidRPr="00CB0698">
        <w:rPr>
          <w:sz w:val="24"/>
          <w:szCs w:val="24"/>
        </w:rPr>
        <w:t xml:space="preserve">Положение о </w:t>
      </w:r>
      <w:proofErr w:type="spellStart"/>
      <w:r w:rsidR="00893656" w:rsidRPr="00CB0698">
        <w:rPr>
          <w:sz w:val="24"/>
          <w:szCs w:val="24"/>
        </w:rPr>
        <w:t>психолого-медико-педагогическом</w:t>
      </w:r>
      <w:proofErr w:type="spellEnd"/>
      <w:r w:rsidR="00893656" w:rsidRPr="00CB0698">
        <w:rPr>
          <w:sz w:val="24"/>
          <w:szCs w:val="24"/>
        </w:rPr>
        <w:t xml:space="preserve"> консилиуме регламентирует деятельность </w:t>
      </w:r>
      <w:proofErr w:type="spellStart"/>
      <w:r w:rsidR="00893656" w:rsidRPr="00CB0698">
        <w:rPr>
          <w:sz w:val="24"/>
          <w:szCs w:val="24"/>
        </w:rPr>
        <w:t>психолог</w:t>
      </w:r>
      <w:proofErr w:type="gramStart"/>
      <w:r w:rsidR="00893656" w:rsidRPr="00CB0698">
        <w:rPr>
          <w:sz w:val="24"/>
          <w:szCs w:val="24"/>
        </w:rPr>
        <w:t>о</w:t>
      </w:r>
      <w:proofErr w:type="spellEnd"/>
      <w:r w:rsidR="00893656" w:rsidRPr="00CB0698">
        <w:rPr>
          <w:sz w:val="24"/>
          <w:szCs w:val="24"/>
        </w:rPr>
        <w:t>-</w:t>
      </w:r>
      <w:proofErr w:type="gramEnd"/>
      <w:r w:rsidR="00893656" w:rsidRPr="00CB0698">
        <w:rPr>
          <w:sz w:val="24"/>
          <w:szCs w:val="24"/>
        </w:rPr>
        <w:t xml:space="preserve"> медико-педагогического консилиума </w:t>
      </w:r>
      <w:r w:rsidR="00893656">
        <w:rPr>
          <w:sz w:val="24"/>
          <w:szCs w:val="24"/>
        </w:rPr>
        <w:t xml:space="preserve">школы </w:t>
      </w:r>
      <w:r w:rsidR="00893656" w:rsidRPr="00CB0698">
        <w:rPr>
          <w:sz w:val="24"/>
          <w:szCs w:val="24"/>
        </w:rPr>
        <w:t>(далее - консилиум) по созданию и реа</w:t>
      </w:r>
      <w:r w:rsidR="00893656" w:rsidRPr="00CB0698">
        <w:rPr>
          <w:sz w:val="24"/>
          <w:szCs w:val="24"/>
        </w:rPr>
        <w:softHyphen/>
        <w:t xml:space="preserve">лизации специальных образовательных условий (далее - СОУ) для ребенка с ОВЗ, в соответствии с рекомендациями </w:t>
      </w:r>
      <w:proofErr w:type="spellStart"/>
      <w:r w:rsidR="00893656" w:rsidRPr="00CB0698">
        <w:rPr>
          <w:sz w:val="24"/>
          <w:szCs w:val="24"/>
        </w:rPr>
        <w:t>психолого-медико-педагогической</w:t>
      </w:r>
      <w:proofErr w:type="spellEnd"/>
      <w:r w:rsidR="00893656" w:rsidRPr="00CB0698">
        <w:rPr>
          <w:sz w:val="24"/>
          <w:szCs w:val="24"/>
        </w:rPr>
        <w:t xml:space="preserve"> комиссии (далее - ПМПК).</w:t>
      </w:r>
    </w:p>
    <w:p w:rsidR="00300CDF" w:rsidRPr="00893656" w:rsidRDefault="00300CDF" w:rsidP="003842E9">
      <w:pPr>
        <w:pStyle w:val="100"/>
        <w:numPr>
          <w:ilvl w:val="0"/>
          <w:numId w:val="6"/>
        </w:numPr>
        <w:shd w:val="clear" w:color="auto" w:fill="auto"/>
        <w:tabs>
          <w:tab w:val="left" w:pos="390"/>
        </w:tabs>
        <w:spacing w:before="0" w:line="240" w:lineRule="auto"/>
        <w:ind w:firstLine="0"/>
        <w:rPr>
          <w:sz w:val="24"/>
          <w:szCs w:val="24"/>
        </w:rPr>
      </w:pPr>
      <w:r w:rsidRPr="00D65631">
        <w:rPr>
          <w:color w:val="000000"/>
          <w:sz w:val="24"/>
          <w:szCs w:val="24"/>
          <w:lang w:eastAsia="ru-RU" w:bidi="ru-RU"/>
        </w:rPr>
        <w:t xml:space="preserve"> </w:t>
      </w:r>
      <w:r w:rsidR="00893656" w:rsidRPr="00CB0698">
        <w:rPr>
          <w:sz w:val="24"/>
          <w:szCs w:val="24"/>
        </w:rPr>
        <w:t xml:space="preserve">Консилиум создается в целях комплексного </w:t>
      </w:r>
      <w:proofErr w:type="spellStart"/>
      <w:r w:rsidR="00893656" w:rsidRPr="00CB0698">
        <w:rPr>
          <w:sz w:val="24"/>
          <w:szCs w:val="24"/>
        </w:rPr>
        <w:t>психолого-медико-педагогического</w:t>
      </w:r>
      <w:proofErr w:type="spellEnd"/>
      <w:r w:rsidR="00893656" w:rsidRPr="00CB0698">
        <w:rPr>
          <w:sz w:val="24"/>
          <w:szCs w:val="24"/>
        </w:rPr>
        <w:t xml:space="preserve"> сопровождения детей с ОВЗ в соответствии с рекомендациями ПМПК: своевременного выявления детей, нуждающихся в создании СОУ; создания специальных образовательных условий в соответствии с заключением ПМПК; разработки и реализации для них индивидуальной программы психолого-педагогического сопровождения.</w:t>
      </w:r>
    </w:p>
    <w:p w:rsidR="00300CDF" w:rsidRDefault="00E64F3A" w:rsidP="003842E9">
      <w:pPr>
        <w:pStyle w:val="40"/>
        <w:shd w:val="clear" w:color="auto" w:fill="auto"/>
        <w:spacing w:after="0" w:line="240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val="en-US" w:eastAsia="ru-RU" w:bidi="ru-RU"/>
        </w:rPr>
        <w:t>II</w:t>
      </w:r>
      <w:r w:rsidR="00864368">
        <w:rPr>
          <w:color w:val="000000"/>
          <w:sz w:val="24"/>
          <w:szCs w:val="24"/>
          <w:lang w:eastAsia="ru-RU" w:bidi="ru-RU"/>
        </w:rPr>
        <w:t>.З</w:t>
      </w:r>
      <w:r w:rsidR="00300CDF" w:rsidRPr="00D65631">
        <w:rPr>
          <w:color w:val="000000"/>
          <w:sz w:val="24"/>
          <w:szCs w:val="24"/>
          <w:lang w:eastAsia="ru-RU" w:bidi="ru-RU"/>
        </w:rPr>
        <w:t xml:space="preserve">адачи </w:t>
      </w:r>
      <w:r w:rsidR="00864368">
        <w:rPr>
          <w:color w:val="000000"/>
          <w:sz w:val="24"/>
          <w:szCs w:val="24"/>
          <w:lang w:eastAsia="ru-RU" w:bidi="ru-RU"/>
        </w:rPr>
        <w:t xml:space="preserve">деятельности </w:t>
      </w:r>
      <w:proofErr w:type="spellStart"/>
      <w:r w:rsidR="00300CDF" w:rsidRPr="00D65631">
        <w:rPr>
          <w:color w:val="000000"/>
          <w:sz w:val="24"/>
          <w:szCs w:val="24"/>
          <w:lang w:eastAsia="ru-RU" w:bidi="ru-RU"/>
        </w:rPr>
        <w:t>психолого-</w:t>
      </w:r>
      <w:r w:rsidR="00D65631">
        <w:rPr>
          <w:color w:val="000000"/>
          <w:sz w:val="24"/>
          <w:szCs w:val="24"/>
          <w:lang w:eastAsia="ru-RU" w:bidi="ru-RU"/>
        </w:rPr>
        <w:t>медико</w:t>
      </w:r>
      <w:proofErr w:type="spellEnd"/>
      <w:r w:rsidR="00D65631">
        <w:rPr>
          <w:color w:val="000000"/>
          <w:sz w:val="24"/>
          <w:szCs w:val="24"/>
          <w:lang w:eastAsia="ru-RU" w:bidi="ru-RU"/>
        </w:rPr>
        <w:t xml:space="preserve"> - </w:t>
      </w:r>
      <w:r w:rsidR="00300CDF" w:rsidRPr="00D65631">
        <w:rPr>
          <w:color w:val="000000"/>
          <w:sz w:val="24"/>
          <w:szCs w:val="24"/>
          <w:lang w:eastAsia="ru-RU" w:bidi="ru-RU"/>
        </w:rPr>
        <w:t>педагогического консилиума</w:t>
      </w:r>
    </w:p>
    <w:p w:rsidR="00864368" w:rsidRPr="00CB0698" w:rsidRDefault="00864368" w:rsidP="003842E9">
      <w:pPr>
        <w:pStyle w:val="100"/>
        <w:numPr>
          <w:ilvl w:val="0"/>
          <w:numId w:val="9"/>
        </w:numPr>
        <w:shd w:val="clear" w:color="auto" w:fill="auto"/>
        <w:tabs>
          <w:tab w:val="left" w:pos="390"/>
        </w:tabs>
        <w:spacing w:before="0" w:line="240" w:lineRule="auto"/>
        <w:ind w:firstLine="0"/>
        <w:rPr>
          <w:sz w:val="24"/>
          <w:szCs w:val="24"/>
        </w:rPr>
      </w:pPr>
      <w:r w:rsidRPr="00CB0698">
        <w:rPr>
          <w:sz w:val="24"/>
          <w:szCs w:val="24"/>
        </w:rPr>
        <w:t>Задачами деятельности консилиума являются:</w:t>
      </w:r>
    </w:p>
    <w:p w:rsidR="00864368" w:rsidRPr="00CB0698" w:rsidRDefault="0086436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sz w:val="24"/>
          <w:szCs w:val="24"/>
        </w:rPr>
      </w:pPr>
      <w:proofErr w:type="gramStart"/>
      <w:r w:rsidRPr="00CB0698">
        <w:rPr>
          <w:sz w:val="24"/>
          <w:szCs w:val="24"/>
        </w:rPr>
        <w:t xml:space="preserve">выявление детей, нуждающихся в </w:t>
      </w:r>
      <w:r>
        <w:rPr>
          <w:sz w:val="24"/>
          <w:szCs w:val="24"/>
        </w:rPr>
        <w:t>создании СОУ</w:t>
      </w:r>
      <w:r w:rsidR="00E64F3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B0698">
        <w:rPr>
          <w:sz w:val="24"/>
          <w:szCs w:val="24"/>
        </w:rPr>
        <w:t xml:space="preserve">и подготовка рекомендаций по направлению их на ПМПК для определения СОУ, формы получения образования, образовательной программы, которую ребенок может освоить, форм и методов </w:t>
      </w:r>
      <w:proofErr w:type="spellStart"/>
      <w:r w:rsidRPr="00CB0698">
        <w:rPr>
          <w:sz w:val="24"/>
          <w:szCs w:val="24"/>
        </w:rPr>
        <w:t>психолого-медико-педагогической</w:t>
      </w:r>
      <w:proofErr w:type="spellEnd"/>
      <w:r w:rsidRPr="00CB0698">
        <w:rPr>
          <w:sz w:val="24"/>
          <w:szCs w:val="24"/>
        </w:rPr>
        <w:t xml:space="preserve"> помощи,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образования;</w:t>
      </w:r>
      <w:proofErr w:type="gramEnd"/>
    </w:p>
    <w:p w:rsidR="00864368" w:rsidRPr="00CB0698" w:rsidRDefault="0086436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477"/>
        </w:tabs>
        <w:spacing w:before="0" w:line="240" w:lineRule="auto"/>
        <w:ind w:firstLine="0"/>
        <w:rPr>
          <w:sz w:val="24"/>
          <w:szCs w:val="24"/>
        </w:rPr>
      </w:pPr>
      <w:r w:rsidRPr="00CB0698">
        <w:rPr>
          <w:sz w:val="24"/>
          <w:szCs w:val="24"/>
        </w:rPr>
        <w:t xml:space="preserve">создание и реализация </w:t>
      </w:r>
      <w:proofErr w:type="gramStart"/>
      <w:r w:rsidRPr="00CB0698">
        <w:rPr>
          <w:sz w:val="24"/>
          <w:szCs w:val="24"/>
        </w:rPr>
        <w:t>рекомендованных</w:t>
      </w:r>
      <w:proofErr w:type="gramEnd"/>
      <w:r w:rsidRPr="00CB0698">
        <w:rPr>
          <w:sz w:val="24"/>
          <w:szCs w:val="24"/>
        </w:rPr>
        <w:t xml:space="preserve"> ПМПК СОУ для получения образования;</w:t>
      </w:r>
    </w:p>
    <w:p w:rsidR="00864368" w:rsidRPr="00CB0698" w:rsidRDefault="0086436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467"/>
        </w:tabs>
        <w:spacing w:before="0" w:line="240" w:lineRule="auto"/>
        <w:ind w:firstLine="0"/>
        <w:rPr>
          <w:sz w:val="24"/>
          <w:szCs w:val="24"/>
        </w:rPr>
      </w:pPr>
      <w:r w:rsidRPr="00CB0698">
        <w:rPr>
          <w:sz w:val="24"/>
          <w:szCs w:val="24"/>
        </w:rPr>
        <w:t>разработка и реализация специалистами консилиума программы психолого-педагогического сопровождения как компонента образовательной программы, рекомендованной ПМПК;</w:t>
      </w:r>
    </w:p>
    <w:p w:rsidR="00864368" w:rsidRPr="00CB0698" w:rsidRDefault="0086436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sz w:val="24"/>
          <w:szCs w:val="24"/>
        </w:rPr>
      </w:pPr>
      <w:r w:rsidRPr="00CB0698">
        <w:rPr>
          <w:sz w:val="24"/>
          <w:szCs w:val="24"/>
        </w:rPr>
        <w:t>оценка эффективности реализации программы сопровождения, в том числе психолого-педагогической коррекции особенностей развития и социальной адаптации ребенка с ОВЗ в образовательной среде;</w:t>
      </w:r>
    </w:p>
    <w:p w:rsidR="00864368" w:rsidRPr="00CB0698" w:rsidRDefault="0086436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477"/>
        </w:tabs>
        <w:spacing w:before="0" w:line="240" w:lineRule="auto"/>
        <w:ind w:firstLine="0"/>
        <w:rPr>
          <w:sz w:val="24"/>
          <w:szCs w:val="24"/>
        </w:rPr>
      </w:pPr>
      <w:r w:rsidRPr="00CB0698">
        <w:rPr>
          <w:sz w:val="24"/>
          <w:szCs w:val="24"/>
        </w:rPr>
        <w:t>изменение при необходимости компонентов программы сопровождения, коррекция необходимых СОУ в соответствии с образовательными достижениями и особенностями психического развития ребенка с ОВЗ;</w:t>
      </w:r>
    </w:p>
    <w:p w:rsidR="00864368" w:rsidRPr="00CB0698" w:rsidRDefault="0086436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477"/>
        </w:tabs>
        <w:spacing w:before="0" w:line="240" w:lineRule="auto"/>
        <w:ind w:firstLine="0"/>
        <w:rPr>
          <w:sz w:val="24"/>
          <w:szCs w:val="24"/>
        </w:rPr>
      </w:pPr>
      <w:r w:rsidRPr="00CB0698">
        <w:rPr>
          <w:sz w:val="24"/>
          <w:szCs w:val="24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ребенка и характером овладения образовательной программой, рекомендованной ПМПК, рекомендаций родителям по повторному прохождению ПМПК;</w:t>
      </w:r>
    </w:p>
    <w:p w:rsidR="00864368" w:rsidRPr="00CB0698" w:rsidRDefault="0086436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477"/>
        </w:tabs>
        <w:spacing w:before="0" w:line="240" w:lineRule="auto"/>
        <w:ind w:firstLine="0"/>
        <w:rPr>
          <w:sz w:val="24"/>
          <w:szCs w:val="24"/>
        </w:rPr>
      </w:pPr>
      <w:r w:rsidRPr="00CB0698">
        <w:rPr>
          <w:sz w:val="24"/>
          <w:szCs w:val="24"/>
        </w:rPr>
        <w:t>подготовка и ведение документации, отражающей актуальное развитие ребенка, динамику его состояния, уровень достигнутых образовательных компетенций, эффективность коррекционно</w:t>
      </w:r>
      <w:r w:rsidRPr="00CB0698">
        <w:rPr>
          <w:sz w:val="24"/>
          <w:szCs w:val="24"/>
        </w:rPr>
        <w:softHyphen/>
      </w:r>
      <w:r w:rsidR="00E64F3A">
        <w:rPr>
          <w:sz w:val="24"/>
          <w:szCs w:val="24"/>
        </w:rPr>
        <w:t>-</w:t>
      </w:r>
      <w:r w:rsidRPr="00CB0698">
        <w:rPr>
          <w:sz w:val="24"/>
          <w:szCs w:val="24"/>
        </w:rPr>
        <w:t>педагогической деятельности специалистов консилиума;</w:t>
      </w:r>
    </w:p>
    <w:p w:rsidR="00864368" w:rsidRPr="00CB0698" w:rsidRDefault="0086436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477"/>
        </w:tabs>
        <w:spacing w:before="0" w:line="240" w:lineRule="auto"/>
        <w:ind w:firstLine="0"/>
        <w:rPr>
          <w:sz w:val="24"/>
          <w:szCs w:val="24"/>
        </w:rPr>
      </w:pPr>
      <w:r w:rsidRPr="00CB0698">
        <w:rPr>
          <w:sz w:val="24"/>
          <w:szCs w:val="24"/>
        </w:rPr>
        <w:t>консультативная и просветительская работа с родителями, педагогическим коллективом ОО в отношении особенностей психического развития и образования ребенка с ОВЗ, характера его социальной адаптации в образовательной среде;</w:t>
      </w:r>
    </w:p>
    <w:p w:rsidR="00864368" w:rsidRPr="00CB0698" w:rsidRDefault="0086436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472"/>
        </w:tabs>
        <w:spacing w:before="0" w:line="240" w:lineRule="auto"/>
        <w:ind w:firstLine="0"/>
        <w:rPr>
          <w:sz w:val="24"/>
          <w:szCs w:val="24"/>
        </w:rPr>
      </w:pPr>
      <w:r w:rsidRPr="00CB0698">
        <w:rPr>
          <w:sz w:val="24"/>
          <w:szCs w:val="24"/>
        </w:rPr>
        <w:t xml:space="preserve">организационно-методическая поддержка педагогического </w:t>
      </w:r>
      <w:r w:rsidR="00E64F3A">
        <w:rPr>
          <w:sz w:val="24"/>
          <w:szCs w:val="24"/>
        </w:rPr>
        <w:t>коллектива школы</w:t>
      </w:r>
      <w:r w:rsidRPr="00CB0698">
        <w:rPr>
          <w:sz w:val="24"/>
          <w:szCs w:val="24"/>
        </w:rPr>
        <w:t xml:space="preserve"> в отношении образования и социальной адаптации сопровождаемых детей с ОВЗ.</w:t>
      </w:r>
    </w:p>
    <w:p w:rsidR="001D2818" w:rsidRPr="00CB0698" w:rsidRDefault="001D2818" w:rsidP="003842E9">
      <w:pPr>
        <w:pStyle w:val="30"/>
        <w:numPr>
          <w:ilvl w:val="0"/>
          <w:numId w:val="13"/>
        </w:numPr>
        <w:shd w:val="clear" w:color="auto" w:fill="auto"/>
        <w:tabs>
          <w:tab w:val="left" w:pos="3431"/>
        </w:tabs>
        <w:spacing w:line="240" w:lineRule="auto"/>
        <w:ind w:left="0"/>
        <w:jc w:val="left"/>
        <w:rPr>
          <w:sz w:val="24"/>
          <w:szCs w:val="24"/>
        </w:rPr>
      </w:pPr>
      <w:r w:rsidRPr="00CB0698">
        <w:rPr>
          <w:sz w:val="24"/>
          <w:szCs w:val="24"/>
        </w:rPr>
        <w:lastRenderedPageBreak/>
        <w:t>Регламент деятельности консилиума</w:t>
      </w:r>
    </w:p>
    <w:p w:rsidR="001D2818" w:rsidRPr="00CB0698" w:rsidRDefault="001D2818" w:rsidP="003842E9">
      <w:pPr>
        <w:pStyle w:val="100"/>
        <w:numPr>
          <w:ilvl w:val="0"/>
          <w:numId w:val="11"/>
        </w:numPr>
        <w:shd w:val="clear" w:color="auto" w:fill="auto"/>
        <w:tabs>
          <w:tab w:val="left" w:pos="861"/>
        </w:tabs>
        <w:spacing w:before="0" w:line="240" w:lineRule="auto"/>
        <w:ind w:firstLine="440"/>
        <w:rPr>
          <w:sz w:val="24"/>
          <w:szCs w:val="24"/>
        </w:rPr>
      </w:pPr>
      <w:r w:rsidRPr="00CB0698">
        <w:rPr>
          <w:sz w:val="24"/>
          <w:szCs w:val="24"/>
        </w:rPr>
        <w:t>После периода адаптации детей, поступивш</w:t>
      </w:r>
      <w:r>
        <w:rPr>
          <w:sz w:val="24"/>
          <w:szCs w:val="24"/>
        </w:rPr>
        <w:t>их в школу</w:t>
      </w:r>
      <w:r w:rsidRPr="00CB0698">
        <w:rPr>
          <w:sz w:val="24"/>
          <w:szCs w:val="24"/>
        </w:rPr>
        <w:t>, проводится обследование с целью выявления детей, нуждающихся в организации для них СОУ, индиви</w:t>
      </w:r>
      <w:r w:rsidRPr="00CB0698">
        <w:rPr>
          <w:sz w:val="24"/>
          <w:szCs w:val="24"/>
        </w:rPr>
        <w:softHyphen/>
        <w:t xml:space="preserve">дуальной программе сопровождения и/или </w:t>
      </w:r>
      <w:r w:rsidR="00E64F3A">
        <w:rPr>
          <w:sz w:val="24"/>
          <w:szCs w:val="24"/>
        </w:rPr>
        <w:t xml:space="preserve">их </w:t>
      </w:r>
      <w:proofErr w:type="gramStart"/>
      <w:r w:rsidR="00E64F3A">
        <w:rPr>
          <w:sz w:val="24"/>
          <w:szCs w:val="24"/>
        </w:rPr>
        <w:t>обучения</w:t>
      </w:r>
      <w:r w:rsidRPr="00CB0698">
        <w:rPr>
          <w:sz w:val="24"/>
          <w:szCs w:val="24"/>
        </w:rPr>
        <w:t xml:space="preserve"> по</w:t>
      </w:r>
      <w:proofErr w:type="gramEnd"/>
      <w:r w:rsidRPr="00CB0698">
        <w:rPr>
          <w:sz w:val="24"/>
          <w:szCs w:val="24"/>
        </w:rPr>
        <w:t xml:space="preserve"> образовательной программе, рекомендованной ПМПК. Обследование проводится методами, не требующими согласия родителей на обследование (наблю</w:t>
      </w:r>
      <w:r w:rsidRPr="00CB0698">
        <w:rPr>
          <w:sz w:val="24"/>
          <w:szCs w:val="24"/>
        </w:rPr>
        <w:softHyphen/>
        <w:t>дение и педагогическое анкетирование).</w:t>
      </w:r>
    </w:p>
    <w:p w:rsidR="001D2818" w:rsidRPr="00CB0698" w:rsidRDefault="001D2818" w:rsidP="003842E9">
      <w:pPr>
        <w:pStyle w:val="100"/>
        <w:numPr>
          <w:ilvl w:val="0"/>
          <w:numId w:val="11"/>
        </w:numPr>
        <w:shd w:val="clear" w:color="auto" w:fill="auto"/>
        <w:tabs>
          <w:tab w:val="left" w:pos="827"/>
        </w:tabs>
        <w:spacing w:before="0" w:line="240" w:lineRule="auto"/>
        <w:ind w:firstLine="440"/>
        <w:rPr>
          <w:sz w:val="24"/>
          <w:szCs w:val="24"/>
        </w:rPr>
      </w:pPr>
      <w:r>
        <w:rPr>
          <w:sz w:val="24"/>
          <w:szCs w:val="24"/>
        </w:rPr>
        <w:t>О</w:t>
      </w:r>
      <w:r w:rsidRPr="00CB0698">
        <w:rPr>
          <w:sz w:val="24"/>
          <w:szCs w:val="24"/>
        </w:rPr>
        <w:t xml:space="preserve">бследование проводится </w:t>
      </w:r>
      <w:r>
        <w:rPr>
          <w:sz w:val="24"/>
          <w:szCs w:val="24"/>
        </w:rPr>
        <w:t xml:space="preserve">педагогом и психологом школы. </w:t>
      </w:r>
      <w:r w:rsidRPr="00CB0698">
        <w:rPr>
          <w:sz w:val="24"/>
          <w:szCs w:val="24"/>
        </w:rPr>
        <w:t>По результатам проводится коллегиальное обсуждение специалистами консилиума, на котором принимается предварительное решение о возможной необходимости создания для некоторых детей СОУ, индивидуальной программы психолого-педагогического сопровождения и/или их обучения по образо</w:t>
      </w:r>
      <w:r w:rsidRPr="00CB0698">
        <w:rPr>
          <w:sz w:val="24"/>
          <w:szCs w:val="24"/>
        </w:rPr>
        <w:softHyphen/>
        <w:t>вательной программе, рекомендованной ПМПК.</w:t>
      </w:r>
    </w:p>
    <w:p w:rsidR="001D2818" w:rsidRPr="00CB0698" w:rsidRDefault="001D2818" w:rsidP="003842E9">
      <w:pPr>
        <w:pStyle w:val="100"/>
        <w:numPr>
          <w:ilvl w:val="0"/>
          <w:numId w:val="11"/>
        </w:numPr>
        <w:shd w:val="clear" w:color="auto" w:fill="auto"/>
        <w:tabs>
          <w:tab w:val="left" w:pos="822"/>
        </w:tabs>
        <w:spacing w:before="0" w:line="240" w:lineRule="auto"/>
        <w:ind w:firstLine="440"/>
        <w:rPr>
          <w:sz w:val="24"/>
          <w:szCs w:val="24"/>
        </w:rPr>
      </w:pPr>
      <w:r w:rsidRPr="00CB0698">
        <w:rPr>
          <w:sz w:val="24"/>
          <w:szCs w:val="24"/>
        </w:rPr>
        <w:t>Родителям, дети которых, по мнению специалистов, нуждаются в организации СОУ, рекомендует</w:t>
      </w:r>
      <w:r w:rsidRPr="00CB0698">
        <w:rPr>
          <w:sz w:val="24"/>
          <w:szCs w:val="24"/>
        </w:rPr>
        <w:softHyphen/>
        <w:t xml:space="preserve">ся пройти территориальную ПМПК (ТПМПК) с целью уточнения необходимости создания для них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может освоить, форм и методов </w:t>
      </w:r>
      <w:proofErr w:type="spellStart"/>
      <w:r w:rsidRPr="00CB0698">
        <w:rPr>
          <w:sz w:val="24"/>
          <w:szCs w:val="24"/>
        </w:rPr>
        <w:t>психолого-медико-педагогической</w:t>
      </w:r>
      <w:proofErr w:type="spellEnd"/>
      <w:r w:rsidRPr="00CB0698">
        <w:rPr>
          <w:sz w:val="24"/>
          <w:szCs w:val="24"/>
        </w:rPr>
        <w:t xml:space="preserve"> помощи.</w:t>
      </w:r>
    </w:p>
    <w:p w:rsidR="001D2818" w:rsidRPr="00CB0698" w:rsidRDefault="001D2818" w:rsidP="003842E9">
      <w:pPr>
        <w:pStyle w:val="100"/>
        <w:numPr>
          <w:ilvl w:val="0"/>
          <w:numId w:val="11"/>
        </w:numPr>
        <w:shd w:val="clear" w:color="auto" w:fill="auto"/>
        <w:tabs>
          <w:tab w:val="left" w:pos="827"/>
        </w:tabs>
        <w:spacing w:before="0" w:line="240" w:lineRule="auto"/>
        <w:ind w:firstLine="440"/>
        <w:rPr>
          <w:sz w:val="24"/>
          <w:szCs w:val="24"/>
        </w:rPr>
      </w:pPr>
      <w:r w:rsidRPr="00CB0698">
        <w:rPr>
          <w:sz w:val="24"/>
          <w:szCs w:val="24"/>
        </w:rPr>
        <w:t>В случае несогласия родителей (зак</w:t>
      </w:r>
      <w:r>
        <w:rPr>
          <w:sz w:val="24"/>
          <w:szCs w:val="24"/>
        </w:rPr>
        <w:t>онных представителей) с рекомендациями</w:t>
      </w:r>
      <w:r w:rsidRPr="00CB0698">
        <w:rPr>
          <w:sz w:val="24"/>
          <w:szCs w:val="24"/>
        </w:rPr>
        <w:t xml:space="preserve"> консилиума о необходимо</w:t>
      </w:r>
      <w:r w:rsidRPr="00CB0698">
        <w:rPr>
          <w:sz w:val="24"/>
          <w:szCs w:val="24"/>
        </w:rPr>
        <w:softHyphen/>
        <w:t>сти прохождения ПМПК, отказа от направления ребенка на ПМПК обучение и воспитание ребенка осу</w:t>
      </w:r>
      <w:r w:rsidRPr="00CB0698">
        <w:rPr>
          <w:sz w:val="24"/>
          <w:szCs w:val="24"/>
        </w:rPr>
        <w:softHyphen/>
        <w:t xml:space="preserve">ществляется по образовательной программе, которая реализуется в </w:t>
      </w:r>
      <w:r>
        <w:rPr>
          <w:sz w:val="24"/>
          <w:szCs w:val="24"/>
        </w:rPr>
        <w:t xml:space="preserve">школе </w:t>
      </w:r>
      <w:r w:rsidRPr="00CB0698">
        <w:rPr>
          <w:sz w:val="24"/>
          <w:szCs w:val="24"/>
        </w:rPr>
        <w:t>в соответствии с федераль</w:t>
      </w:r>
      <w:r w:rsidRPr="00CB0698">
        <w:rPr>
          <w:sz w:val="24"/>
          <w:szCs w:val="24"/>
        </w:rPr>
        <w:softHyphen/>
        <w:t>ным государственным образовательным стандартом.</w:t>
      </w:r>
    </w:p>
    <w:p w:rsidR="001D2818" w:rsidRPr="00CB0698" w:rsidRDefault="001D2818" w:rsidP="003842E9">
      <w:pPr>
        <w:pStyle w:val="100"/>
        <w:numPr>
          <w:ilvl w:val="0"/>
          <w:numId w:val="11"/>
        </w:numPr>
        <w:shd w:val="clear" w:color="auto" w:fill="auto"/>
        <w:tabs>
          <w:tab w:val="left" w:pos="832"/>
        </w:tabs>
        <w:spacing w:before="0" w:line="240" w:lineRule="auto"/>
        <w:ind w:firstLine="440"/>
        <w:rPr>
          <w:sz w:val="24"/>
          <w:szCs w:val="24"/>
        </w:rPr>
      </w:pPr>
      <w:r w:rsidRPr="00CB0698">
        <w:rPr>
          <w:sz w:val="24"/>
          <w:szCs w:val="24"/>
        </w:rPr>
        <w:t>В ситуации прохождения ребенком ПМПК (в период не ранее одного календарного года до момен</w:t>
      </w:r>
      <w:r w:rsidRPr="00CB0698">
        <w:rPr>
          <w:sz w:val="24"/>
          <w:szCs w:val="24"/>
        </w:rPr>
        <w:softHyphen/>
        <w:t>та поступления в</w:t>
      </w:r>
      <w:r>
        <w:rPr>
          <w:sz w:val="24"/>
          <w:szCs w:val="24"/>
        </w:rPr>
        <w:t xml:space="preserve"> школу</w:t>
      </w:r>
      <w:r w:rsidRPr="00CB0698">
        <w:rPr>
          <w:sz w:val="24"/>
          <w:szCs w:val="24"/>
        </w:rPr>
        <w:t xml:space="preserve">) </w:t>
      </w:r>
      <w:r>
        <w:rPr>
          <w:sz w:val="24"/>
          <w:szCs w:val="24"/>
        </w:rPr>
        <w:t>и получения школой</w:t>
      </w:r>
      <w:r w:rsidRPr="00CB0698">
        <w:rPr>
          <w:sz w:val="24"/>
          <w:szCs w:val="24"/>
        </w:rPr>
        <w:t xml:space="preserve"> его заключения об особенностях ребенка с соответствующими реко</w:t>
      </w:r>
      <w:r w:rsidRPr="00CB0698">
        <w:rPr>
          <w:sz w:val="24"/>
          <w:szCs w:val="24"/>
        </w:rPr>
        <w:softHyphen/>
        <w:t xml:space="preserve">мендациями по созданию СОУ </w:t>
      </w:r>
      <w:r>
        <w:rPr>
          <w:sz w:val="24"/>
          <w:szCs w:val="24"/>
        </w:rPr>
        <w:t>школой разрабатывается АООП</w:t>
      </w:r>
    </w:p>
    <w:p w:rsidR="001D2818" w:rsidRPr="00CB0698" w:rsidRDefault="001D2818" w:rsidP="003842E9">
      <w:pPr>
        <w:pStyle w:val="100"/>
        <w:numPr>
          <w:ilvl w:val="0"/>
          <w:numId w:val="11"/>
        </w:numPr>
        <w:shd w:val="clear" w:color="auto" w:fill="auto"/>
        <w:tabs>
          <w:tab w:val="left" w:pos="928"/>
        </w:tabs>
        <w:spacing w:before="0" w:line="240" w:lineRule="auto"/>
        <w:ind w:firstLine="440"/>
        <w:rPr>
          <w:sz w:val="24"/>
          <w:szCs w:val="24"/>
        </w:rPr>
      </w:pPr>
      <w:r w:rsidRPr="00CB0698">
        <w:rPr>
          <w:sz w:val="24"/>
          <w:szCs w:val="24"/>
        </w:rPr>
        <w:t xml:space="preserve">В случае несогласия родителей (законных представителей) с заключением </w:t>
      </w:r>
      <w:r>
        <w:rPr>
          <w:sz w:val="24"/>
          <w:szCs w:val="24"/>
        </w:rPr>
        <w:t xml:space="preserve">ПМПК </w:t>
      </w:r>
      <w:r w:rsidRPr="00CB0698">
        <w:rPr>
          <w:sz w:val="24"/>
          <w:szCs w:val="24"/>
        </w:rPr>
        <w:t>обучение и воспитание ребенка осуществляется по той образова</w:t>
      </w:r>
      <w:r w:rsidRPr="00CB0698">
        <w:rPr>
          <w:sz w:val="24"/>
          <w:szCs w:val="24"/>
        </w:rPr>
        <w:softHyphen/>
        <w:t xml:space="preserve">тельной программе, которая реализуется в </w:t>
      </w:r>
      <w:r>
        <w:rPr>
          <w:sz w:val="24"/>
          <w:szCs w:val="24"/>
        </w:rPr>
        <w:t xml:space="preserve">школе </w:t>
      </w:r>
      <w:r w:rsidRPr="00CB0698">
        <w:rPr>
          <w:sz w:val="24"/>
          <w:szCs w:val="24"/>
        </w:rPr>
        <w:t>в соответствии с федеральным государственным об</w:t>
      </w:r>
      <w:r w:rsidRPr="00CB0698">
        <w:rPr>
          <w:sz w:val="24"/>
          <w:szCs w:val="24"/>
        </w:rPr>
        <w:softHyphen/>
        <w:t>разовательным стандартом.</w:t>
      </w:r>
    </w:p>
    <w:p w:rsidR="001D2818" w:rsidRPr="00CB0698" w:rsidRDefault="001D2818" w:rsidP="003842E9">
      <w:pPr>
        <w:pStyle w:val="100"/>
        <w:numPr>
          <w:ilvl w:val="0"/>
          <w:numId w:val="11"/>
        </w:numPr>
        <w:shd w:val="clear" w:color="auto" w:fill="auto"/>
        <w:tabs>
          <w:tab w:val="left" w:pos="928"/>
        </w:tabs>
        <w:spacing w:before="0" w:line="240" w:lineRule="auto"/>
        <w:ind w:firstLine="420"/>
        <w:rPr>
          <w:sz w:val="24"/>
          <w:szCs w:val="24"/>
        </w:rPr>
      </w:pPr>
      <w:r w:rsidRPr="00CB0698">
        <w:rPr>
          <w:sz w:val="24"/>
          <w:szCs w:val="24"/>
        </w:rPr>
        <w:t>В конце периода, на который были конкретизированы СОУ, реализовывалась образовательная программа, рекомендованная ПМПК, и программа психолого-педагогического сопровождения ребенка с ОВЗ</w:t>
      </w:r>
      <w:r>
        <w:rPr>
          <w:sz w:val="24"/>
          <w:szCs w:val="24"/>
        </w:rPr>
        <w:t>, проводится консилиум</w:t>
      </w:r>
      <w:r w:rsidRPr="00CB0698">
        <w:rPr>
          <w:sz w:val="24"/>
          <w:szCs w:val="24"/>
        </w:rPr>
        <w:t xml:space="preserve">, основной </w:t>
      </w:r>
      <w:proofErr w:type="gramStart"/>
      <w:r w:rsidRPr="00CB0698">
        <w:rPr>
          <w:sz w:val="24"/>
          <w:szCs w:val="24"/>
        </w:rPr>
        <w:t>задачей</w:t>
      </w:r>
      <w:proofErr w:type="gramEnd"/>
      <w:r w:rsidRPr="00CB0698">
        <w:rPr>
          <w:sz w:val="24"/>
          <w:szCs w:val="24"/>
        </w:rPr>
        <w:t xml:space="preserve"> которой является оценка эффективности деятель</w:t>
      </w:r>
      <w:r w:rsidRPr="00CB0698">
        <w:rPr>
          <w:sz w:val="24"/>
          <w:szCs w:val="24"/>
        </w:rPr>
        <w:softHyphen/>
        <w:t>ности спе</w:t>
      </w:r>
      <w:r>
        <w:rPr>
          <w:sz w:val="24"/>
          <w:szCs w:val="24"/>
        </w:rPr>
        <w:t>циалистов сопровождения</w:t>
      </w:r>
      <w:r w:rsidRPr="00CB0698">
        <w:rPr>
          <w:sz w:val="24"/>
          <w:szCs w:val="24"/>
        </w:rPr>
        <w:t>.</w:t>
      </w:r>
    </w:p>
    <w:p w:rsidR="001D2818" w:rsidRPr="00CB0698" w:rsidRDefault="001D2818" w:rsidP="003842E9">
      <w:pPr>
        <w:pStyle w:val="100"/>
        <w:shd w:val="clear" w:color="auto" w:fill="auto"/>
        <w:spacing w:before="0" w:line="240" w:lineRule="auto"/>
        <w:ind w:firstLine="420"/>
        <w:rPr>
          <w:sz w:val="24"/>
          <w:szCs w:val="24"/>
        </w:rPr>
      </w:pPr>
      <w:proofErr w:type="gramStart"/>
      <w:r w:rsidRPr="00CB0698">
        <w:rPr>
          <w:sz w:val="24"/>
          <w:szCs w:val="24"/>
        </w:rPr>
        <w:t>Итогом деятельности консилиума на этом этапе является заключение, в котором обосновывается необ</w:t>
      </w:r>
      <w:r w:rsidRPr="00CB0698">
        <w:rPr>
          <w:sz w:val="24"/>
          <w:szCs w:val="24"/>
        </w:rPr>
        <w:softHyphen/>
        <w:t>ходимость продолжения обучения ребенка по образовательной программе, рекомендованной ПМПК, и ее индивидуализации в соответствии с возможностями ребенка, процесса психолого-педагогического сопро</w:t>
      </w:r>
      <w:r w:rsidRPr="00CB0698">
        <w:rPr>
          <w:sz w:val="24"/>
          <w:szCs w:val="24"/>
        </w:rPr>
        <w:softHyphen/>
        <w:t>вождения ребенка с ОВЗ, необходимая корректировка программы сопровождения, определяется следующий период обучения и воспитания ребенка в соответствии с изме</w:t>
      </w:r>
      <w:r w:rsidRPr="00CB0698">
        <w:rPr>
          <w:sz w:val="24"/>
          <w:szCs w:val="24"/>
        </w:rPr>
        <w:softHyphen/>
        <w:t>ненными компонентами образовательной программы.</w:t>
      </w:r>
      <w:proofErr w:type="gramEnd"/>
    </w:p>
    <w:p w:rsidR="001D2818" w:rsidRPr="00CB0698" w:rsidRDefault="001D2818" w:rsidP="003842E9">
      <w:pPr>
        <w:pStyle w:val="100"/>
        <w:numPr>
          <w:ilvl w:val="0"/>
          <w:numId w:val="11"/>
        </w:numPr>
        <w:shd w:val="clear" w:color="auto" w:fill="auto"/>
        <w:tabs>
          <w:tab w:val="left" w:pos="1038"/>
        </w:tabs>
        <w:spacing w:before="0" w:line="240" w:lineRule="auto"/>
        <w:ind w:firstLine="420"/>
        <w:rPr>
          <w:sz w:val="24"/>
          <w:szCs w:val="24"/>
        </w:rPr>
      </w:pPr>
      <w:r w:rsidRPr="00CB0698">
        <w:rPr>
          <w:sz w:val="24"/>
          <w:szCs w:val="24"/>
        </w:rPr>
        <w:t xml:space="preserve">Уточненная индивидуализированная образовательная программа, программа </w:t>
      </w:r>
      <w:proofErr w:type="spellStart"/>
      <w:proofErr w:type="gramStart"/>
      <w:r w:rsidRPr="00CB0698">
        <w:rPr>
          <w:sz w:val="24"/>
          <w:szCs w:val="24"/>
        </w:rPr>
        <w:t>психолого</w:t>
      </w:r>
      <w:proofErr w:type="spellEnd"/>
      <w:r w:rsidRPr="00CB0698">
        <w:rPr>
          <w:sz w:val="24"/>
          <w:szCs w:val="24"/>
        </w:rPr>
        <w:t>- педагогическог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сопровождения согласовывается с родителями.</w:t>
      </w:r>
    </w:p>
    <w:p w:rsidR="001D2818" w:rsidRPr="00CB0698" w:rsidRDefault="001D2818" w:rsidP="003842E9">
      <w:pPr>
        <w:pStyle w:val="100"/>
        <w:numPr>
          <w:ilvl w:val="0"/>
          <w:numId w:val="11"/>
        </w:numPr>
        <w:shd w:val="clear" w:color="auto" w:fill="auto"/>
        <w:tabs>
          <w:tab w:val="left" w:pos="957"/>
        </w:tabs>
        <w:spacing w:before="0" w:line="240" w:lineRule="auto"/>
        <w:ind w:firstLine="420"/>
        <w:rPr>
          <w:sz w:val="24"/>
          <w:szCs w:val="24"/>
        </w:rPr>
      </w:pPr>
      <w:r w:rsidRPr="00CB0698">
        <w:rPr>
          <w:sz w:val="24"/>
          <w:szCs w:val="24"/>
        </w:rPr>
        <w:t xml:space="preserve">В ситуации, когда эффективность реализации образовательной программы, рекомендованной ПМПК, ее индивидуализации в соответствии с возможностями ребенка, программы </w:t>
      </w:r>
      <w:proofErr w:type="spellStart"/>
      <w:proofErr w:type="gramStart"/>
      <w:r w:rsidRPr="00CB0698">
        <w:rPr>
          <w:sz w:val="24"/>
          <w:szCs w:val="24"/>
        </w:rPr>
        <w:t>психолого</w:t>
      </w:r>
      <w:proofErr w:type="spellEnd"/>
      <w:r w:rsidRPr="00CB0698">
        <w:rPr>
          <w:sz w:val="24"/>
          <w:szCs w:val="24"/>
        </w:rPr>
        <w:t>- педагогического</w:t>
      </w:r>
      <w:proofErr w:type="gramEnd"/>
      <w:r w:rsidRPr="00CB0698">
        <w:rPr>
          <w:sz w:val="24"/>
          <w:szCs w:val="24"/>
        </w:rPr>
        <w:t xml:space="preserve"> сопровождения ребенка с ОВЗ, отсутствуют или имеют негативную направленность, а состояние ребенка ухудшается, эффективность реа</w:t>
      </w:r>
      <w:r w:rsidRPr="00CB0698">
        <w:rPr>
          <w:sz w:val="24"/>
          <w:szCs w:val="24"/>
        </w:rPr>
        <w:softHyphen/>
        <w:t>лизации образовательной программы, рекомендованной ПМПК, не соответствует имеющимся образова</w:t>
      </w:r>
      <w:r w:rsidRPr="00CB0698">
        <w:rPr>
          <w:sz w:val="24"/>
          <w:szCs w:val="24"/>
        </w:rPr>
        <w:softHyphen/>
        <w:t>тельным критериям или имеет негативную направленность для развития ребенка, консилиумом может быть принято решение о необходимости повторного прохождения ПМПК с целью изменения пакета СОУ, кор</w:t>
      </w:r>
      <w:r w:rsidRPr="00CB0698">
        <w:rPr>
          <w:sz w:val="24"/>
          <w:szCs w:val="24"/>
        </w:rPr>
        <w:softHyphen/>
        <w:t xml:space="preserve">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ребенок сможет освоить при подобном изменении своего состояния, форм и методов необходимой в данной ситуации </w:t>
      </w:r>
      <w:proofErr w:type="spellStart"/>
      <w:r w:rsidRPr="00CB0698">
        <w:rPr>
          <w:sz w:val="24"/>
          <w:szCs w:val="24"/>
        </w:rPr>
        <w:t>психолог</w:t>
      </w:r>
      <w:proofErr w:type="gramStart"/>
      <w:r w:rsidRPr="00CB0698">
        <w:rPr>
          <w:sz w:val="24"/>
          <w:szCs w:val="24"/>
        </w:rPr>
        <w:t>о</w:t>
      </w:r>
      <w:proofErr w:type="spellEnd"/>
      <w:r w:rsidRPr="00CB0698">
        <w:rPr>
          <w:sz w:val="24"/>
          <w:szCs w:val="24"/>
        </w:rPr>
        <w:t>-</w:t>
      </w:r>
      <w:proofErr w:type="gramEnd"/>
      <w:r w:rsidRPr="00CB0698">
        <w:rPr>
          <w:sz w:val="24"/>
          <w:szCs w:val="24"/>
        </w:rPr>
        <w:t xml:space="preserve"> медико-педагогической помощи.</w:t>
      </w:r>
    </w:p>
    <w:p w:rsidR="001D2818" w:rsidRPr="00CB0698" w:rsidRDefault="001D2818" w:rsidP="003842E9">
      <w:pPr>
        <w:pStyle w:val="100"/>
        <w:numPr>
          <w:ilvl w:val="0"/>
          <w:numId w:val="11"/>
        </w:numPr>
        <w:shd w:val="clear" w:color="auto" w:fill="auto"/>
        <w:tabs>
          <w:tab w:val="left" w:pos="906"/>
        </w:tabs>
        <w:spacing w:before="0" w:line="240" w:lineRule="auto"/>
        <w:ind w:firstLine="420"/>
        <w:rPr>
          <w:sz w:val="24"/>
          <w:szCs w:val="24"/>
        </w:rPr>
      </w:pPr>
      <w:r w:rsidRPr="00CB0698">
        <w:rPr>
          <w:sz w:val="24"/>
          <w:szCs w:val="24"/>
        </w:rPr>
        <w:lastRenderedPageBreak/>
        <w:t>Консилиумом ведется следующая документация:</w:t>
      </w:r>
    </w:p>
    <w:p w:rsidR="001D2818" w:rsidRPr="0003583E" w:rsidRDefault="001D281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743"/>
        </w:tabs>
        <w:spacing w:before="0" w:line="240" w:lineRule="auto"/>
        <w:ind w:firstLine="420"/>
        <w:rPr>
          <w:sz w:val="24"/>
          <w:szCs w:val="24"/>
        </w:rPr>
      </w:pPr>
      <w:r w:rsidRPr="0003583E">
        <w:rPr>
          <w:sz w:val="24"/>
          <w:szCs w:val="24"/>
        </w:rPr>
        <w:t xml:space="preserve">представления на ребенка </w:t>
      </w:r>
      <w:r w:rsidR="0003583E">
        <w:rPr>
          <w:sz w:val="24"/>
          <w:szCs w:val="24"/>
        </w:rPr>
        <w:t>специалистов консилиума;</w:t>
      </w:r>
    </w:p>
    <w:p w:rsidR="001D2818" w:rsidRPr="00CB0698" w:rsidRDefault="001D281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743"/>
        </w:tabs>
        <w:spacing w:before="0" w:line="240" w:lineRule="auto"/>
        <w:ind w:firstLine="420"/>
        <w:rPr>
          <w:sz w:val="24"/>
          <w:szCs w:val="24"/>
        </w:rPr>
      </w:pPr>
      <w:r w:rsidRPr="0003583E">
        <w:rPr>
          <w:sz w:val="24"/>
          <w:szCs w:val="24"/>
        </w:rPr>
        <w:t>план проведения заседаний консилиума;</w:t>
      </w:r>
    </w:p>
    <w:p w:rsidR="001D2818" w:rsidRPr="00CB0698" w:rsidRDefault="001D281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743"/>
        </w:tabs>
        <w:spacing w:before="0" w:line="240" w:lineRule="auto"/>
        <w:ind w:firstLine="420"/>
        <w:rPr>
          <w:sz w:val="24"/>
          <w:szCs w:val="24"/>
        </w:rPr>
      </w:pPr>
      <w:r w:rsidRPr="00CB0698">
        <w:rPr>
          <w:sz w:val="24"/>
          <w:szCs w:val="24"/>
        </w:rPr>
        <w:t>протокол заседаний</w:t>
      </w:r>
      <w:r w:rsidR="003842E9">
        <w:rPr>
          <w:sz w:val="24"/>
          <w:szCs w:val="24"/>
        </w:rPr>
        <w:t xml:space="preserve"> консилиума</w:t>
      </w:r>
      <w:r w:rsidRPr="00CB0698">
        <w:rPr>
          <w:sz w:val="24"/>
          <w:szCs w:val="24"/>
        </w:rPr>
        <w:t>;</w:t>
      </w:r>
    </w:p>
    <w:p w:rsidR="00864368" w:rsidRPr="00E64F3A" w:rsidRDefault="001D2818" w:rsidP="003842E9">
      <w:pPr>
        <w:pStyle w:val="100"/>
        <w:numPr>
          <w:ilvl w:val="0"/>
          <w:numId w:val="8"/>
        </w:numPr>
        <w:shd w:val="clear" w:color="auto" w:fill="auto"/>
        <w:tabs>
          <w:tab w:val="left" w:pos="736"/>
        </w:tabs>
        <w:spacing w:before="0" w:line="240" w:lineRule="auto"/>
        <w:ind w:firstLine="420"/>
        <w:rPr>
          <w:sz w:val="24"/>
          <w:szCs w:val="24"/>
        </w:rPr>
      </w:pPr>
      <w:r w:rsidRPr="00CB0698">
        <w:rPr>
          <w:sz w:val="24"/>
          <w:szCs w:val="24"/>
        </w:rPr>
        <w:t xml:space="preserve">заключения каждого из специалистов, принимающих участие в </w:t>
      </w:r>
      <w:proofErr w:type="spellStart"/>
      <w:r w:rsidRPr="00CB0698">
        <w:rPr>
          <w:sz w:val="24"/>
          <w:szCs w:val="24"/>
        </w:rPr>
        <w:t>консилиумной</w:t>
      </w:r>
      <w:proofErr w:type="spellEnd"/>
      <w:r w:rsidRPr="00CB0698">
        <w:rPr>
          <w:sz w:val="24"/>
          <w:szCs w:val="24"/>
        </w:rPr>
        <w:t xml:space="preserve"> деятельности по кон</w:t>
      </w:r>
      <w:r w:rsidRPr="00CB0698">
        <w:rPr>
          <w:sz w:val="24"/>
          <w:szCs w:val="24"/>
        </w:rPr>
        <w:softHyphen/>
        <w:t>кретному ребенку (первичное заключение с компонентами индивидуальной программы сопровождения; заключение по итогам каждого периода индивидуальной программы сопровождения и адаптированной об</w:t>
      </w:r>
      <w:r w:rsidRPr="00CB0698">
        <w:rPr>
          <w:sz w:val="24"/>
          <w:szCs w:val="24"/>
        </w:rPr>
        <w:softHyphen/>
        <w:t>разовательной программы на данный период; итоговое заключение по результатам реализации адаптиро</w:t>
      </w:r>
      <w:r w:rsidRPr="00CB0698">
        <w:rPr>
          <w:sz w:val="24"/>
          <w:szCs w:val="24"/>
        </w:rPr>
        <w:softHyphen/>
        <w:t>ванной образовательной программы в целом);</w:t>
      </w:r>
    </w:p>
    <w:p w:rsidR="00BE3D12" w:rsidRPr="00A76A8B" w:rsidRDefault="00E64F3A" w:rsidP="00384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7D565B" w:rsidRPr="00A76A8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E3D12" w:rsidRPr="00A76A8B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  <w:r w:rsidR="00BE3D12" w:rsidRPr="00A76A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D12" w:rsidRPr="00A76A8B">
        <w:rPr>
          <w:rFonts w:ascii="Times New Roman" w:hAnsi="Times New Roman" w:cs="Times New Roman"/>
          <w:b/>
          <w:sz w:val="24"/>
          <w:szCs w:val="24"/>
        </w:rPr>
        <w:t>психолого-медико-педагогического</w:t>
      </w:r>
      <w:proofErr w:type="spellEnd"/>
      <w:r w:rsidR="00BE3D12" w:rsidRPr="00A76A8B">
        <w:rPr>
          <w:rFonts w:ascii="Times New Roman" w:hAnsi="Times New Roman" w:cs="Times New Roman"/>
          <w:b/>
          <w:sz w:val="24"/>
          <w:szCs w:val="24"/>
        </w:rPr>
        <w:t xml:space="preserve"> консилиума</w:t>
      </w:r>
    </w:p>
    <w:p w:rsidR="00893656" w:rsidRDefault="00BE3D12" w:rsidP="003842E9">
      <w:pPr>
        <w:pStyle w:val="100"/>
        <w:numPr>
          <w:ilvl w:val="0"/>
          <w:numId w:val="7"/>
        </w:numPr>
        <w:shd w:val="clear" w:color="auto" w:fill="auto"/>
        <w:tabs>
          <w:tab w:val="left" w:pos="405"/>
        </w:tabs>
        <w:spacing w:before="0" w:line="240" w:lineRule="auto"/>
        <w:ind w:firstLine="0"/>
        <w:rPr>
          <w:sz w:val="24"/>
          <w:szCs w:val="24"/>
        </w:rPr>
      </w:pPr>
      <w:r w:rsidRPr="00A76A8B">
        <w:rPr>
          <w:bCs/>
          <w:sz w:val="24"/>
          <w:szCs w:val="24"/>
        </w:rPr>
        <w:t>Консилиум создается приказом директора образовательного учреждения</w:t>
      </w:r>
      <w:r w:rsidR="00A76A8B" w:rsidRPr="00A76A8B">
        <w:rPr>
          <w:bCs/>
          <w:sz w:val="24"/>
          <w:szCs w:val="24"/>
        </w:rPr>
        <w:t>.</w:t>
      </w:r>
      <w:r w:rsidRPr="00A76A8B">
        <w:rPr>
          <w:b/>
          <w:bCs/>
          <w:sz w:val="24"/>
          <w:szCs w:val="24"/>
        </w:rPr>
        <w:t xml:space="preserve"> </w:t>
      </w:r>
      <w:r w:rsidRPr="00A76A8B">
        <w:rPr>
          <w:sz w:val="24"/>
          <w:szCs w:val="24"/>
        </w:rPr>
        <w:t>Руководство Консилиумом осуществляет опытный учитель высшей</w:t>
      </w:r>
      <w:r w:rsidR="00E64F3A">
        <w:rPr>
          <w:sz w:val="24"/>
          <w:szCs w:val="24"/>
        </w:rPr>
        <w:t xml:space="preserve"> или первой</w:t>
      </w:r>
      <w:r w:rsidR="00E64F3A" w:rsidRPr="003842E9">
        <w:rPr>
          <w:sz w:val="24"/>
          <w:szCs w:val="24"/>
        </w:rPr>
        <w:t xml:space="preserve"> </w:t>
      </w:r>
      <w:r w:rsidRPr="00A76A8B">
        <w:rPr>
          <w:sz w:val="24"/>
          <w:szCs w:val="24"/>
        </w:rPr>
        <w:t xml:space="preserve"> категории.</w:t>
      </w:r>
      <w:r w:rsidR="00A76A8B">
        <w:rPr>
          <w:sz w:val="24"/>
          <w:szCs w:val="24"/>
        </w:rPr>
        <w:t xml:space="preserve"> В состав консилиума </w:t>
      </w:r>
      <w:r w:rsidRPr="00A76A8B">
        <w:rPr>
          <w:sz w:val="24"/>
          <w:szCs w:val="24"/>
        </w:rPr>
        <w:t>входят  постоянные участники – заместители директора по учебной, воспитательной работе,  педагог-психолог, учителя высшей категории</w:t>
      </w:r>
      <w:r w:rsidR="00A76A8B">
        <w:rPr>
          <w:sz w:val="24"/>
          <w:szCs w:val="24"/>
        </w:rPr>
        <w:t>.</w:t>
      </w:r>
      <w:r w:rsidR="00893656" w:rsidRPr="00893656">
        <w:rPr>
          <w:sz w:val="24"/>
          <w:szCs w:val="24"/>
        </w:rPr>
        <w:t xml:space="preserve"> </w:t>
      </w:r>
    </w:p>
    <w:p w:rsidR="00D238DA" w:rsidRPr="0003583E" w:rsidRDefault="00893656" w:rsidP="003842E9">
      <w:pPr>
        <w:pStyle w:val="100"/>
        <w:numPr>
          <w:ilvl w:val="0"/>
          <w:numId w:val="7"/>
        </w:numPr>
        <w:shd w:val="clear" w:color="auto" w:fill="auto"/>
        <w:tabs>
          <w:tab w:val="left" w:pos="405"/>
        </w:tabs>
        <w:spacing w:before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Информация об  </w:t>
      </w:r>
      <w:r w:rsidRPr="00CB0698">
        <w:rPr>
          <w:sz w:val="24"/>
          <w:szCs w:val="24"/>
        </w:rPr>
        <w:t>особенностях коррекци</w:t>
      </w:r>
      <w:r w:rsidRPr="00CB0698">
        <w:rPr>
          <w:sz w:val="24"/>
          <w:szCs w:val="24"/>
        </w:rPr>
        <w:softHyphen/>
        <w:t>онно-развивающей работы, особенностях индивидуальной программы сопровождения, а также иная инфор</w:t>
      </w:r>
      <w:r w:rsidRPr="00CB0698">
        <w:rPr>
          <w:sz w:val="24"/>
          <w:szCs w:val="24"/>
        </w:rPr>
        <w:softHyphen/>
        <w:t>мация, связанная с особенностями ребенка с ОВЗ, спецификой деятельности специалистов консилиума по его сопровождению,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допускается, за исключением случа</w:t>
      </w:r>
      <w:r w:rsidRPr="00CB0698">
        <w:rPr>
          <w:sz w:val="24"/>
          <w:szCs w:val="24"/>
        </w:rPr>
        <w:softHyphen/>
        <w:t>ев, предусмотренных законодательством Российской Федерации.</w:t>
      </w:r>
    </w:p>
    <w:p w:rsidR="00155AD8" w:rsidRPr="00D65631" w:rsidRDefault="00155AD8" w:rsidP="0038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1B8" w:rsidRPr="008C412D" w:rsidRDefault="006E21B8" w:rsidP="003842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E21B8" w:rsidRPr="008C412D" w:rsidSect="00884EE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28FD"/>
    <w:multiLevelType w:val="multilevel"/>
    <w:tmpl w:val="68B8B9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C42CAD"/>
    <w:multiLevelType w:val="multilevel"/>
    <w:tmpl w:val="3B045D5A"/>
    <w:styleLink w:val="WW8Num2"/>
    <w:lvl w:ilvl="0">
      <w:numFmt w:val="none"/>
      <w:lvlText w:val="%1"/>
      <w:lvlJc w:val="left"/>
    </w:lvl>
    <w:lvl w:ilvl="1">
      <w:numFmt w:val="bullet"/>
      <w:lvlText w:val="➔"/>
      <w:lvlJc w:val="left"/>
      <w:rPr>
        <w:rFonts w:ascii="StarSymbol" w:eastAsia="OpenSymbol" w:hAnsi="StarSymbol" w:cs="OpenSymbol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7A15A9B"/>
    <w:multiLevelType w:val="multilevel"/>
    <w:tmpl w:val="5AF271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0D44E74"/>
    <w:multiLevelType w:val="multilevel"/>
    <w:tmpl w:val="03808A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693EDE"/>
    <w:multiLevelType w:val="multilevel"/>
    <w:tmpl w:val="1A5C978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661403D"/>
    <w:multiLevelType w:val="multilevel"/>
    <w:tmpl w:val="6FA447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0C12A9"/>
    <w:multiLevelType w:val="hybridMultilevel"/>
    <w:tmpl w:val="1E8A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55AB7"/>
    <w:multiLevelType w:val="hybridMultilevel"/>
    <w:tmpl w:val="80FA89D0"/>
    <w:lvl w:ilvl="0" w:tplc="5066D6D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B23AF2"/>
    <w:multiLevelType w:val="multilevel"/>
    <w:tmpl w:val="D062F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EC3DEF"/>
    <w:multiLevelType w:val="multilevel"/>
    <w:tmpl w:val="78E459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B5728F"/>
    <w:multiLevelType w:val="multilevel"/>
    <w:tmpl w:val="68B8B9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72067E"/>
    <w:multiLevelType w:val="hybridMultilevel"/>
    <w:tmpl w:val="B3F8C24E"/>
    <w:lvl w:ilvl="0" w:tplc="10F0251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BA7F78"/>
    <w:multiLevelType w:val="multilevel"/>
    <w:tmpl w:val="D062F9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B0C"/>
    <w:rsid w:val="00016343"/>
    <w:rsid w:val="00030097"/>
    <w:rsid w:val="00033FAD"/>
    <w:rsid w:val="0003583E"/>
    <w:rsid w:val="00090AD1"/>
    <w:rsid w:val="00095F0A"/>
    <w:rsid w:val="000A733D"/>
    <w:rsid w:val="000A7F75"/>
    <w:rsid w:val="000B432E"/>
    <w:rsid w:val="000B6678"/>
    <w:rsid w:val="000C427D"/>
    <w:rsid w:val="000D6B69"/>
    <w:rsid w:val="000E3696"/>
    <w:rsid w:val="000F0A8F"/>
    <w:rsid w:val="001115E8"/>
    <w:rsid w:val="001126CB"/>
    <w:rsid w:val="0013165A"/>
    <w:rsid w:val="00137968"/>
    <w:rsid w:val="00141EB1"/>
    <w:rsid w:val="001439FD"/>
    <w:rsid w:val="00155AD8"/>
    <w:rsid w:val="00155C38"/>
    <w:rsid w:val="00174779"/>
    <w:rsid w:val="001841FE"/>
    <w:rsid w:val="001B57C9"/>
    <w:rsid w:val="001B5DA0"/>
    <w:rsid w:val="001C2DCA"/>
    <w:rsid w:val="001D054F"/>
    <w:rsid w:val="001D2818"/>
    <w:rsid w:val="001D59CB"/>
    <w:rsid w:val="001F27CA"/>
    <w:rsid w:val="00203DCB"/>
    <w:rsid w:val="00223768"/>
    <w:rsid w:val="002829DC"/>
    <w:rsid w:val="002B3543"/>
    <w:rsid w:val="002C6FE9"/>
    <w:rsid w:val="002D72B9"/>
    <w:rsid w:val="002F769A"/>
    <w:rsid w:val="00300CDF"/>
    <w:rsid w:val="00314978"/>
    <w:rsid w:val="00315256"/>
    <w:rsid w:val="00316F6A"/>
    <w:rsid w:val="00320419"/>
    <w:rsid w:val="0032615C"/>
    <w:rsid w:val="003306F3"/>
    <w:rsid w:val="0036408F"/>
    <w:rsid w:val="003842E9"/>
    <w:rsid w:val="003939A0"/>
    <w:rsid w:val="00393E94"/>
    <w:rsid w:val="003A3297"/>
    <w:rsid w:val="003A6083"/>
    <w:rsid w:val="003C34C0"/>
    <w:rsid w:val="003C79B6"/>
    <w:rsid w:val="003E1B0C"/>
    <w:rsid w:val="003E383C"/>
    <w:rsid w:val="003F0FCE"/>
    <w:rsid w:val="00404C42"/>
    <w:rsid w:val="00420E9C"/>
    <w:rsid w:val="00432D41"/>
    <w:rsid w:val="00433BF8"/>
    <w:rsid w:val="00445CC6"/>
    <w:rsid w:val="00461743"/>
    <w:rsid w:val="00472BA8"/>
    <w:rsid w:val="00476A98"/>
    <w:rsid w:val="004A3382"/>
    <w:rsid w:val="004B4D94"/>
    <w:rsid w:val="004F0F32"/>
    <w:rsid w:val="0051148B"/>
    <w:rsid w:val="005115BA"/>
    <w:rsid w:val="005629A5"/>
    <w:rsid w:val="00570DB9"/>
    <w:rsid w:val="00586371"/>
    <w:rsid w:val="00595031"/>
    <w:rsid w:val="005A16EA"/>
    <w:rsid w:val="005C4EF8"/>
    <w:rsid w:val="006012DE"/>
    <w:rsid w:val="00610AF6"/>
    <w:rsid w:val="00611F14"/>
    <w:rsid w:val="00621F05"/>
    <w:rsid w:val="0063478B"/>
    <w:rsid w:val="00672695"/>
    <w:rsid w:val="00673266"/>
    <w:rsid w:val="006A569C"/>
    <w:rsid w:val="006C3B70"/>
    <w:rsid w:val="006D7C0F"/>
    <w:rsid w:val="006E21B8"/>
    <w:rsid w:val="00700831"/>
    <w:rsid w:val="007112A9"/>
    <w:rsid w:val="0073769E"/>
    <w:rsid w:val="00757604"/>
    <w:rsid w:val="00765D61"/>
    <w:rsid w:val="00770876"/>
    <w:rsid w:val="00781889"/>
    <w:rsid w:val="007A31D2"/>
    <w:rsid w:val="007A4B04"/>
    <w:rsid w:val="007A6483"/>
    <w:rsid w:val="007B0F50"/>
    <w:rsid w:val="007C2DF4"/>
    <w:rsid w:val="007D565B"/>
    <w:rsid w:val="007F1CAC"/>
    <w:rsid w:val="007F406C"/>
    <w:rsid w:val="00800EFC"/>
    <w:rsid w:val="00804124"/>
    <w:rsid w:val="00804BD8"/>
    <w:rsid w:val="00806ADA"/>
    <w:rsid w:val="0082182E"/>
    <w:rsid w:val="00833199"/>
    <w:rsid w:val="00864368"/>
    <w:rsid w:val="00865939"/>
    <w:rsid w:val="00884EE8"/>
    <w:rsid w:val="00893656"/>
    <w:rsid w:val="008C412D"/>
    <w:rsid w:val="008D336E"/>
    <w:rsid w:val="008F2B8F"/>
    <w:rsid w:val="00903A2B"/>
    <w:rsid w:val="0091186B"/>
    <w:rsid w:val="00927D7E"/>
    <w:rsid w:val="0093390D"/>
    <w:rsid w:val="0094021C"/>
    <w:rsid w:val="00963825"/>
    <w:rsid w:val="00987299"/>
    <w:rsid w:val="009966E7"/>
    <w:rsid w:val="009A6BD5"/>
    <w:rsid w:val="009C6525"/>
    <w:rsid w:val="009E1A7F"/>
    <w:rsid w:val="009E3541"/>
    <w:rsid w:val="00A04DB8"/>
    <w:rsid w:val="00A13715"/>
    <w:rsid w:val="00A17028"/>
    <w:rsid w:val="00A31188"/>
    <w:rsid w:val="00A7458C"/>
    <w:rsid w:val="00A76A8B"/>
    <w:rsid w:val="00A81311"/>
    <w:rsid w:val="00A87BF2"/>
    <w:rsid w:val="00A87FE0"/>
    <w:rsid w:val="00AB26D0"/>
    <w:rsid w:val="00AC38DB"/>
    <w:rsid w:val="00AC6010"/>
    <w:rsid w:val="00AE0BBC"/>
    <w:rsid w:val="00AE159C"/>
    <w:rsid w:val="00AF3666"/>
    <w:rsid w:val="00B16CAB"/>
    <w:rsid w:val="00B5549C"/>
    <w:rsid w:val="00B70A34"/>
    <w:rsid w:val="00B81594"/>
    <w:rsid w:val="00B86404"/>
    <w:rsid w:val="00B95C10"/>
    <w:rsid w:val="00BA0192"/>
    <w:rsid w:val="00BA6FAA"/>
    <w:rsid w:val="00BC4851"/>
    <w:rsid w:val="00BC4A11"/>
    <w:rsid w:val="00BD75DB"/>
    <w:rsid w:val="00BE1037"/>
    <w:rsid w:val="00BE3D12"/>
    <w:rsid w:val="00BE6719"/>
    <w:rsid w:val="00C112DE"/>
    <w:rsid w:val="00C230AE"/>
    <w:rsid w:val="00C65635"/>
    <w:rsid w:val="00C947C7"/>
    <w:rsid w:val="00CA4790"/>
    <w:rsid w:val="00CD0388"/>
    <w:rsid w:val="00CF748B"/>
    <w:rsid w:val="00D11914"/>
    <w:rsid w:val="00D238DA"/>
    <w:rsid w:val="00D25080"/>
    <w:rsid w:val="00D321E1"/>
    <w:rsid w:val="00D379B5"/>
    <w:rsid w:val="00D437AA"/>
    <w:rsid w:val="00D45DC9"/>
    <w:rsid w:val="00D4723E"/>
    <w:rsid w:val="00D54504"/>
    <w:rsid w:val="00D633FD"/>
    <w:rsid w:val="00D65631"/>
    <w:rsid w:val="00D80FA8"/>
    <w:rsid w:val="00DB58E0"/>
    <w:rsid w:val="00DC79EA"/>
    <w:rsid w:val="00DD6839"/>
    <w:rsid w:val="00DD71E2"/>
    <w:rsid w:val="00DE0ABF"/>
    <w:rsid w:val="00DE42D2"/>
    <w:rsid w:val="00DE51D5"/>
    <w:rsid w:val="00DF1ADD"/>
    <w:rsid w:val="00E01766"/>
    <w:rsid w:val="00E029A9"/>
    <w:rsid w:val="00E131F8"/>
    <w:rsid w:val="00E23379"/>
    <w:rsid w:val="00E25453"/>
    <w:rsid w:val="00E26571"/>
    <w:rsid w:val="00E33372"/>
    <w:rsid w:val="00E52DE8"/>
    <w:rsid w:val="00E631E9"/>
    <w:rsid w:val="00E64F3A"/>
    <w:rsid w:val="00E74161"/>
    <w:rsid w:val="00E8377D"/>
    <w:rsid w:val="00EA2A87"/>
    <w:rsid w:val="00EA4280"/>
    <w:rsid w:val="00EF29DF"/>
    <w:rsid w:val="00F218FC"/>
    <w:rsid w:val="00F34C85"/>
    <w:rsid w:val="00F5006D"/>
    <w:rsid w:val="00F711EF"/>
    <w:rsid w:val="00F979A3"/>
    <w:rsid w:val="00FB205D"/>
    <w:rsid w:val="00FB4741"/>
    <w:rsid w:val="00FC3595"/>
    <w:rsid w:val="00FD6999"/>
    <w:rsid w:val="00FE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10"/>
    <w:pPr>
      <w:ind w:left="720"/>
      <w:contextualSpacing/>
    </w:pPr>
  </w:style>
  <w:style w:type="paragraph" w:customStyle="1" w:styleId="Default">
    <w:name w:val="Default"/>
    <w:rsid w:val="005629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rsid w:val="00300C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0CDF"/>
    <w:pPr>
      <w:widowControl w:val="0"/>
      <w:shd w:val="clear" w:color="auto" w:fill="FFFFFF"/>
      <w:spacing w:after="0" w:line="322" w:lineRule="exact"/>
      <w:ind w:hanging="84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300CD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0CDF"/>
    <w:pPr>
      <w:widowControl w:val="0"/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andard">
    <w:name w:val="Standard"/>
    <w:rsid w:val="00BE3D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8Num2">
    <w:name w:val="WW8Num2"/>
    <w:basedOn w:val="a2"/>
    <w:rsid w:val="00BE3D12"/>
    <w:pPr>
      <w:numPr>
        <w:numId w:val="5"/>
      </w:numPr>
    </w:pPr>
  </w:style>
  <w:style w:type="character" w:customStyle="1" w:styleId="10">
    <w:name w:val="Основной текст (10)_"/>
    <w:basedOn w:val="a0"/>
    <w:link w:val="100"/>
    <w:rsid w:val="00893656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93656"/>
    <w:pPr>
      <w:widowControl w:val="0"/>
      <w:shd w:val="clear" w:color="auto" w:fill="FFFFFF"/>
      <w:spacing w:before="240" w:after="0" w:line="226" w:lineRule="exact"/>
      <w:ind w:hanging="14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1D281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2818"/>
    <w:pPr>
      <w:widowControl w:val="0"/>
      <w:shd w:val="clear" w:color="auto" w:fill="FFFFFF"/>
      <w:spacing w:after="0" w:line="230" w:lineRule="exact"/>
      <w:ind w:hanging="80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B6D18-09D1-4C93-B616-17F42B64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User</cp:lastModifiedBy>
  <cp:revision>15</cp:revision>
  <cp:lastPrinted>2016-06-18T00:28:00Z</cp:lastPrinted>
  <dcterms:created xsi:type="dcterms:W3CDTF">2016-06-09T02:04:00Z</dcterms:created>
  <dcterms:modified xsi:type="dcterms:W3CDTF">2016-12-09T06:23:00Z</dcterms:modified>
</cp:coreProperties>
</file>