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D" w:rsidRPr="001071DE" w:rsidRDefault="00AC373D" w:rsidP="00AC3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73D">
        <w:rPr>
          <w:rFonts w:ascii="Times New Roman" w:hAnsi="Times New Roman" w:cs="Times New Roman"/>
          <w:bCs/>
          <w:sz w:val="24"/>
          <w:szCs w:val="24"/>
        </w:rPr>
        <w:t>Программа 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адоптированных общеобразовательных программ ФГОС образования обучающихся с умственной отсталостью (интеллектуальными нарушениями)</w:t>
      </w:r>
      <w:r w:rsidR="004906AA">
        <w:rPr>
          <w:rFonts w:ascii="Times New Roman" w:hAnsi="Times New Roman" w:cs="Times New Roman"/>
          <w:bCs/>
          <w:sz w:val="24"/>
          <w:szCs w:val="24"/>
        </w:rPr>
        <w:t xml:space="preserve"> (вариант 1)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71D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ориентирована на учебно-методический комплект: </w:t>
      </w:r>
    </w:p>
    <w:p w:rsidR="00AC373D" w:rsidRDefault="00AC373D" w:rsidP="00D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1DE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Н.В. Павлова «Русский язык»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Cs/>
          <w:sz w:val="24"/>
          <w:szCs w:val="24"/>
        </w:rPr>
        <w:t>с умственной отсталостью (интеллектуальными нарушениями).</w:t>
      </w:r>
    </w:p>
    <w:p w:rsidR="00A31673" w:rsidRPr="00607EAF" w:rsidRDefault="00A31673" w:rsidP="00607EA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A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 курса.</w:t>
      </w:r>
    </w:p>
    <w:p w:rsidR="00D653D9" w:rsidRDefault="00D653D9" w:rsidP="00D653D9">
      <w:pPr>
        <w:pStyle w:val="a7"/>
        <w:spacing w:before="0" w:beforeAutospacing="0" w:after="0" w:afterAutospacing="0"/>
        <w:rPr>
          <w:rFonts w:ascii="Nimbus Roman No9 L" w:hAnsi="Nimbus Roman No9 L"/>
        </w:rPr>
      </w:pPr>
      <w:r>
        <w:rPr>
          <w:rFonts w:ascii="Nimbus Roman No9 L" w:hAnsi="Nimbus Roman No9 L"/>
        </w:rPr>
        <w:t>ПОВТОРЕНИЕ  (</w:t>
      </w:r>
      <w:r w:rsidR="001B76EF">
        <w:rPr>
          <w:rFonts w:ascii="Nimbus Roman No9 L" w:hAnsi="Nimbus Roman No9 L"/>
        </w:rPr>
        <w:t>2</w:t>
      </w:r>
      <w:r>
        <w:rPr>
          <w:rFonts w:ascii="Nimbus Roman No9 L" w:hAnsi="Nimbus Roman No9 L"/>
        </w:rPr>
        <w:t>0 ч.)</w:t>
      </w:r>
    </w:p>
    <w:p w:rsidR="00D653D9" w:rsidRDefault="00D653D9" w:rsidP="00D653D9">
      <w:pPr>
        <w:pStyle w:val="a7"/>
        <w:spacing w:before="0" w:beforeAutospacing="0" w:after="0" w:afterAutospacing="0"/>
        <w:ind w:firstLine="709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D653D9" w:rsidRDefault="00D653D9" w:rsidP="00D653D9">
      <w:pPr>
        <w:pStyle w:val="a7"/>
        <w:spacing w:before="0" w:beforeAutospacing="0" w:after="0" w:afterAutospacing="0"/>
        <w:rPr>
          <w:rFonts w:ascii="Nimbus Roman No9 L" w:hAnsi="Nimbus Roman No9 L"/>
          <w:u w:val="single"/>
        </w:rPr>
      </w:pPr>
      <w:r>
        <w:rPr>
          <w:rFonts w:ascii="Nimbus Roman No9 L" w:hAnsi="Nimbus Roman No9 L"/>
        </w:rPr>
        <w:t>ЗВУКИ И БУКВЫ  (</w:t>
      </w:r>
      <w:r w:rsidR="001B76EF">
        <w:rPr>
          <w:rFonts w:ascii="Nimbus Roman No9 L" w:hAnsi="Nimbus Roman No9 L"/>
        </w:rPr>
        <w:t>45</w:t>
      </w:r>
      <w:r>
        <w:rPr>
          <w:rFonts w:ascii="Nimbus Roman No9 L" w:hAnsi="Nimbus Roman No9 L"/>
        </w:rPr>
        <w:t xml:space="preserve"> ч.)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  <w:u w:val="single"/>
        </w:rPr>
        <w:t>Звуки и буквы.</w:t>
      </w:r>
      <w:r>
        <w:rPr>
          <w:rFonts w:ascii="Nimbus Roman No9 L" w:hAnsi="Nimbus Roman No9 L" w:cs="Times New Roman"/>
          <w:sz w:val="24"/>
          <w:szCs w:val="24"/>
        </w:rPr>
        <w:t xml:space="preserve">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Звуки гласные и согласные. </w:t>
      </w:r>
      <w:r>
        <w:rPr>
          <w:rFonts w:ascii="Nimbus Roman No9 L" w:hAnsi="Nimbus Roman No9 L" w:cs="Times New Roman"/>
          <w:sz w:val="24"/>
          <w:szCs w:val="24"/>
          <w:u w:val="single"/>
        </w:rPr>
        <w:t>Слог</w:t>
      </w:r>
      <w:r>
        <w:rPr>
          <w:rFonts w:ascii="Nimbus Roman No9 L" w:hAnsi="Nimbus Roman No9 L" w:cs="Times New Roman"/>
          <w:sz w:val="24"/>
          <w:szCs w:val="24"/>
        </w:rPr>
        <w:t xml:space="preserve">ообразующая роль гласных.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  <w:u w:val="single"/>
        </w:rPr>
      </w:pPr>
      <w:r>
        <w:rPr>
          <w:rFonts w:ascii="Nimbus Roman No9 L" w:hAnsi="Nimbus Roman No9 L" w:cs="Times New Roman"/>
          <w:sz w:val="24"/>
          <w:szCs w:val="24"/>
        </w:rPr>
        <w:t xml:space="preserve">Деление слова на слоги. </w:t>
      </w:r>
      <w:r>
        <w:rPr>
          <w:rFonts w:ascii="Nimbus Roman No9 L" w:hAnsi="Nimbus Roman No9 L" w:cs="Times New Roman"/>
          <w:sz w:val="24"/>
          <w:szCs w:val="24"/>
          <w:u w:val="single"/>
        </w:rPr>
        <w:t xml:space="preserve">Гласные и, е, </w:t>
      </w:r>
      <w:proofErr w:type="spellStart"/>
      <w:r>
        <w:rPr>
          <w:rFonts w:ascii="Nimbus Roman No9 L" w:hAnsi="Nimbus Roman No9 L" w:cs="Times New Roman"/>
          <w:sz w:val="24"/>
          <w:szCs w:val="24"/>
          <w:u w:val="single"/>
        </w:rPr>
        <w:t>ю</w:t>
      </w:r>
      <w:proofErr w:type="spellEnd"/>
      <w:r>
        <w:rPr>
          <w:rFonts w:ascii="Nimbus Roman No9 L" w:hAnsi="Nimbus Roman No9 L" w:cs="Times New Roman"/>
          <w:sz w:val="24"/>
          <w:szCs w:val="24"/>
          <w:u w:val="single"/>
        </w:rPr>
        <w:t>, я, э в начале слова и после гласных</w:t>
      </w:r>
      <w:r>
        <w:rPr>
          <w:rFonts w:ascii="Nimbus Roman No9 L" w:hAnsi="Nimbus Roman No9 L" w:cs="Times New Roman"/>
          <w:sz w:val="24"/>
          <w:szCs w:val="24"/>
        </w:rPr>
        <w:t xml:space="preserve">. Перенос части слова при письме. Ударение. Постановка ударения в двусложных и трехсложных словах. Гласные ударные и безударные.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  <w:u w:val="single"/>
        </w:rPr>
        <w:t>Согласные твердые и мягкие.</w:t>
      </w:r>
      <w:r>
        <w:rPr>
          <w:rFonts w:ascii="Nimbus Roman No9 L" w:hAnsi="Nimbus Roman No9 L" w:cs="Times New Roman"/>
          <w:sz w:val="24"/>
          <w:szCs w:val="24"/>
        </w:rPr>
        <w:t xml:space="preserve"> Различение твердых и мягких согласных при обозначении мягкости буквами и, е, ё,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ю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я.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  <w:u w:val="single"/>
        </w:rPr>
      </w:pPr>
      <w:r>
        <w:rPr>
          <w:rFonts w:ascii="Nimbus Roman No9 L" w:hAnsi="Nimbus Roman No9 L" w:cs="Times New Roman"/>
          <w:sz w:val="24"/>
          <w:szCs w:val="24"/>
        </w:rPr>
        <w:t xml:space="preserve">Обозначение мягкости согласных в конце и середине слова буквой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ь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. </w:t>
      </w:r>
      <w:r>
        <w:rPr>
          <w:rFonts w:ascii="Nimbus Roman No9 L" w:hAnsi="Nimbus Roman No9 L" w:cs="Times New Roman"/>
          <w:sz w:val="24"/>
          <w:szCs w:val="24"/>
          <w:u w:val="single"/>
        </w:rPr>
        <w:t xml:space="preserve">Разделительный </w:t>
      </w:r>
      <w:proofErr w:type="spellStart"/>
      <w:r>
        <w:rPr>
          <w:rFonts w:ascii="Nimbus Roman No9 L" w:hAnsi="Nimbus Roman No9 L" w:cs="Times New Roman"/>
          <w:sz w:val="24"/>
          <w:szCs w:val="24"/>
          <w:u w:val="single"/>
        </w:rPr>
        <w:t>ь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 перед гласными е, ё, я,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ю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и.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  <w:u w:val="single"/>
        </w:rPr>
      </w:pPr>
      <w:r>
        <w:rPr>
          <w:rFonts w:ascii="Nimbus Roman No9 L" w:hAnsi="Nimbus Roman No9 L" w:cs="Times New Roman"/>
          <w:sz w:val="24"/>
          <w:szCs w:val="24"/>
          <w:u w:val="single"/>
        </w:rPr>
        <w:t>Шипящие согласные</w:t>
      </w:r>
      <w:r>
        <w:rPr>
          <w:rFonts w:ascii="Nimbus Roman No9 L" w:hAnsi="Nimbus Roman No9 L" w:cs="Times New Roman"/>
          <w:sz w:val="24"/>
          <w:szCs w:val="24"/>
        </w:rPr>
        <w:t xml:space="preserve">. Сочетание гласных с шипящими. Правописание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жи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ши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ча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ща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, чу,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щу</w:t>
      </w:r>
      <w:proofErr w:type="spellEnd"/>
      <w:r>
        <w:rPr>
          <w:rFonts w:ascii="Nimbus Roman No9 L" w:hAnsi="Nimbus Roman No9 L" w:cs="Times New Roman"/>
          <w:sz w:val="24"/>
          <w:szCs w:val="24"/>
        </w:rPr>
        <w:t xml:space="preserve">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  <w:u w:val="single"/>
        </w:rPr>
        <w:t>Парные звонкие и глухие согласные.</w:t>
      </w:r>
      <w:r>
        <w:rPr>
          <w:rFonts w:ascii="Nimbus Roman No9 L" w:hAnsi="Nimbus Roman No9 L" w:cs="Times New Roman"/>
          <w:sz w:val="24"/>
          <w:szCs w:val="24"/>
        </w:rPr>
        <w:t xml:space="preserve"> Написание звонких и глухих согласных на конце слова. Проверка написания путем изменения формы слова (гриб – грибы)</w:t>
      </w:r>
    </w:p>
    <w:p w:rsidR="00D653D9" w:rsidRP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bCs/>
          <w:sz w:val="24"/>
          <w:szCs w:val="24"/>
        </w:rPr>
      </w:pPr>
      <w:r>
        <w:rPr>
          <w:rFonts w:ascii="Nimbus Roman No9 L" w:hAnsi="Nimbus Roman No9 L" w:cs="Times New Roman"/>
          <w:bCs/>
          <w:sz w:val="24"/>
          <w:szCs w:val="24"/>
        </w:rPr>
        <w:t>СЛОВО (</w:t>
      </w:r>
      <w:r w:rsidR="001B76EF">
        <w:rPr>
          <w:rFonts w:ascii="Nimbus Roman No9 L" w:hAnsi="Nimbus Roman No9 L" w:cs="Times New Roman"/>
          <w:bCs/>
          <w:sz w:val="24"/>
          <w:szCs w:val="24"/>
        </w:rPr>
        <w:t>40</w:t>
      </w:r>
      <w:r>
        <w:rPr>
          <w:rFonts w:ascii="Nimbus Roman No9 L" w:hAnsi="Nimbus Roman No9 L" w:cs="Times New Roman"/>
          <w:bCs/>
          <w:sz w:val="24"/>
          <w:szCs w:val="24"/>
        </w:rPr>
        <w:t xml:space="preserve"> ч.)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Nimbus Roman No9 L" w:hAnsi="Nimbus Roman No9 L" w:cs="Times New Roman"/>
          <w:sz w:val="24"/>
          <w:szCs w:val="24"/>
        </w:rPr>
        <w:t xml:space="preserve">Закрепление знаний о словах, обозначающих </w:t>
      </w:r>
      <w:r>
        <w:rPr>
          <w:rFonts w:ascii="Nimbus Roman No9 L" w:hAnsi="Nimbus Roman No9 L" w:cs="Times New Roman"/>
          <w:sz w:val="24"/>
          <w:szCs w:val="24"/>
          <w:u w:val="single"/>
        </w:rPr>
        <w:t>названия предметов</w:t>
      </w:r>
      <w:r>
        <w:rPr>
          <w:rFonts w:ascii="Nimbus Roman No9 L" w:hAnsi="Nimbus Roman No9 L" w:cs="Times New Roman"/>
          <w:sz w:val="24"/>
          <w:szCs w:val="24"/>
        </w:rPr>
        <w:t>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sz w:val="24"/>
          <w:szCs w:val="24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sz w:val="24"/>
          <w:szCs w:val="24"/>
        </w:rPr>
        <w:t xml:space="preserve">Закрепление знаний о словах, обозначающих </w:t>
      </w:r>
      <w:r>
        <w:rPr>
          <w:rFonts w:ascii="Nimbus Roman No9 L" w:hAnsi="Nimbus Roman No9 L" w:cs="Times New Roman"/>
          <w:sz w:val="24"/>
          <w:szCs w:val="24"/>
          <w:u w:val="single"/>
        </w:rPr>
        <w:t>действия</w:t>
      </w:r>
      <w:r>
        <w:rPr>
          <w:rFonts w:ascii="Nimbus Roman No9 L" w:hAnsi="Nimbus Roman No9 L" w:cs="Times New Roman"/>
          <w:sz w:val="24"/>
          <w:szCs w:val="24"/>
        </w:rPr>
        <w:t xml:space="preserve">, умения находить их в тексте, различать по вопросам что делает? что делал? что сделал? что будет делать? что сделает? правильно согласовывать их в речи со словами, обозначающими предметы. 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D653D9" w:rsidRDefault="00D653D9" w:rsidP="00D653D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Слова, обозначающие признаки (качества) предметов: </w:t>
      </w:r>
      <w:r>
        <w:rPr>
          <w:rFonts w:ascii="Nimbus Roman No9 L" w:hAnsi="Nimbus Roman No9 L" w:cs="Times New Roman"/>
          <w:sz w:val="24"/>
          <w:szCs w:val="24"/>
        </w:rPr>
        <w:br/>
        <w:t xml:space="preserve">называние признака (качества) данного предмета по </w:t>
      </w:r>
      <w:proofErr w:type="gramStart"/>
      <w:r>
        <w:rPr>
          <w:rFonts w:ascii="Nimbus Roman No9 L" w:hAnsi="Nimbus Roman No9 L" w:cs="Times New Roman"/>
          <w:sz w:val="24"/>
          <w:szCs w:val="24"/>
        </w:rPr>
        <w:t>вопросам</w:t>
      </w:r>
      <w:proofErr w:type="gramEnd"/>
      <w:r>
        <w:rPr>
          <w:rFonts w:ascii="Nimbus Roman No9 L" w:hAnsi="Nimbus Roman No9 L" w:cs="Times New Roman"/>
          <w:sz w:val="24"/>
          <w:szCs w:val="24"/>
        </w:rPr>
        <w:t xml:space="preserve">: какой? какая? какое? какие?; </w:t>
      </w:r>
    </w:p>
    <w:p w:rsidR="00D653D9" w:rsidRDefault="00D653D9" w:rsidP="00D653D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нахождение слов, обозначающих признаки (качества), в тексте и правильное отнесение их к словам, обозначающим предметы; </w:t>
      </w:r>
    </w:p>
    <w:p w:rsidR="00D653D9" w:rsidRDefault="00D653D9" w:rsidP="00D653D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подбор и называние ряда признаков (качеств) данного предмета и определение предмета по ряду признаков </w:t>
      </w:r>
      <w:r>
        <w:rPr>
          <w:rFonts w:ascii="Nimbus Roman No9 L" w:hAnsi="Nimbus Roman No9 L" w:cs="Times New Roman"/>
          <w:iCs/>
          <w:sz w:val="24"/>
          <w:szCs w:val="24"/>
        </w:rPr>
        <w:t xml:space="preserve">(качеств), </w:t>
      </w:r>
    </w:p>
    <w:p w:rsidR="00D653D9" w:rsidRDefault="00D653D9" w:rsidP="00D653D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сравнение двух предметов по их качествам </w:t>
      </w:r>
      <w:r>
        <w:rPr>
          <w:rFonts w:ascii="Nimbus Roman No9 L" w:hAnsi="Nimbus Roman No9 L" w:cs="Times New Roman"/>
          <w:iCs/>
          <w:sz w:val="24"/>
          <w:szCs w:val="24"/>
        </w:rPr>
        <w:t xml:space="preserve">(снег белый, </w:t>
      </w:r>
      <w:r>
        <w:rPr>
          <w:rFonts w:ascii="Nimbus Roman No9 L" w:hAnsi="Nimbus Roman No9 L" w:cs="Times New Roman"/>
          <w:sz w:val="24"/>
          <w:szCs w:val="24"/>
        </w:rPr>
        <w:t xml:space="preserve">а </w:t>
      </w:r>
      <w:r>
        <w:rPr>
          <w:rFonts w:ascii="Nimbus Roman No9 L" w:hAnsi="Nimbus Roman No9 L" w:cs="Times New Roman"/>
          <w:iCs/>
          <w:sz w:val="24"/>
          <w:szCs w:val="24"/>
        </w:rPr>
        <w:t xml:space="preserve">уголь черный; камень твердый, </w:t>
      </w:r>
      <w:r>
        <w:rPr>
          <w:rFonts w:ascii="Nimbus Roman No9 L" w:hAnsi="Nimbus Roman No9 L" w:cs="Times New Roman"/>
          <w:sz w:val="24"/>
          <w:szCs w:val="24"/>
        </w:rPr>
        <w:t xml:space="preserve">а вата </w:t>
      </w:r>
      <w:r>
        <w:rPr>
          <w:rFonts w:ascii="Nimbus Roman No9 L" w:hAnsi="Nimbus Roman No9 L" w:cs="Times New Roman"/>
          <w:iCs/>
          <w:sz w:val="24"/>
          <w:szCs w:val="24"/>
        </w:rPr>
        <w:t>мягкая);</w:t>
      </w:r>
    </w:p>
    <w:p w:rsidR="00D653D9" w:rsidRDefault="00D653D9" w:rsidP="00D653D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>согласование слов, обозначающих признаки, со словами, обозначающими предметы.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eastAsia="Times New Roman" w:hAnsi="Nimbus Roman No9 L" w:cs="Times New Roman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sz w:val="24"/>
          <w:szCs w:val="24"/>
        </w:rPr>
        <w:t xml:space="preserve">Предлог. Умение находить предлоги </w:t>
      </w:r>
      <w:proofErr w:type="gramStart"/>
      <w:r>
        <w:rPr>
          <w:rFonts w:ascii="Nimbus Roman No9 L" w:hAnsi="Nimbus Roman No9 L" w:cs="Times New Roman"/>
          <w:sz w:val="24"/>
          <w:szCs w:val="24"/>
        </w:rPr>
        <w:t>к</w:t>
      </w:r>
      <w:proofErr w:type="gramEnd"/>
      <w:r>
        <w:rPr>
          <w:rFonts w:ascii="Nimbus Roman No9 L" w:hAnsi="Nimbus Roman No9 L" w:cs="Times New Roman"/>
          <w:sz w:val="24"/>
          <w:szCs w:val="24"/>
        </w:rPr>
        <w:t xml:space="preserve">, </w:t>
      </w:r>
      <w:r>
        <w:rPr>
          <w:rFonts w:ascii="Nimbus Roman No9 L" w:hAnsi="Nimbus Roman No9 L" w:cs="Times New Roman"/>
          <w:bCs/>
          <w:sz w:val="24"/>
          <w:szCs w:val="24"/>
        </w:rPr>
        <w:t xml:space="preserve">от, под, </w:t>
      </w:r>
      <w:r>
        <w:rPr>
          <w:rFonts w:ascii="Nimbus Roman No9 L" w:hAnsi="Nimbus Roman No9 L" w:cs="Times New Roman"/>
          <w:sz w:val="24"/>
          <w:szCs w:val="24"/>
        </w:rPr>
        <w:t xml:space="preserve">над, о </w:t>
      </w:r>
      <w:r>
        <w:rPr>
          <w:rFonts w:ascii="Nimbus Roman No9 L" w:hAnsi="Nimbus Roman No9 L" w:cs="Times New Roman"/>
          <w:bCs/>
          <w:sz w:val="24"/>
          <w:szCs w:val="24"/>
        </w:rPr>
        <w:t xml:space="preserve">(об) </w:t>
      </w:r>
      <w:r>
        <w:rPr>
          <w:rFonts w:ascii="Nimbus Roman No9 L" w:hAnsi="Nimbus Roman No9 L" w:cs="Times New Roman"/>
          <w:sz w:val="24"/>
          <w:szCs w:val="24"/>
        </w:rPr>
        <w:t xml:space="preserve">и писать их раздельно со словами (с помощью учителя). Разделительный </w:t>
      </w:r>
      <w:proofErr w:type="spellStart"/>
      <w:r>
        <w:rPr>
          <w:rFonts w:ascii="Nimbus Roman No9 L" w:hAnsi="Nimbus Roman No9 L" w:cs="Times New Roman"/>
          <w:sz w:val="24"/>
          <w:szCs w:val="24"/>
        </w:rPr>
        <w:t>ъ</w:t>
      </w:r>
      <w:proofErr w:type="spellEnd"/>
      <w:r>
        <w:rPr>
          <w:rFonts w:ascii="Nimbus Roman No9 L" w:hAnsi="Nimbus Roman No9 L" w:cs="Times New Roman"/>
          <w:sz w:val="24"/>
          <w:szCs w:val="24"/>
        </w:rPr>
        <w:t>.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lastRenderedPageBreak/>
        <w:t xml:space="preserve">Правописание </w:t>
      </w:r>
      <w:r>
        <w:rPr>
          <w:rFonts w:ascii="Nimbus Roman No9 L" w:hAnsi="Nimbus Roman No9 L" w:cs="Times New Roman"/>
          <w:sz w:val="24"/>
          <w:szCs w:val="24"/>
          <w:u w:val="single"/>
        </w:rPr>
        <w:t>слов с непроверяемыми написаниями в корне</w:t>
      </w:r>
      <w:r>
        <w:rPr>
          <w:rFonts w:ascii="Nimbus Roman No9 L" w:hAnsi="Nimbus Roman No9 L" w:cs="Times New Roman"/>
          <w:sz w:val="24"/>
          <w:szCs w:val="24"/>
        </w:rPr>
        <w:t>; умение пользоваться словарем, данным в учебнике.</w:t>
      </w:r>
    </w:p>
    <w:p w:rsidR="00D653D9" w:rsidRDefault="00D653D9" w:rsidP="00D653D9">
      <w:pPr>
        <w:spacing w:after="0" w:line="240" w:lineRule="auto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bCs/>
          <w:sz w:val="24"/>
          <w:szCs w:val="24"/>
        </w:rPr>
        <w:t>ПРЕДЛОЖЕНИЕ (</w:t>
      </w:r>
      <w:r w:rsidR="001B76EF">
        <w:rPr>
          <w:rFonts w:ascii="Nimbus Roman No9 L" w:hAnsi="Nimbus Roman No9 L" w:cs="Times New Roman"/>
          <w:bCs/>
          <w:sz w:val="24"/>
          <w:szCs w:val="24"/>
        </w:rPr>
        <w:t>20</w:t>
      </w:r>
      <w:r>
        <w:rPr>
          <w:rFonts w:ascii="Nimbus Roman No9 L" w:hAnsi="Nimbus Roman No9 L" w:cs="Times New Roman"/>
          <w:bCs/>
          <w:sz w:val="24"/>
          <w:szCs w:val="24"/>
        </w:rPr>
        <w:t>ч.)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>Практическое знакомство с построением простого предложения.</w:t>
      </w:r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sz w:val="24"/>
          <w:szCs w:val="24"/>
        </w:rPr>
      </w:pPr>
      <w:proofErr w:type="gramStart"/>
      <w:r>
        <w:rPr>
          <w:rFonts w:ascii="Nimbus Roman No9 L" w:hAnsi="Nimbus Roman No9 L" w:cs="Times New Roman"/>
          <w:sz w:val="24"/>
          <w:szCs w:val="24"/>
        </w:rPr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</w:t>
      </w:r>
      <w:r>
        <w:rPr>
          <w:rFonts w:ascii="Nimbus Roman No9 L" w:hAnsi="Nimbus Roman No9 L" w:cs="Times New Roman"/>
          <w:bCs/>
          <w:sz w:val="24"/>
          <w:szCs w:val="24"/>
        </w:rPr>
        <w:t xml:space="preserve">на, о ком? о чем?), </w:t>
      </w:r>
      <w:r>
        <w:rPr>
          <w:rFonts w:ascii="Nimbus Roman No9 L" w:hAnsi="Nimbus Roman No9 L" w:cs="Times New Roman"/>
          <w:sz w:val="24"/>
          <w:szCs w:val="24"/>
        </w:rPr>
        <w:t>творительного падежа (кем? чем?).</w:t>
      </w:r>
      <w:proofErr w:type="gramEnd"/>
    </w:p>
    <w:p w:rsidR="00D653D9" w:rsidRDefault="00D653D9" w:rsidP="00D653D9">
      <w:pPr>
        <w:spacing w:after="0" w:line="240" w:lineRule="auto"/>
        <w:ind w:firstLine="709"/>
        <w:jc w:val="both"/>
        <w:rPr>
          <w:rFonts w:ascii="Nimbus Roman No9 L" w:hAnsi="Nimbus Roman No9 L" w:cs="Times New Roman"/>
          <w:bCs/>
          <w:sz w:val="24"/>
          <w:szCs w:val="24"/>
        </w:rPr>
      </w:pPr>
      <w:r>
        <w:rPr>
          <w:rFonts w:ascii="Nimbus Roman No9 L" w:hAnsi="Nimbus Roman No9 L" w:cs="Times New Roman"/>
          <w:sz w:val="24"/>
          <w:szCs w:val="24"/>
        </w:rPr>
        <w:t xml:space="preserve">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</w:t>
      </w:r>
      <w:r>
        <w:rPr>
          <w:rFonts w:ascii="Nimbus Roman No9 L" w:hAnsi="Nimbus Roman No9 L" w:cs="Times New Roman"/>
          <w:iCs/>
          <w:sz w:val="24"/>
          <w:szCs w:val="24"/>
        </w:rPr>
        <w:t xml:space="preserve">(столяр, строгать, доска). </w:t>
      </w:r>
      <w:r>
        <w:rPr>
          <w:rFonts w:ascii="Nimbus Roman No9 L" w:hAnsi="Nimbus Roman No9 L" w:cs="Times New Roman"/>
          <w:sz w:val="24"/>
          <w:szCs w:val="24"/>
        </w:rPr>
        <w:t xml:space="preserve">Умение ответить на заданный вопрос, пользуясь словами этого вопроса, и записать ответ. 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</w:t>
      </w:r>
      <w:r>
        <w:rPr>
          <w:rFonts w:ascii="Nimbus Roman No9 L" w:hAnsi="Nimbus Roman No9 L" w:cs="Times New Roman"/>
          <w:iCs/>
          <w:sz w:val="24"/>
          <w:szCs w:val="24"/>
        </w:rPr>
        <w:t xml:space="preserve">(столяр, строгать, доска). </w:t>
      </w:r>
      <w:r>
        <w:rPr>
          <w:rFonts w:ascii="Nimbus Roman No9 L" w:hAnsi="Nimbus Roman No9 L" w:cs="Times New Roman"/>
          <w:sz w:val="24"/>
          <w:szCs w:val="24"/>
        </w:rPr>
        <w:t xml:space="preserve">Умение ответить на заданный вопрос, пользуясь словами этого вопроса, и записать ответ. </w:t>
      </w:r>
    </w:p>
    <w:p w:rsidR="00D653D9" w:rsidRDefault="00D653D9" w:rsidP="00D653D9">
      <w:pPr>
        <w:spacing w:after="0"/>
        <w:rPr>
          <w:rFonts w:ascii="Nimbus Roman No9 L" w:eastAsia="Times New Roman" w:hAnsi="Nimbus Roman No9 L" w:cs="Times New Roman"/>
          <w:b/>
          <w:bCs/>
          <w:sz w:val="24"/>
          <w:szCs w:val="24"/>
        </w:rPr>
      </w:pPr>
      <w:r>
        <w:rPr>
          <w:rFonts w:ascii="Nimbus Roman No9 L" w:hAnsi="Nimbus Roman No9 L" w:cs="Times New Roman"/>
          <w:bCs/>
          <w:sz w:val="24"/>
          <w:szCs w:val="24"/>
        </w:rPr>
        <w:t>ПОВТОРЕНИЕ (11ч.)</w:t>
      </w:r>
    </w:p>
    <w:p w:rsidR="00D653D9" w:rsidRDefault="00D653D9" w:rsidP="00D653D9">
      <w:pPr>
        <w:spacing w:after="0"/>
        <w:rPr>
          <w:rFonts w:ascii="Nimbus Roman No9 L" w:hAnsi="Nimbus Roman No9 L"/>
        </w:rPr>
      </w:pPr>
      <w:r>
        <w:rPr>
          <w:rFonts w:ascii="Nimbus Roman No9 L" w:eastAsia="Times New Roman" w:hAnsi="Nimbus Roman No9 L" w:cs="Times New Roman"/>
          <w:b/>
          <w:bCs/>
          <w:sz w:val="24"/>
          <w:szCs w:val="24"/>
        </w:rPr>
        <w:t xml:space="preserve">             </w:t>
      </w:r>
      <w:r>
        <w:rPr>
          <w:rFonts w:ascii="Nimbus Roman No9 L" w:hAnsi="Nimbus Roman No9 L" w:cs="Times New Roman"/>
          <w:sz w:val="24"/>
          <w:szCs w:val="24"/>
        </w:rPr>
        <w:t xml:space="preserve">Повторение </w:t>
      </w:r>
      <w:proofErr w:type="gramStart"/>
      <w:r>
        <w:rPr>
          <w:rFonts w:ascii="Nimbus Roman No9 L" w:hAnsi="Nimbus Roman No9 L" w:cs="Times New Roman"/>
          <w:sz w:val="24"/>
          <w:szCs w:val="24"/>
        </w:rPr>
        <w:t>пройденного</w:t>
      </w:r>
      <w:proofErr w:type="gramEnd"/>
      <w:r>
        <w:rPr>
          <w:rFonts w:ascii="Nimbus Roman No9 L" w:hAnsi="Nimbus Roman No9 L" w:cs="Times New Roman"/>
          <w:sz w:val="24"/>
          <w:szCs w:val="24"/>
        </w:rPr>
        <w:t xml:space="preserve"> за год.</w:t>
      </w:r>
    </w:p>
    <w:p w:rsidR="00A31673" w:rsidRPr="00607EAF" w:rsidRDefault="00A31673" w:rsidP="00607EAF">
      <w:pPr>
        <w:pStyle w:val="a3"/>
        <w:numPr>
          <w:ilvl w:val="0"/>
          <w:numId w:val="21"/>
        </w:numPr>
        <w:spacing w:after="0"/>
        <w:rPr>
          <w:rFonts w:ascii="Nimbus Roman No9 L" w:hAnsi="Nimbus Roman No9 L"/>
        </w:rPr>
      </w:pPr>
      <w:r w:rsidRPr="00607E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31673" w:rsidRPr="00A31673" w:rsidRDefault="00A31673" w:rsidP="00A3167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BC623A" w:rsidRDefault="00BC623A" w:rsidP="00BC623A">
      <w:pPr>
        <w:pStyle w:val="3"/>
        <w:shd w:val="clear" w:color="auto" w:fill="auto"/>
        <w:spacing w:before="0" w:after="0"/>
        <w:ind w:left="20" w:right="40" w:firstLine="520"/>
      </w:pPr>
      <w:r>
        <w:rPr>
          <w:rFonts w:ascii="Nimbus Roman No9 L" w:hAnsi="Nimbus Roman No9 L" w:cs="Nimbus Roman No9 L"/>
          <w:sz w:val="24"/>
          <w:szCs w:val="24"/>
        </w:rPr>
        <w:t xml:space="preserve">Данная программа обеспечивает БУД (базовые учебные достижения) необходимых личностных, </w:t>
      </w:r>
      <w:proofErr w:type="spellStart"/>
      <w:r>
        <w:rPr>
          <w:rFonts w:ascii="Nimbus Roman No9 L" w:hAnsi="Nimbus Roman No9 L" w:cs="Nimbus Roman No9 L"/>
          <w:sz w:val="24"/>
          <w:szCs w:val="24"/>
        </w:rPr>
        <w:t>метапредметных</w:t>
      </w:r>
      <w:proofErr w:type="spellEnd"/>
      <w:r>
        <w:rPr>
          <w:rFonts w:ascii="Nimbus Roman No9 L" w:hAnsi="Nimbus Roman No9 L" w:cs="Nimbus Roman No9 L"/>
          <w:sz w:val="24"/>
          <w:szCs w:val="24"/>
        </w:rPr>
        <w:t>, предметных результатов освоения предмета, заложенных в ФГОС НОО.</w:t>
      </w:r>
    </w:p>
    <w:p w:rsidR="00BC623A" w:rsidRDefault="00BC623A" w:rsidP="00BC623A">
      <w:pPr>
        <w:pStyle w:val="3"/>
        <w:shd w:val="clear" w:color="auto" w:fill="auto"/>
        <w:spacing w:before="0" w:after="0" w:line="254" w:lineRule="exact"/>
        <w:ind w:left="20"/>
      </w:pPr>
    </w:p>
    <w:p w:rsidR="00BC623A" w:rsidRDefault="00BC623A" w:rsidP="00BC623A">
      <w:pPr>
        <w:pStyle w:val="3"/>
        <w:shd w:val="clear" w:color="auto" w:fill="auto"/>
        <w:spacing w:before="0" w:after="0" w:line="254" w:lineRule="exact"/>
        <w:ind w:left="20"/>
        <w:rPr>
          <w:rFonts w:ascii="Nimbus Roman No9 L" w:hAnsi="Nimbus Roman No9 L" w:cs="Nimbus Roman No9 L"/>
          <w:sz w:val="24"/>
          <w:szCs w:val="24"/>
        </w:rPr>
      </w:pPr>
      <w:r>
        <w:rPr>
          <w:rStyle w:val="a9"/>
          <w:rFonts w:ascii="Nimbus Roman No9 L" w:hAnsi="Nimbus Roman No9 L" w:cs="Nimbus Roman No9 L"/>
          <w:sz w:val="24"/>
          <w:szCs w:val="24"/>
        </w:rPr>
        <w:t xml:space="preserve">Личностные результаты </w:t>
      </w:r>
      <w:r>
        <w:rPr>
          <w:rFonts w:ascii="Nimbus Roman No9 L" w:hAnsi="Nimbus Roman No9 L" w:cs="Nimbus Roman No9 L"/>
          <w:sz w:val="24"/>
          <w:szCs w:val="24"/>
        </w:rPr>
        <w:t>освоения учебного предмета «Русский язык».</w:t>
      </w:r>
    </w:p>
    <w:p w:rsidR="00BC623A" w:rsidRDefault="00BC623A" w:rsidP="00BC623A">
      <w:pPr>
        <w:pStyle w:val="3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254" w:lineRule="exact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осознание языка как основного средства человеческого общения;</w:t>
      </w:r>
    </w:p>
    <w:p w:rsidR="00BC623A" w:rsidRDefault="00BC623A" w:rsidP="00BC623A">
      <w:pPr>
        <w:pStyle w:val="3"/>
        <w:numPr>
          <w:ilvl w:val="0"/>
          <w:numId w:val="12"/>
        </w:numPr>
        <w:shd w:val="clear" w:color="auto" w:fill="auto"/>
        <w:tabs>
          <w:tab w:val="left" w:pos="905"/>
        </w:tabs>
        <w:spacing w:before="0" w:after="0" w:line="254" w:lineRule="exact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восприятие русского языка как явления национальной культуры;</w:t>
      </w:r>
    </w:p>
    <w:p w:rsidR="00BC623A" w:rsidRDefault="00BC623A" w:rsidP="00BC623A">
      <w:pPr>
        <w:pStyle w:val="3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54" w:lineRule="exact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понимание того, что правильная устная и письменная речь есть показатели инди</w:t>
      </w:r>
      <w:r>
        <w:rPr>
          <w:rFonts w:ascii="Nimbus Roman No9 L" w:hAnsi="Nimbus Roman No9 L" w:cs="Nimbus Roman No9 L"/>
          <w:sz w:val="24"/>
          <w:szCs w:val="24"/>
        </w:rPr>
        <w:softHyphen/>
        <w:t>видуальной культуры человека;</w:t>
      </w:r>
    </w:p>
    <w:p w:rsidR="00BC623A" w:rsidRDefault="00BC623A" w:rsidP="00BC623A">
      <w:pPr>
        <w:pStyle w:val="3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254" w:lineRule="exact"/>
        <w:jc w:val="left"/>
      </w:pPr>
      <w:r>
        <w:rPr>
          <w:rFonts w:ascii="Nimbus Roman No9 L" w:hAnsi="Nimbus Roman No9 L" w:cs="Nimbus Roman No9 L"/>
          <w:sz w:val="24"/>
          <w:szCs w:val="24"/>
        </w:rPr>
        <w:t>способность к самооценке на основе наблюдения за собственной речью.</w:t>
      </w:r>
    </w:p>
    <w:p w:rsidR="00BC623A" w:rsidRDefault="00BC623A" w:rsidP="00BC623A">
      <w:pPr>
        <w:pStyle w:val="3"/>
        <w:shd w:val="clear" w:color="auto" w:fill="auto"/>
        <w:tabs>
          <w:tab w:val="left" w:pos="895"/>
        </w:tabs>
        <w:spacing w:before="0" w:after="0" w:line="254" w:lineRule="exact"/>
      </w:pPr>
    </w:p>
    <w:p w:rsidR="00BC623A" w:rsidRDefault="00BC623A" w:rsidP="00BC623A">
      <w:pPr>
        <w:pStyle w:val="3"/>
        <w:shd w:val="clear" w:color="auto" w:fill="auto"/>
        <w:tabs>
          <w:tab w:val="left" w:pos="895"/>
        </w:tabs>
        <w:spacing w:before="0" w:after="0" w:line="254" w:lineRule="exact"/>
        <w:rPr>
          <w:rFonts w:ascii="Nimbus Roman No9 L" w:hAnsi="Nimbus Roman No9 L" w:cs="Nimbus Roman No9 L"/>
          <w:sz w:val="24"/>
          <w:szCs w:val="24"/>
        </w:rPr>
      </w:pPr>
      <w:r>
        <w:rPr>
          <w:rStyle w:val="a9"/>
          <w:rFonts w:ascii="Nimbus Roman No9 L" w:hAnsi="Nimbus Roman No9 L" w:cs="Nimbus Roman No9 L"/>
          <w:sz w:val="24"/>
          <w:szCs w:val="24"/>
        </w:rPr>
        <w:t xml:space="preserve">Метапредметные результаты </w:t>
      </w:r>
      <w:r>
        <w:rPr>
          <w:rFonts w:ascii="Nimbus Roman No9 L" w:hAnsi="Nimbus Roman No9 L" w:cs="Nimbus Roman No9 L"/>
          <w:sz w:val="24"/>
          <w:szCs w:val="24"/>
        </w:rPr>
        <w:t>освоения учебного предмета «Русский язык».</w:t>
      </w:r>
    </w:p>
    <w:p w:rsidR="00BC623A" w:rsidRDefault="00BC623A" w:rsidP="00BC623A">
      <w:pPr>
        <w:pStyle w:val="3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BC623A" w:rsidRDefault="00BC623A" w:rsidP="00BC623A">
      <w:pPr>
        <w:pStyle w:val="3"/>
        <w:numPr>
          <w:ilvl w:val="0"/>
          <w:numId w:val="13"/>
        </w:numPr>
        <w:shd w:val="clear" w:color="auto" w:fill="auto"/>
        <w:tabs>
          <w:tab w:val="left" w:pos="895"/>
        </w:tabs>
        <w:spacing w:before="0" w:after="0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BC623A" w:rsidRDefault="00BC623A" w:rsidP="00BC623A">
      <w:pPr>
        <w:pStyle w:val="3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умение выбирать адекватные языковые средства для успешного решения коммуни</w:t>
      </w:r>
      <w:r>
        <w:rPr>
          <w:rFonts w:ascii="Nimbus Roman No9 L" w:hAnsi="Nimbus Roman No9 L" w:cs="Nimbus Roman No9 L"/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>
        <w:rPr>
          <w:rFonts w:ascii="Nimbus Roman No9 L" w:hAnsi="Nimbus Roman No9 L" w:cs="Nimbus Roman No9 L"/>
          <w:sz w:val="24"/>
          <w:szCs w:val="24"/>
        </w:rPr>
        <w:softHyphen/>
        <w:t>том особенностей разных видов речи и ситуаций общения;</w:t>
      </w:r>
    </w:p>
    <w:p w:rsidR="00BC623A" w:rsidRDefault="00BC623A" w:rsidP="00BC623A">
      <w:pPr>
        <w:pStyle w:val="3"/>
        <w:numPr>
          <w:ilvl w:val="0"/>
          <w:numId w:val="13"/>
        </w:numPr>
        <w:shd w:val="clear" w:color="auto" w:fill="auto"/>
        <w:tabs>
          <w:tab w:val="left" w:pos="908"/>
        </w:tabs>
        <w:spacing w:before="0" w:after="0"/>
        <w:jc w:val="left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понимание необходимости ориентироваться на позицию партнера, учитывать раз</w:t>
      </w:r>
      <w:r>
        <w:rPr>
          <w:rFonts w:ascii="Nimbus Roman No9 L" w:hAnsi="Nimbus Roman No9 L" w:cs="Nimbus Roman No9 L"/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BC623A" w:rsidRDefault="00BC623A" w:rsidP="00BC623A">
      <w:pPr>
        <w:pStyle w:val="3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/>
      </w:pPr>
      <w:r>
        <w:rPr>
          <w:rFonts w:ascii="Nimbus Roman No9 L" w:hAnsi="Nimbus Roman No9 L" w:cs="Nimbus Roman No9 L"/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BC623A" w:rsidRDefault="00BC623A" w:rsidP="00BC623A">
      <w:pPr>
        <w:pStyle w:val="3"/>
        <w:shd w:val="clear" w:color="auto" w:fill="auto"/>
        <w:spacing w:before="0" w:after="33" w:line="190" w:lineRule="exact"/>
        <w:ind w:left="40" w:firstLine="520"/>
      </w:pPr>
    </w:p>
    <w:p w:rsidR="00A31673" w:rsidRPr="00A31673" w:rsidRDefault="00A31673" w:rsidP="00A31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67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A31673" w:rsidRPr="00A31673" w:rsidRDefault="00A31673" w:rsidP="00A31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В рабочей программе 2 класса по предмету «Русский язык» предусмотрено два уровня овладения предметными результатами: </w:t>
      </w:r>
      <w:r w:rsidRPr="00A31673">
        <w:rPr>
          <w:rFonts w:ascii="Times New Roman" w:hAnsi="Times New Roman" w:cs="Times New Roman"/>
          <w:i/>
          <w:sz w:val="24"/>
          <w:szCs w:val="24"/>
        </w:rPr>
        <w:t xml:space="preserve">минимальный и достаточный. </w:t>
      </w:r>
      <w:r w:rsidRPr="00A31673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A31673" w:rsidRPr="00A31673" w:rsidRDefault="00A31673" w:rsidP="00A316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Предполагается, что</w:t>
      </w:r>
      <w:r w:rsidRPr="00A31673">
        <w:rPr>
          <w:rFonts w:ascii="Times New Roman" w:hAnsi="Times New Roman" w:cs="Times New Roman"/>
          <w:b/>
          <w:i/>
          <w:sz w:val="24"/>
          <w:szCs w:val="24"/>
        </w:rPr>
        <w:t xml:space="preserve"> к концу обучения во 2 классе обучающиеся будут уметь:</w:t>
      </w:r>
    </w:p>
    <w:p w:rsidR="00A31673" w:rsidRPr="00A31673" w:rsidRDefault="00A31673" w:rsidP="00A316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673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A31673" w:rsidRPr="00A31673" w:rsidRDefault="00A31673" w:rsidP="00A3167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lastRenderedPageBreak/>
        <w:t>списывать с печатного и рукописного текстов  прочитанные и разобранные слова, предложения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писать под диктовку отдельные буквы, слоги, слова, написание которых не расходится с произношением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называть предметы на картинках и подбирать к ним названия действий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 предложения по действию или по картинке с помощью педагога, выделять предложения из речи и текста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слоги</w:t>
      </w:r>
    </w:p>
    <w:p w:rsidR="00A31673" w:rsidRPr="00A31673" w:rsidRDefault="00A31673" w:rsidP="00A316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i/>
          <w:sz w:val="24"/>
          <w:szCs w:val="24"/>
        </w:rPr>
        <w:t>Достаточный уровень:</w:t>
      </w:r>
    </w:p>
    <w:p w:rsidR="00A31673" w:rsidRPr="00A31673" w:rsidRDefault="00A31673" w:rsidP="00A3167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списывать с печатного и рукописного текстов  прочитанные и разобранные слова, предложения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писать под диктовку слова и предложения, написание которых не расходится с произношением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с заглавной буквы, в конце предложения ставить точку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группировать слова-названия предметов и названия действий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:rsidR="00A31673" w:rsidRPr="00A31673" w:rsidRDefault="00A31673" w:rsidP="00A316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заданию предложения, выделять предложения из речи и текста</w:t>
      </w:r>
    </w:p>
    <w:p w:rsidR="00A31673" w:rsidRPr="00A31673" w:rsidRDefault="00A31673" w:rsidP="00A316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Список словарных слов,</w:t>
      </w:r>
    </w:p>
    <w:p w:rsidR="00A31673" w:rsidRPr="00A31673" w:rsidRDefault="00A31673" w:rsidP="00A316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правописание, </w:t>
      </w:r>
      <w:proofErr w:type="gramStart"/>
      <w:r w:rsidRPr="00A31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которых</w:t>
      </w:r>
      <w:proofErr w:type="gramEnd"/>
      <w:r w:rsidRPr="00A316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учащиеся должны усвоить во 2 классе:</w:t>
      </w:r>
    </w:p>
    <w:p w:rsidR="00A31673" w:rsidRPr="00A31673" w:rsidRDefault="00A31673" w:rsidP="00A31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улица. </w:t>
      </w:r>
      <w:proofErr w:type="gramEnd"/>
    </w:p>
    <w:p w:rsidR="00A31673" w:rsidRPr="00A31673" w:rsidRDefault="00A31673" w:rsidP="00A31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color w:val="000000"/>
          <w:sz w:val="24"/>
          <w:szCs w:val="24"/>
        </w:rPr>
        <w:t>(20 слов)</w:t>
      </w:r>
    </w:p>
    <w:p w:rsidR="00A31673" w:rsidRPr="00A31673" w:rsidRDefault="00A31673" w:rsidP="00A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31673" w:rsidRPr="00A31673" w:rsidRDefault="00A31673" w:rsidP="00A31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73">
        <w:rPr>
          <w:rFonts w:ascii="Times New Roman" w:eastAsia="Times New Roman" w:hAnsi="Times New Roman" w:cs="Times New Roman"/>
          <w:sz w:val="24"/>
          <w:szCs w:val="24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A31673" w:rsidRPr="00A31673" w:rsidRDefault="00A31673" w:rsidP="00A316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вступать в контакт с педагогом</w:t>
      </w:r>
    </w:p>
    <w:p w:rsidR="00A31673" w:rsidRPr="00A31673" w:rsidRDefault="00A31673" w:rsidP="00A316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работать в коллективе (ученик - ученик)</w:t>
      </w:r>
    </w:p>
    <w:p w:rsidR="00A31673" w:rsidRPr="00A31673" w:rsidRDefault="00A31673" w:rsidP="00A316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слушать и понимать инструкцию педагога</w:t>
      </w:r>
    </w:p>
    <w:p w:rsidR="00A31673" w:rsidRPr="00A31673" w:rsidRDefault="00A31673" w:rsidP="00A316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владеть начальными навыками адаптации</w:t>
      </w:r>
    </w:p>
    <w:p w:rsidR="00A31673" w:rsidRPr="00A31673" w:rsidRDefault="00A31673" w:rsidP="00A316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3">
        <w:rPr>
          <w:rFonts w:ascii="Times New Roman" w:eastAsia="Calibri" w:hAnsi="Times New Roman" w:cs="Times New Roman"/>
          <w:sz w:val="24"/>
          <w:szCs w:val="24"/>
        </w:rPr>
        <w:t>обращаться за помощью и принимать помощь педагога</w:t>
      </w:r>
    </w:p>
    <w:p w:rsidR="00A31673" w:rsidRPr="00A31673" w:rsidRDefault="00A31673" w:rsidP="00A31673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31673" w:rsidRPr="00607EAF" w:rsidRDefault="00A31673" w:rsidP="00607EA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EA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4658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4602"/>
        <w:gridCol w:w="875"/>
        <w:gridCol w:w="1021"/>
        <w:gridCol w:w="1608"/>
      </w:tblGrid>
      <w:tr w:rsidR="00A31673" w:rsidRPr="00A31673" w:rsidTr="00A31673">
        <w:trPr>
          <w:trHeight w:val="438"/>
        </w:trPr>
        <w:tc>
          <w:tcPr>
            <w:tcW w:w="44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673" w:rsidRPr="00A31673" w:rsidRDefault="00A316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7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1673" w:rsidRPr="00A31673" w:rsidTr="00A31673">
        <w:trPr>
          <w:trHeight w:val="8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31673" w:rsidRPr="00A31673" w:rsidTr="00A31673">
        <w:trPr>
          <w:trHeight w:val="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31673" w:rsidRPr="00A31673" w:rsidRDefault="00A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673" w:rsidRPr="00A31673" w:rsidRDefault="00A3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73" w:rsidRPr="00A31673" w:rsidTr="00A31673">
        <w:trPr>
          <w:trHeight w:val="3842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673" w:rsidRPr="00A31673" w:rsidRDefault="00A31673" w:rsidP="001B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16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Default="00D653D9" w:rsidP="00336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 (20</w:t>
            </w:r>
            <w:r w:rsidR="003368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ч.)</w:t>
            </w:r>
          </w:p>
          <w:p w:rsidR="00336869" w:rsidRDefault="00336869" w:rsidP="00336869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основе демонстрации действий. Схема предложения. Обозначение на схеме правил записи предложений. Распространение предложений с помощью картинок. Запись по образцу предложений из 4 слов.</w:t>
            </w:r>
          </w:p>
          <w:p w:rsidR="00A31673" w:rsidRPr="00A31673" w:rsidRDefault="00336869" w:rsidP="00336869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предметов различных родовых групп: игрушки, учебные вещи, фрукты, овощи, школьная мебель и др. Составление предложений с данным словом. Фиксация предложения в схеме и в тетради. Звуки и буквы.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673" w:rsidRPr="00A31673" w:rsidRDefault="00A316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673" w:rsidRPr="00A31673" w:rsidRDefault="00A316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673" w:rsidRPr="00A31673" w:rsidRDefault="00A316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9" w:rsidRPr="00A31673" w:rsidTr="00336869">
        <w:trPr>
          <w:trHeight w:val="3387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1B76EF" w:rsidP="001B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21- 65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Default="00336869" w:rsidP="0033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Звуки и буквы (</w:t>
            </w:r>
            <w:r w:rsidR="001B76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>Звуки гласные и согласные, их различение. Гласные и согласные буквы. Условное обозначение гласных и согласных звуков и букв в схеме (</w:t>
            </w:r>
            <w:proofErr w:type="spellStart"/>
            <w:proofErr w:type="gramStart"/>
            <w:r>
              <w:rPr>
                <w:rStyle w:val="c2"/>
                <w:rFonts w:eastAsiaTheme="minorEastAsia"/>
                <w:color w:val="000000"/>
              </w:rPr>
              <w:t>звуко-буквенная</w:t>
            </w:r>
            <w:proofErr w:type="spellEnd"/>
            <w:proofErr w:type="gramEnd"/>
            <w:r>
              <w:rPr>
                <w:rStyle w:val="c2"/>
                <w:rFonts w:eastAsiaTheme="minorEastAsia"/>
                <w:color w:val="000000"/>
              </w:rPr>
              <w:t xml:space="preserve"> схема). Запись слова в тетради по схеме.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>Составление предложения с заданным словом.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>Сравнение слов, отличающихся одним звуком, количеством звуков, их расположением.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>Ударение в двусложных словах. Знак ударения. Выделение ударного гласного по образцу и самостоятельно.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 xml:space="preserve">Слог. Деление слов на слоги. Составление слов из данных слогов. Определение  количества гласных в слове и количества слогов. Слогообразующая роль гласных. 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>Слова со звуками [и] и [</w:t>
            </w:r>
            <w:proofErr w:type="spellStart"/>
            <w:r>
              <w:rPr>
                <w:rStyle w:val="c2"/>
                <w:rFonts w:eastAsiaTheme="minorEastAsia"/>
                <w:color w:val="000000"/>
              </w:rPr>
              <w:t>й</w:t>
            </w:r>
            <w:proofErr w:type="spellEnd"/>
            <w:r>
              <w:rPr>
                <w:rStyle w:val="c2"/>
                <w:rFonts w:eastAsiaTheme="minorEastAsia"/>
                <w:color w:val="000000"/>
              </w:rPr>
              <w:t>], различение их значений. Деление данных слов на слоги. Составление схемы слов и предложений.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>Слова со звуками [</w:t>
            </w:r>
            <w:proofErr w:type="spellStart"/>
            <w:proofErr w:type="gramStart"/>
            <w:r>
              <w:rPr>
                <w:rStyle w:val="c2"/>
                <w:rFonts w:eastAsiaTheme="minorEastAsia"/>
                <w:color w:val="000000"/>
              </w:rPr>
              <w:t>р</w:t>
            </w:r>
            <w:proofErr w:type="spellEnd"/>
            <w:proofErr w:type="gramEnd"/>
            <w:r>
              <w:rPr>
                <w:rStyle w:val="c2"/>
                <w:rFonts w:eastAsiaTheme="minorEastAsia"/>
                <w:color w:val="000000"/>
              </w:rPr>
              <w:t xml:space="preserve">] и [л]. Дифференциация их на слух и в произношении. Различение значений слов. 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>Звонкие и глухие согласные, их различение. Обозначение в словах звонких и глухих согласных звуков соответствующими буквами. Различение значений слов.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 xml:space="preserve">Согласные свистящие и шипящие, дифференциация их. Обозначение их буквами. </w:t>
            </w:r>
            <w:proofErr w:type="spellStart"/>
            <w:proofErr w:type="gramStart"/>
            <w:r>
              <w:rPr>
                <w:rStyle w:val="c2"/>
                <w:rFonts w:eastAsiaTheme="minorEastAsia"/>
                <w:color w:val="000000"/>
              </w:rPr>
              <w:t>Звуко-буквенный</w:t>
            </w:r>
            <w:proofErr w:type="spellEnd"/>
            <w:proofErr w:type="gramEnd"/>
            <w:r>
              <w:rPr>
                <w:rStyle w:val="c2"/>
                <w:rFonts w:eastAsiaTheme="minorEastAsia"/>
                <w:color w:val="000000"/>
              </w:rPr>
              <w:t xml:space="preserve"> анализ слов. Различение значений слов.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 xml:space="preserve">Буквы </w:t>
            </w:r>
            <w:r>
              <w:rPr>
                <w:rStyle w:val="c2"/>
                <w:rFonts w:eastAsiaTheme="minorEastAsia"/>
                <w:i/>
                <w:color w:val="000000"/>
              </w:rPr>
              <w:t xml:space="preserve">е, ё, </w:t>
            </w:r>
            <w:proofErr w:type="spellStart"/>
            <w:r>
              <w:rPr>
                <w:rStyle w:val="c2"/>
                <w:rFonts w:eastAsiaTheme="minorEastAsia"/>
                <w:i/>
                <w:color w:val="000000"/>
              </w:rPr>
              <w:t>ю</w:t>
            </w:r>
            <w:proofErr w:type="spellEnd"/>
            <w:r>
              <w:rPr>
                <w:rStyle w:val="c2"/>
                <w:rFonts w:eastAsiaTheme="minorEastAsia"/>
                <w:i/>
                <w:color w:val="000000"/>
              </w:rPr>
              <w:t xml:space="preserve">, я </w:t>
            </w:r>
            <w:r>
              <w:rPr>
                <w:rStyle w:val="c2"/>
                <w:rFonts w:eastAsiaTheme="minorEastAsia"/>
                <w:color w:val="000000"/>
              </w:rPr>
              <w:t xml:space="preserve">в начале слова или </w:t>
            </w:r>
            <w:r>
              <w:rPr>
                <w:rStyle w:val="c2"/>
                <w:rFonts w:eastAsiaTheme="minorEastAsia"/>
                <w:color w:val="000000"/>
              </w:rPr>
              <w:lastRenderedPageBreak/>
              <w:t xml:space="preserve">слога. Буквенная схема слов. Запоминание написания слов с данными  буквами. </w:t>
            </w:r>
          </w:p>
          <w:p w:rsid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inorEastAsia"/>
                <w:i/>
                <w:color w:val="000000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 xml:space="preserve">Согласные твёрдые и мягкие, различение их. Определение значений слов. Обозначение на письме мягкости согласных буквами </w:t>
            </w:r>
            <w:r>
              <w:rPr>
                <w:rStyle w:val="c2"/>
                <w:rFonts w:eastAsiaTheme="minorEastAsia"/>
                <w:i/>
                <w:color w:val="000000"/>
              </w:rPr>
              <w:t xml:space="preserve">и, е, ё, </w:t>
            </w:r>
            <w:proofErr w:type="spellStart"/>
            <w:r>
              <w:rPr>
                <w:rStyle w:val="c2"/>
                <w:rFonts w:eastAsiaTheme="minorEastAsia"/>
                <w:i/>
                <w:color w:val="000000"/>
              </w:rPr>
              <w:t>ю</w:t>
            </w:r>
            <w:proofErr w:type="spellEnd"/>
            <w:r>
              <w:rPr>
                <w:rStyle w:val="c2"/>
                <w:rFonts w:eastAsiaTheme="minorEastAsia"/>
                <w:i/>
                <w:color w:val="000000"/>
              </w:rPr>
              <w:t xml:space="preserve">, я; </w:t>
            </w:r>
            <w:r>
              <w:rPr>
                <w:rStyle w:val="c2"/>
                <w:rFonts w:eastAsiaTheme="minorEastAsia"/>
                <w:color w:val="000000"/>
              </w:rPr>
              <w:t xml:space="preserve">твёрдости – буквами </w:t>
            </w:r>
            <w:r>
              <w:rPr>
                <w:rStyle w:val="c2"/>
                <w:rFonts w:eastAsiaTheme="minorEastAsia"/>
                <w:i/>
                <w:color w:val="000000"/>
              </w:rPr>
              <w:t xml:space="preserve">а, о, у, </w:t>
            </w:r>
            <w:proofErr w:type="spellStart"/>
            <w:r>
              <w:rPr>
                <w:rStyle w:val="c2"/>
                <w:rFonts w:eastAsiaTheme="minorEastAsia"/>
                <w:i/>
                <w:color w:val="000000"/>
              </w:rPr>
              <w:t>ы</w:t>
            </w:r>
            <w:proofErr w:type="spellEnd"/>
            <w:r>
              <w:rPr>
                <w:rStyle w:val="c2"/>
                <w:rFonts w:eastAsiaTheme="minorEastAsia"/>
                <w:i/>
                <w:color w:val="000000"/>
              </w:rPr>
              <w:t>.</w:t>
            </w:r>
          </w:p>
          <w:p w:rsidR="00336869" w:rsidRPr="00336869" w:rsidRDefault="00336869" w:rsidP="0033686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Style w:val="c2"/>
                <w:rFonts w:eastAsiaTheme="minorEastAsia"/>
                <w:color w:val="000000"/>
              </w:rPr>
              <w:tab/>
              <w:t xml:space="preserve">Буква </w:t>
            </w:r>
            <w:proofErr w:type="spellStart"/>
            <w:r>
              <w:rPr>
                <w:rStyle w:val="c2"/>
                <w:rFonts w:eastAsiaTheme="minorEastAsia"/>
                <w:i/>
                <w:color w:val="000000"/>
              </w:rPr>
              <w:t>ь</w:t>
            </w:r>
            <w:proofErr w:type="spellEnd"/>
            <w:r>
              <w:rPr>
                <w:rStyle w:val="c2"/>
                <w:rFonts w:eastAsiaTheme="minorEastAsia"/>
                <w:color w:val="000000"/>
              </w:rPr>
              <w:t xml:space="preserve"> для обозначения мягкости согласных на конце слова. Дифференциация слов с твёрдыми и мягкими согласными звуками на конце.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9" w:rsidRPr="00A31673" w:rsidTr="00A31673">
        <w:trPr>
          <w:trHeight w:val="3842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1B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66-105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Default="00336869" w:rsidP="0033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Слово (</w:t>
            </w:r>
            <w:r w:rsidR="00D653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ч.)</w:t>
            </w:r>
          </w:p>
          <w:p w:rsidR="00336869" w:rsidRDefault="00336869" w:rsidP="0033686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его название. Их различение. Называние предметов, отвечающих на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частей предметов и их названий. Постановка вопроса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 и предмету. Угадывание предметов по названиям его частей.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сходных по назначению и по форме предметов. Их название.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обобщающим словом группы видовых предметов: игрушки, фрукты, посуда и т.д.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предметов, отвечающих на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предмета. Группировка предметов и их названий, отвечающих на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одного предмета и нескольких одинаковых предметов, отвечающих на вопросы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его название. Различение действия и его названия. Называние действий предметов по вопросам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делает? что делают?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и группировка слов, обозначающих действия, по их назначению.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действия, с названиями предметов. Различение названий предметов и названий действий по вопросам.</w:t>
            </w:r>
          </w:p>
          <w:p w:rsid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 Роль предлога в обозначении пространственного расположения предметов. Составление предложений с использованием предлога.</w:t>
            </w:r>
          </w:p>
          <w:p w:rsidR="00336869" w:rsidRPr="00336869" w:rsidRDefault="00336869" w:rsidP="00336869">
            <w:pPr>
              <w:pStyle w:val="a4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гласной. Выделение слов-родственников из предложений.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9" w:rsidRPr="00A31673" w:rsidTr="00336869">
        <w:trPr>
          <w:trHeight w:val="3103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1B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106-125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Default="00336869" w:rsidP="0033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Предложение (20ч.)</w:t>
            </w:r>
          </w:p>
          <w:p w:rsidR="00336869" w:rsidRDefault="00336869" w:rsidP="00336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по предметным и сюжетным картинкам. Выделение предложения из речи или из текста. Правила записи предложения. Порядок слов в предложении. Графическое изображение предложения. </w:t>
            </w:r>
          </w:p>
          <w:p w:rsidR="00336869" w:rsidRDefault="00336869" w:rsidP="00336869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набора слов и предложений.</w:t>
            </w:r>
          </w:p>
          <w:p w:rsidR="00336869" w:rsidRPr="00336869" w:rsidRDefault="00336869" w:rsidP="00336869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начатого предложения с опорой на картинку и без неё. Ответы на вопросы.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869" w:rsidRPr="00A31673" w:rsidTr="00336869">
        <w:trPr>
          <w:trHeight w:val="1686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1B7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126-136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Default="00336869" w:rsidP="0033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 (11 ч.)</w:t>
            </w:r>
          </w:p>
          <w:p w:rsidR="00336869" w:rsidRDefault="00336869" w:rsidP="0033686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Звонкие и глухие, твёрдые и мягкие согласные. Мягкий знак на конце слова. </w:t>
            </w:r>
          </w:p>
          <w:p w:rsidR="00336869" w:rsidRDefault="00336869" w:rsidP="0033686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предметов,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Предложение.</w:t>
            </w:r>
          </w:p>
          <w:p w:rsidR="00336869" w:rsidRPr="00A31673" w:rsidRDefault="0033686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869" w:rsidRPr="00A31673" w:rsidRDefault="00336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673" w:rsidRPr="00607EAF" w:rsidRDefault="00A31673" w:rsidP="00607EA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A31673" w:rsidRPr="001B76EF" w:rsidRDefault="00A31673" w:rsidP="00A31673">
      <w:pPr>
        <w:pStyle w:val="a7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1B76EF">
        <w:rPr>
          <w:b/>
          <w:bCs/>
          <w:color w:val="000000"/>
        </w:rPr>
        <w:t>Учебно-методическое обеспечение:</w:t>
      </w:r>
    </w:p>
    <w:p w:rsidR="00A31673" w:rsidRPr="001B76EF" w:rsidRDefault="00A31673" w:rsidP="00A31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EF" w:rsidRPr="001B76EF" w:rsidRDefault="001B76EF" w:rsidP="001B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76EF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Н.В. Павлова. Учебник.  «Русский язык»  для детей </w:t>
      </w:r>
      <w:r w:rsidRPr="001B76EF">
        <w:rPr>
          <w:rFonts w:ascii="Times New Roman" w:hAnsi="Times New Roman" w:cs="Times New Roman"/>
          <w:bCs/>
          <w:sz w:val="24"/>
          <w:szCs w:val="24"/>
        </w:rPr>
        <w:t>с умственной отсталостью (интеллектуальными нарушениями).</w:t>
      </w:r>
    </w:p>
    <w:p w:rsidR="001B76EF" w:rsidRPr="001B76EF" w:rsidRDefault="001B76EF" w:rsidP="001B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6EF">
        <w:rPr>
          <w:rFonts w:ascii="Times New Roman" w:hAnsi="Times New Roman" w:cs="Times New Roman"/>
          <w:b/>
          <w:bCs/>
          <w:sz w:val="24"/>
          <w:szCs w:val="24"/>
        </w:rPr>
        <w:t>Козырева О.А.</w:t>
      </w:r>
    </w:p>
    <w:p w:rsidR="00254DC5" w:rsidRDefault="001B76EF" w:rsidP="001B7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EF">
        <w:rPr>
          <w:rFonts w:ascii="Times New Roman" w:hAnsi="Times New Roman" w:cs="Times New Roman"/>
          <w:sz w:val="24"/>
          <w:szCs w:val="24"/>
        </w:rPr>
        <w:t xml:space="preserve">Рабочая тетрадь по русскому языку, чтению и развитию речи для 2 класса коррекционно-развивающего обучения / О.А. Козырева, К.А. </w:t>
      </w:r>
      <w:proofErr w:type="spellStart"/>
      <w:r w:rsidRPr="001B76EF">
        <w:rPr>
          <w:rFonts w:ascii="Times New Roman" w:hAnsi="Times New Roman" w:cs="Times New Roman"/>
          <w:sz w:val="24"/>
          <w:szCs w:val="24"/>
        </w:rPr>
        <w:t>Кутакова</w:t>
      </w:r>
      <w:proofErr w:type="spellEnd"/>
      <w:r w:rsidRPr="001B76EF">
        <w:rPr>
          <w:rFonts w:ascii="Times New Roman" w:hAnsi="Times New Roman" w:cs="Times New Roman"/>
          <w:sz w:val="24"/>
          <w:szCs w:val="24"/>
        </w:rPr>
        <w:t>. — М.</w:t>
      </w:r>
      <w:r w:rsidR="000A520A" w:rsidRPr="001B76EF">
        <w:rPr>
          <w:rFonts w:ascii="Times New Roman" w:hAnsi="Times New Roman" w:cs="Times New Roman"/>
          <w:sz w:val="24"/>
          <w:szCs w:val="24"/>
        </w:rPr>
        <w:t>:</w:t>
      </w:r>
      <w:r w:rsidRPr="001B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6E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B76EF">
        <w:rPr>
          <w:rFonts w:ascii="Times New Roman" w:hAnsi="Times New Roman" w:cs="Times New Roman"/>
          <w:sz w:val="24"/>
          <w:szCs w:val="24"/>
        </w:rPr>
        <w:t>. изд. центр ВЛАДОС, 2015. — 67 с.</w:t>
      </w:r>
      <w:r w:rsidR="000A520A" w:rsidRPr="001B76EF">
        <w:rPr>
          <w:rFonts w:ascii="Times New Roman" w:hAnsi="Times New Roman" w:cs="Times New Roman"/>
          <w:sz w:val="24"/>
          <w:szCs w:val="24"/>
        </w:rPr>
        <w:t>:</w:t>
      </w:r>
      <w:r w:rsidRPr="001B76EF">
        <w:rPr>
          <w:rFonts w:ascii="Times New Roman" w:hAnsi="Times New Roman" w:cs="Times New Roman"/>
          <w:sz w:val="24"/>
          <w:szCs w:val="24"/>
        </w:rPr>
        <w:t xml:space="preserve"> ил. — (</w:t>
      </w:r>
      <w:proofErr w:type="spellStart"/>
      <w:r w:rsidRPr="001B76EF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1B76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B76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76EF">
        <w:rPr>
          <w:rFonts w:ascii="Times New Roman" w:hAnsi="Times New Roman" w:cs="Times New Roman"/>
          <w:sz w:val="24"/>
          <w:szCs w:val="24"/>
        </w:rPr>
        <w:t xml:space="preserve"> развивающее обучение).</w:t>
      </w:r>
    </w:p>
    <w:p w:rsidR="00254DC5" w:rsidRPr="00254DC5" w:rsidRDefault="00254DC5" w:rsidP="00A31673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Методические рекомендации. 1 – 4 классы: учебное пособие общеобразовательных организаций, реализующих АООП / Э.В. Якубовская. – М.</w:t>
      </w:r>
      <w:r w:rsidR="000A520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Просвещение, 2017. – 177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1673" w:rsidRPr="00A31673" w:rsidRDefault="00A31673" w:rsidP="00A31673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5760">
        <w:rPr>
          <w:rFonts w:ascii="Times New Roman" w:hAnsi="Times New Roman"/>
          <w:sz w:val="24"/>
          <w:szCs w:val="24"/>
        </w:rPr>
        <w:t>Сайт Единая</w:t>
      </w:r>
      <w:r w:rsidRPr="00CA5760">
        <w:rPr>
          <w:rFonts w:ascii="Times New Roman" w:eastAsia="Times New Roman" w:hAnsi="Times New Roman"/>
          <w:bCs/>
          <w:sz w:val="24"/>
          <w:szCs w:val="24"/>
        </w:rPr>
        <w:t xml:space="preserve"> коллекция цифровых образовательных ресурсов </w:t>
      </w:r>
      <w:hyperlink r:id="rId6" w:history="1">
        <w:r w:rsidRPr="00CA5760">
          <w:rPr>
            <w:rFonts w:ascii="Times New Roman" w:eastAsia="Times New Roman" w:hAnsi="Times New Roman"/>
            <w:bCs/>
            <w:sz w:val="24"/>
            <w:szCs w:val="24"/>
            <w:u w:val="single"/>
          </w:rPr>
          <w:t>http://school-collection.edu.ru/</w:t>
        </w:r>
      </w:hyperlink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«Я иду на урок русского языка»: </w:t>
      </w:r>
      <w:hyperlink r:id="rId7" w:history="1">
        <w:r w:rsidRPr="00A84E56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http://rus.1september.ru</w:t>
        </w:r>
      </w:hyperlink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«СПЕКТР учебно-наглядные пособия»: </w:t>
      </w:r>
      <w:hyperlink r:id="rId8" w:history="1">
        <w:r w:rsidRPr="00A84E56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http://www.posobiya.ru/NACH_SKOOL</w:t>
        </w:r>
      </w:hyperlink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«Сообщество взаимопомощи учителей – </w:t>
      </w:r>
      <w:proofErr w:type="spellStart"/>
      <w:r w:rsidRPr="00A84E56">
        <w:rPr>
          <w:rFonts w:ascii="Times New Roman" w:eastAsia="Times New Roman" w:hAnsi="Times New Roman"/>
          <w:sz w:val="24"/>
          <w:szCs w:val="24"/>
          <w:lang w:val="en-US" w:eastAsia="ar-SA"/>
        </w:rPr>
        <w:t>Pedsovet</w:t>
      </w:r>
      <w:proofErr w:type="spellEnd"/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A84E56">
        <w:rPr>
          <w:rFonts w:ascii="Times New Roman" w:eastAsia="Times New Roman" w:hAnsi="Times New Roman"/>
          <w:sz w:val="24"/>
          <w:szCs w:val="24"/>
          <w:lang w:val="en-US" w:eastAsia="ar-SA"/>
        </w:rPr>
        <w:t>su</w:t>
      </w:r>
      <w:proofErr w:type="spellEnd"/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 – интернет-сообщество учителей: </w:t>
      </w:r>
      <w:hyperlink r:id="rId9" w:history="1">
        <w:r w:rsidRPr="00A84E56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http://pedsovet.su</w:t>
        </w:r>
      </w:hyperlink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«Фестиваль </w:t>
      </w:r>
      <w:r w:rsidR="000A520A" w:rsidRPr="00A84E56">
        <w:rPr>
          <w:rFonts w:ascii="Times New Roman" w:eastAsia="Times New Roman" w:hAnsi="Times New Roman"/>
          <w:sz w:val="24"/>
          <w:szCs w:val="24"/>
          <w:lang w:eastAsia="ar-SA"/>
        </w:rPr>
        <w:t>педагогических</w:t>
      </w: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 идей «Открытый урок»: </w:t>
      </w:r>
      <w:hyperlink r:id="rId10" w:history="1">
        <w:r w:rsidRPr="00A84E56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http://festival.1september.ru</w:t>
        </w:r>
      </w:hyperlink>
    </w:p>
    <w:p w:rsidR="00F6617E" w:rsidRPr="00A84E56" w:rsidRDefault="00F6617E" w:rsidP="00F6617E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>Додух</w:t>
      </w:r>
      <w:proofErr w:type="spellEnd"/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 Н.В. Письмо. Развитие речи. 1-4 класс. Конспекты занятий, дифференцированные задания. Для учреждений </w:t>
      </w:r>
      <w:r w:rsidRPr="00A84E56">
        <w:rPr>
          <w:rFonts w:ascii="Times New Roman" w:eastAsia="Times New Roman" w:hAnsi="Times New Roman"/>
          <w:sz w:val="24"/>
          <w:szCs w:val="24"/>
          <w:lang w:val="en-US" w:eastAsia="ar-SA"/>
        </w:rPr>
        <w:t>VII</w:t>
      </w: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A84E56">
        <w:rPr>
          <w:rFonts w:ascii="Times New Roman" w:eastAsia="Times New Roman" w:hAnsi="Times New Roman"/>
          <w:sz w:val="24"/>
          <w:szCs w:val="24"/>
          <w:lang w:val="en-US" w:eastAsia="ar-SA"/>
        </w:rPr>
        <w:t>VIII</w:t>
      </w:r>
      <w:r w:rsidRPr="00A84E56">
        <w:rPr>
          <w:rFonts w:ascii="Times New Roman" w:eastAsia="Times New Roman" w:hAnsi="Times New Roman"/>
          <w:sz w:val="24"/>
          <w:szCs w:val="24"/>
          <w:lang w:eastAsia="ar-SA"/>
        </w:rPr>
        <w:t xml:space="preserve"> вида. Москва, Учитель, 2013</w:t>
      </w:r>
    </w:p>
    <w:p w:rsidR="00A31673" w:rsidRPr="00A31673" w:rsidRDefault="00A31673" w:rsidP="00A31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A31673" w:rsidRPr="00A31673" w:rsidRDefault="00A31673" w:rsidP="00A31673">
      <w:pPr>
        <w:pStyle w:val="a7"/>
        <w:spacing w:before="0" w:beforeAutospacing="0" w:after="0" w:afterAutospacing="0"/>
        <w:rPr>
          <w:color w:val="000000"/>
        </w:rPr>
      </w:pPr>
      <w:r w:rsidRPr="00A31673">
        <w:rPr>
          <w:color w:val="000000"/>
        </w:rPr>
        <w:t>Классная доска.</w:t>
      </w:r>
    </w:p>
    <w:p w:rsidR="00A31673" w:rsidRPr="00A31673" w:rsidRDefault="00A31673" w:rsidP="00A31673">
      <w:pPr>
        <w:pStyle w:val="a7"/>
        <w:spacing w:before="0" w:beforeAutospacing="0" w:after="0" w:afterAutospacing="0"/>
        <w:rPr>
          <w:color w:val="000000"/>
        </w:rPr>
      </w:pPr>
      <w:r w:rsidRPr="00A31673">
        <w:rPr>
          <w:color w:val="000000"/>
        </w:rPr>
        <w:t>Ноутбук</w:t>
      </w:r>
    </w:p>
    <w:p w:rsidR="00A31673" w:rsidRPr="00A31673" w:rsidRDefault="00A31673" w:rsidP="00A31673">
      <w:pPr>
        <w:pStyle w:val="a7"/>
        <w:spacing w:before="0" w:beforeAutospacing="0" w:after="0" w:afterAutospacing="0"/>
        <w:rPr>
          <w:color w:val="000000"/>
        </w:rPr>
      </w:pPr>
      <w:r w:rsidRPr="00A31673">
        <w:rPr>
          <w:color w:val="000000"/>
        </w:rPr>
        <w:t>Мультимедийный проектор</w:t>
      </w:r>
    </w:p>
    <w:p w:rsidR="00A31673" w:rsidRPr="00A31673" w:rsidRDefault="00A31673" w:rsidP="00A31673">
      <w:pPr>
        <w:pStyle w:val="a7"/>
        <w:spacing w:before="0" w:beforeAutospacing="0" w:after="0" w:afterAutospacing="0"/>
        <w:rPr>
          <w:color w:val="000000"/>
        </w:rPr>
      </w:pPr>
      <w:r w:rsidRPr="00A31673">
        <w:rPr>
          <w:color w:val="000000"/>
        </w:rPr>
        <w:t>Музыкальный центр</w:t>
      </w:r>
    </w:p>
    <w:p w:rsidR="00A31673" w:rsidRPr="00607EAF" w:rsidRDefault="00A31673" w:rsidP="00607E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 тематическое планирование. </w:t>
      </w:r>
    </w:p>
    <w:tbl>
      <w:tblPr>
        <w:tblW w:w="5111" w:type="pct"/>
        <w:tblCellMar>
          <w:left w:w="84" w:type="dxa"/>
        </w:tblCellMar>
        <w:tblLook w:val="0000"/>
      </w:tblPr>
      <w:tblGrid>
        <w:gridCol w:w="878"/>
        <w:gridCol w:w="5292"/>
        <w:gridCol w:w="2109"/>
        <w:gridCol w:w="862"/>
        <w:gridCol w:w="618"/>
      </w:tblGrid>
      <w:tr w:rsidR="00254DC5" w:rsidRPr="00B56B8F" w:rsidTr="00736883">
        <w:trPr>
          <w:trHeight w:val="147"/>
        </w:trPr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7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FB1E7A" w:rsidP="00C4095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 xml:space="preserve">Характеристика учебных видов деятельности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right="-108"/>
              <w:jc w:val="center"/>
            </w:pPr>
            <w:r w:rsidRPr="00B56B8F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254DC5" w:rsidRPr="00B56B8F" w:rsidTr="00736883">
        <w:trPr>
          <w:trHeight w:val="147"/>
        </w:trPr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right="-108"/>
            </w:pPr>
            <w:r w:rsidRPr="00B56B8F"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</w:tr>
      <w:tr w:rsidR="00254DC5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4DC5" w:rsidRPr="00B56B8F" w:rsidRDefault="00254DC5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4DC5" w:rsidRPr="00B56B8F" w:rsidRDefault="00254DC5" w:rsidP="00974EF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 xml:space="preserve">Повторение - </w:t>
            </w:r>
            <w:r w:rsidR="00974EF0" w:rsidRPr="00B56B8F">
              <w:rPr>
                <w:rFonts w:ascii="Times New Roman" w:hAnsi="Times New Roman"/>
                <w:b/>
                <w:color w:val="000000"/>
              </w:rPr>
              <w:t>2</w:t>
            </w:r>
            <w:r w:rsidRPr="00B56B8F">
              <w:rPr>
                <w:rFonts w:ascii="Times New Roman" w:hAnsi="Times New Roman"/>
                <w:b/>
                <w:color w:val="000000"/>
              </w:rPr>
              <w:t>0 ч.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4DC5" w:rsidRPr="00B56B8F" w:rsidRDefault="00254DC5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Предложение. Употребление  простого предложения.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Четко </w:t>
            </w:r>
            <w:r w:rsidRPr="00B56B8F">
              <w:rPr>
                <w:rFonts w:ascii="Times New Roman" w:hAnsi="Times New Roman"/>
                <w:color w:val="000000"/>
              </w:rPr>
              <w:lastRenderedPageBreak/>
              <w:t>произносить звуки речи</w:t>
            </w:r>
            <w:r>
              <w:rPr>
                <w:rFonts w:ascii="Times New Roman" w:hAnsi="Times New Roman"/>
                <w:color w:val="000000"/>
              </w:rPr>
              <w:t xml:space="preserve">, соотносить их с буквами. Правильно писать строчные и заглавные </w:t>
            </w:r>
            <w:r w:rsidR="000A520A">
              <w:rPr>
                <w:rFonts w:ascii="Times New Roman" w:hAnsi="Times New Roman"/>
                <w:color w:val="000000"/>
              </w:rPr>
              <w:t>буквы,</w:t>
            </w:r>
            <w:r>
              <w:rPr>
                <w:rFonts w:ascii="Times New Roman" w:hAnsi="Times New Roman"/>
                <w:color w:val="000000"/>
              </w:rPr>
              <w:t xml:space="preserve"> используя разные способы соединения их в словах. Выделять первый звук в слове при условии совпадения звука и буквы. Практически различать понятие «предмет» и «название предмета». </w:t>
            </w:r>
          </w:p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Соблюдать правила записи предложения с опорой на схему и без неё. Распространять </w:t>
            </w:r>
            <w:r w:rsidR="000A520A">
              <w:rPr>
                <w:rFonts w:ascii="Times New Roman" w:hAnsi="Times New Roman"/>
                <w:color w:val="000000"/>
              </w:rPr>
              <w:t>предложение,</w:t>
            </w:r>
            <w:r>
              <w:rPr>
                <w:rFonts w:ascii="Times New Roman" w:hAnsi="Times New Roman"/>
                <w:color w:val="000000"/>
              </w:rPr>
              <w:t xml:space="preserve"> одним словом с опорой на предметную картинку.  Составлять предложение из 2-3 слов по ситуационной картинке.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Предложение. Употребление  простого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Предложение. Употребление  простого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Предложение. Употребление  простого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начале предложения и точка в конце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начале предложения и точка в конце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 и его схема. Составление предложения по схеме.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 и его схема. Составление предложения по схеме.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Распространение предложений.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Распространение предложений.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с деформированным предложением.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с деформированным предложением.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предложения с данным словом. Использование словарных слов в предложениях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Входная контрольная работа.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Слово. Слог - часть слова.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Звуки и буквы.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Звуки и буквы.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 по теме «Повторение»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974EF0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974EF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Звуки и буквы - 45 ч.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Гласные звуки и буквы.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Default="00B56B8F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звуки гласные и согласные; </w:t>
            </w:r>
            <w:r w:rsidR="003660EA">
              <w:rPr>
                <w:rFonts w:ascii="Times New Roman" w:hAnsi="Times New Roman"/>
                <w:color w:val="000000"/>
              </w:rPr>
              <w:t xml:space="preserve">уметь их </w:t>
            </w:r>
            <w:r w:rsidR="0078001B">
              <w:rPr>
                <w:rFonts w:ascii="Times New Roman" w:hAnsi="Times New Roman"/>
                <w:color w:val="000000"/>
              </w:rPr>
              <w:t>перечислить,</w:t>
            </w:r>
            <w:r w:rsidR="003660EA">
              <w:rPr>
                <w:rFonts w:ascii="Times New Roman" w:hAnsi="Times New Roman"/>
                <w:color w:val="000000"/>
              </w:rPr>
              <w:t xml:space="preserve"> опираясь на буквы.</w:t>
            </w:r>
          </w:p>
          <w:p w:rsidR="003660EA" w:rsidRDefault="003660E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Сравнивать короткие слова, похожему по буквенному составу. Овладеть умением различать данные слова на слух и  соотносить их с соответствующими предметными картинками. </w:t>
            </w:r>
          </w:p>
          <w:p w:rsidR="003660EA" w:rsidRDefault="003660E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Слушать и выделять голосом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(по образцу учителя) ударный звук в слове, правильно ставить знак ударения. </w:t>
            </w:r>
          </w:p>
          <w:p w:rsidR="003660EA" w:rsidRDefault="003660E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Уметь делить слова на слоги (хлопками) и переносить слова по слогам с одной строки на другую. </w:t>
            </w:r>
          </w:p>
          <w:p w:rsidR="003660EA" w:rsidRDefault="003660E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Различать звонкие и глухие согласные в заданной паре звуков.</w:t>
            </w:r>
          </w:p>
          <w:p w:rsidR="003660EA" w:rsidRDefault="003660E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Понимать различие между свистящими и шипящими звуками, подбирать примеры слов, начинающихся </w:t>
            </w:r>
            <w:r w:rsidR="007716CA">
              <w:rPr>
                <w:rFonts w:ascii="Times New Roman" w:hAnsi="Times New Roman"/>
                <w:color w:val="000000"/>
              </w:rPr>
              <w:t xml:space="preserve">на заданный звук с опорой на предметную картинку, выбранную из ряда других. </w:t>
            </w:r>
          </w:p>
          <w:p w:rsidR="007716CA" w:rsidRDefault="007716C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на слух и выделять буквы е, ё, </w:t>
            </w:r>
            <w:proofErr w:type="spellStart"/>
            <w:r>
              <w:rPr>
                <w:rFonts w:ascii="Times New Roman" w:hAnsi="Times New Roman"/>
                <w:color w:val="000000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я в начале слова и писать слова после их буквенного анализа. </w:t>
            </w:r>
          </w:p>
          <w:p w:rsidR="007716CA" w:rsidRDefault="007716C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на слух твердые и мягкие согласные в начале слова и правильно обозначать их соответствующими гласными буквами. Запомнить 1-2 примера на каждый случай дифференциации. </w:t>
            </w:r>
          </w:p>
          <w:p w:rsidR="007716CA" w:rsidRPr="00B56B8F" w:rsidRDefault="007716CA" w:rsidP="00B56B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Различать на слух и четко произносить твердые и мягкие согласные на конце слов. Запомнить 2-3 примера слов с мягким знаком на конце.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Согласные звуки и буквы.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>Выделение звука из слова и соотнесение его с буквой</w:t>
            </w:r>
            <w:r w:rsidRPr="00B56B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Слова, которые различаются одним звуком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Слова, которые различаются количеством звуков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Слова, которые различаются последовательностью звуков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Ударение в словах. Выделение ударного гласного в слове.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 «Звуки и буквы»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Слог – 9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Слог. Деление слов на слоги.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 xml:space="preserve">Составление слов из слогов, данных вразбивку. </w:t>
            </w:r>
            <w:r w:rsidRPr="00B56B8F">
              <w:rPr>
                <w:rFonts w:ascii="Times New Roman" w:hAnsi="Times New Roman"/>
                <w:color w:val="000000"/>
              </w:rPr>
              <w:t>Гласные в образовании слогов.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Перенос слов по слогам. </w:t>
            </w: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Картинный диктант.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Деление слов со звуками </w:t>
            </w:r>
            <w:proofErr w:type="spellStart"/>
            <w:r w:rsidRPr="00B56B8F">
              <w:rPr>
                <w:rFonts w:ascii="Times New Roman" w:hAnsi="Times New Roman"/>
                <w:color w:val="000000"/>
              </w:rPr>
              <w:t>и-й</w:t>
            </w:r>
            <w:proofErr w:type="spellEnd"/>
            <w:r w:rsidRPr="00B56B8F">
              <w:rPr>
                <w:rFonts w:ascii="Times New Roman" w:hAnsi="Times New Roman"/>
                <w:color w:val="000000"/>
              </w:rPr>
              <w:t xml:space="preserve"> на слоги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Слова-родственники.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Контрольное списывание  по теме «Слог»  </w:t>
            </w:r>
            <w:r w:rsidRPr="00B56B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Различение согласных Л-Р   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390989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tabs>
                <w:tab w:val="left" w:pos="708"/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Употребление слов с согласными  Л-Р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Контрольный диктант за 1 четверть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Парные звонкие и глухие согласные – 7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Парные звонкие и глухие согласные. Различение парных согласных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— П.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Правописание парных согласных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 В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- Ф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Правописание парных согласных  Г –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К</w:t>
            </w:r>
            <w:proofErr w:type="gramEnd"/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Правописание  парных согласных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- Т 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Различение при письме и произношении Ж –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Ш</w:t>
            </w:r>
            <w:proofErr w:type="gramEnd"/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Различение парных согласных З-С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 «Парные звонкие и глухие согласные»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Шипящие и свистящие согласные – 3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Шипящие согласные. Упражнение в выделении шипящих согласных в слове.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Свистящие согласные. Упражнение в выделении свистящих согласных в слове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Различение шипящих и свистящих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Nimbus Roman No9 L" w:hAnsi="Nimbus Roman No9 L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 xml:space="preserve">Гласные буквы Е, Ё, </w:t>
            </w:r>
            <w:proofErr w:type="gramStart"/>
            <w:r w:rsidRPr="00B56B8F">
              <w:rPr>
                <w:rFonts w:ascii="Times New Roman" w:hAnsi="Times New Roman"/>
                <w:b/>
                <w:color w:val="000000"/>
              </w:rPr>
              <w:t>Ю</w:t>
            </w:r>
            <w:proofErr w:type="gramEnd"/>
            <w:r w:rsidRPr="00B56B8F">
              <w:rPr>
                <w:rFonts w:ascii="Times New Roman" w:hAnsi="Times New Roman"/>
                <w:b/>
                <w:color w:val="000000"/>
              </w:rPr>
              <w:t>, Я в начале слова или слога -6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Буква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в начале слова. Упражнение в составлении слов на букву Е.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Буква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Ё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в начале слова или слога. Упражнение в составлении слов на букву Ё.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Буква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в начале слова или слога. Упражнение в составлении слов на букву Ю.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Буква Я в начале слова или слога. Упражнение в составлении слов на букву 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 xml:space="preserve">Гласные буквы  е, ё, </w:t>
            </w:r>
            <w:proofErr w:type="spellStart"/>
            <w:r w:rsidRPr="00B56B8F">
              <w:rPr>
                <w:rFonts w:ascii="Times New Roman" w:hAnsi="Times New Roman"/>
              </w:rPr>
              <w:t>ю</w:t>
            </w:r>
            <w:proofErr w:type="spellEnd"/>
            <w:r w:rsidRPr="00B56B8F">
              <w:rPr>
                <w:rFonts w:ascii="Times New Roman" w:hAnsi="Times New Roman"/>
              </w:rPr>
              <w:t>, я в начале слов или слога.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теме: «Гласные буквы Е</w:t>
            </w:r>
            <w:proofErr w:type="gramStart"/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,Ё</w:t>
            </w:r>
            <w:proofErr w:type="gramEnd"/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,Ю,Я в начале слова или слога»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56B8F">
              <w:rPr>
                <w:rFonts w:ascii="Times New Roman" w:hAnsi="Times New Roman"/>
                <w:bCs/>
                <w:iCs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Твердые и мягкие согласные – 11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Гласные Ы-И после твердых и мягких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Гласные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О-Ё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после твердых и мягких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Гласные У-Ю после твердых и мягких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Гласные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А-Я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после твердых и мягких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Гласная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после  мягких согласных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Различие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твердых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 xml:space="preserve"> и мягких согласные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Контрольная работа за 2 четверть.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56B8F">
              <w:rPr>
                <w:rFonts w:ascii="Times New Roman" w:hAnsi="Times New Roman"/>
                <w:bCs/>
                <w:iCs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Nimbus Roman No9 L" w:hAnsi="Nimbus Roman No9 L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Мягкий знак на конце слова – 4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278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Буква </w:t>
            </w:r>
            <w:proofErr w:type="spellStart"/>
            <w:r w:rsidRPr="00B56B8F">
              <w:rPr>
                <w:rFonts w:ascii="Times New Roman" w:hAnsi="Times New Roman"/>
                <w:color w:val="000000"/>
              </w:rPr>
              <w:t>ь</w:t>
            </w:r>
            <w:proofErr w:type="spellEnd"/>
            <w:r w:rsidRPr="00B56B8F">
              <w:rPr>
                <w:rFonts w:ascii="Times New Roman" w:hAnsi="Times New Roman"/>
                <w:color w:val="000000"/>
              </w:rPr>
              <w:t xml:space="preserve"> для обозначения мягкости согласных на конце слова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rPr>
                <w:rFonts w:ascii="Times New Roman" w:hAnsi="Times New Roman"/>
              </w:rPr>
            </w:pPr>
            <w:r w:rsidRPr="00B56B8F">
              <w:rPr>
                <w:rFonts w:ascii="Times New Roman" w:hAnsi="Times New Roman"/>
                <w:color w:val="000000"/>
              </w:rPr>
              <w:t>Письмо слов с мягкими согласными на конце. Различие твердых и мягких согласных на конце слова.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Упражнения в написании слов с мягким  и твердым согласным  на конце слов.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теме: «Мягкий знак на конце слова»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6B8F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56B8F">
              <w:rPr>
                <w:rFonts w:ascii="Times New Roman" w:hAnsi="Times New Roman"/>
                <w:bCs/>
                <w:iCs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B8F" w:rsidRPr="00B56B8F" w:rsidRDefault="00B56B8F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4EF0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spacing w:after="0" w:line="240" w:lineRule="auto"/>
              <w:jc w:val="center"/>
              <w:rPr>
                <w:rFonts w:ascii="Nimbus Roman No9 L" w:hAnsi="Nimbus Roman No9 L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FB1E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Слово. Названия предметов- 4</w:t>
            </w:r>
            <w:r w:rsidR="00FB1E7A" w:rsidRPr="00B56B8F">
              <w:rPr>
                <w:rFonts w:ascii="Times New Roman" w:hAnsi="Times New Roman"/>
                <w:b/>
                <w:color w:val="000000"/>
              </w:rPr>
              <w:t>0</w:t>
            </w:r>
            <w:r w:rsidRPr="00B56B8F">
              <w:rPr>
                <w:rFonts w:ascii="Times New Roman" w:hAnsi="Times New Roman"/>
                <w:b/>
                <w:color w:val="000000"/>
              </w:rPr>
              <w:t xml:space="preserve"> ч.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74EF0" w:rsidRPr="00B56B8F" w:rsidRDefault="00974EF0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Предмет и его название.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Default="007716CA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названия предметов по вопросам кто? Что? Называть легко выделяемые  части знакомого предмета и ставить </w:t>
            </w:r>
            <w:r w:rsidR="00D44571">
              <w:rPr>
                <w:rFonts w:ascii="Times New Roman" w:hAnsi="Times New Roman"/>
                <w:color w:val="000000"/>
              </w:rPr>
              <w:t xml:space="preserve">вопрос что? </w:t>
            </w:r>
            <w:r w:rsidR="00E727AA">
              <w:rPr>
                <w:rFonts w:ascii="Times New Roman" w:hAnsi="Times New Roman"/>
                <w:color w:val="000000"/>
              </w:rPr>
              <w:t>к</w:t>
            </w:r>
            <w:r w:rsidR="00D44571">
              <w:rPr>
                <w:rFonts w:ascii="Times New Roman" w:hAnsi="Times New Roman"/>
                <w:color w:val="000000"/>
              </w:rPr>
              <w:t xml:space="preserve"> названиям частей.</w:t>
            </w:r>
            <w:r w:rsidR="00E727A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27AA" w:rsidRDefault="00E727AA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Уметь выбрать обобщающее слово (из двух предложенных слов) к группе однородных предметов.</w:t>
            </w:r>
          </w:p>
          <w:p w:rsidR="00E727AA" w:rsidRDefault="00E727AA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Отрабатывать умение изменять форму слова в зависимости от обозначения одного или нескольких одинаковых предметов. </w:t>
            </w:r>
          </w:p>
          <w:p w:rsidR="00E727AA" w:rsidRDefault="00E727AA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Понимать различие между названием человека и его именем, название животного и его кличкой. Запомнить правило и записывать название животного и его кличку. Овладеть умение правильно записывать имена и клички в словосочетаниях и коротких предложениях, воспринимаемых на слух. </w:t>
            </w:r>
          </w:p>
          <w:p w:rsidR="00E727AA" w:rsidRDefault="00E727AA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названия действий по вопросам что делает? и что делают?  Уметь подбирать названия 1-2 действий к названию предмета с опорой на вопрос. Выбирать одно из двух предложенных </w:t>
            </w:r>
            <w:r w:rsidR="002133D8">
              <w:rPr>
                <w:rFonts w:ascii="Times New Roman" w:hAnsi="Times New Roman"/>
                <w:color w:val="000000"/>
              </w:rPr>
              <w:t xml:space="preserve">названий действий и вставлять его в  </w:t>
            </w:r>
            <w:r w:rsidR="002133D8">
              <w:rPr>
                <w:rFonts w:ascii="Times New Roman" w:hAnsi="Times New Roman"/>
                <w:color w:val="000000"/>
              </w:rPr>
              <w:lastRenderedPageBreak/>
              <w:t>предложение.</w:t>
            </w:r>
          </w:p>
          <w:p w:rsidR="002133D8" w:rsidRPr="00B56B8F" w:rsidRDefault="002133D8" w:rsidP="00E727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в предложении «маленькое слово» - предлог. Учитывать  наличие предлога при подсчете слов в предложении и его схеме.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Названия предметов, отвечающих на вопрос что? Употребление слов, обозначающих названия предметов.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56B8F">
              <w:rPr>
                <w:rFonts w:ascii="Times New Roman" w:hAnsi="Times New Roman"/>
                <w:color w:val="000000"/>
              </w:rPr>
              <w:t>Названия частей предмета. Употребление слов, обозначающих названия частей предметов.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Различие сходных предметов и их названий.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2439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Различие сходных предметов и их названий.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теме: « Предмет»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Обобщающее слово для группы однородных предметов.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Названия предметов, отвечающие на вопрос кто?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E915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>Употребление слов, обозначающих одушевленные предметы.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E915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Обобщающее слово для группы однородных предметов.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4D69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Различие слов, отвечающих на вопросы кто?  и что? </w:t>
            </w: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Картинный диктант.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4D69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Различие слов, обозначающих один или несколько одинаковых предметов.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Употребление слов, обозначающих один или несколько одинаковых предметов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именах людей. Употребление имен в предложениях.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именах и фамилиях людей.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FB1E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Употребление имен и фамилии в предложениях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9F2D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кличках животных. Употребление кличек животных в предложениях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9F2D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Контрольная работа по теме « Названия предметов»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FB1E7A">
            <w:pPr>
              <w:widowControl w:val="0"/>
              <w:suppressAutoHyphens/>
              <w:spacing w:after="0" w:line="240" w:lineRule="auto"/>
              <w:ind w:left="720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FB1E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Названия действий – 13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Название </w:t>
            </w:r>
            <w:proofErr w:type="gramStart"/>
            <w:r w:rsidRPr="00B56B8F">
              <w:rPr>
                <w:rFonts w:ascii="Times New Roman" w:hAnsi="Times New Roman"/>
                <w:color w:val="000000"/>
              </w:rPr>
              <w:t>действий, отвечающих на вопрос что делает</w:t>
            </w:r>
            <w:proofErr w:type="gramEnd"/>
            <w:r w:rsidRPr="00B56B8F">
              <w:rPr>
                <w:rFonts w:ascii="Times New Roman" w:hAnsi="Times New Roman"/>
                <w:color w:val="000000"/>
              </w:rPr>
              <w:t>? что делают?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BB64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Подбор названий действий к названиям предметов «Кто как голос подает?»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BB64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Кто как передвигается? Подбор нескольких действий к одному предмету.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Слова, обозначающие действие одушевлённых предметов. Подбор нескольких действий к одному предмету.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3E7F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Слова, обозначающие действие одушевлённых предметов. Подбор нескольких действий к одному предмету.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blPrEx>
          <w:tblCellMar>
            <w:left w:w="93" w:type="dxa"/>
          </w:tblCellMar>
        </w:tblPrEx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660EA" w:rsidRPr="00B56B8F" w:rsidRDefault="003660EA" w:rsidP="003E7F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 Слова, обозначающие действие  неодушевлённых предметов. </w:t>
            </w: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Картинный диктант.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>Подбор нескольких действий к одному предмету.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>Подбор нескольких действий к одному предмету.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Различие названий предметов и названий действий по вопросам.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Контрольная работа  за 3 четверть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Предлог как отдельное слово. Употребление предлогов в предложении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uppressAutoHyphens/>
              <w:spacing w:after="0" w:line="240" w:lineRule="auto"/>
              <w:ind w:left="720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Слова с непроверяемыми гласными- 6 ч.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Выделение в словах «трудной» гласной.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Написание гласных в словах-родственниках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Употребление слов-родственников в предложениях.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Употребление слов-родственников в предложениях.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Картинный диктант.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0E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0EA" w:rsidRPr="00B56B8F" w:rsidRDefault="003660E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1E7A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1E7A" w:rsidRPr="00B56B8F" w:rsidRDefault="00FB1E7A" w:rsidP="00C4095A">
            <w:pPr>
              <w:widowControl w:val="0"/>
              <w:spacing w:after="0" w:line="240" w:lineRule="auto"/>
              <w:jc w:val="center"/>
              <w:rPr>
                <w:rFonts w:ascii="Nimbus Roman No9 L" w:hAnsi="Nimbus Roman No9 L"/>
                <w:color w:val="000000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1E7A" w:rsidRPr="00B56B8F" w:rsidRDefault="00FB1E7A" w:rsidP="00974E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b/>
                <w:color w:val="000000"/>
              </w:rPr>
              <w:t>Предложение –20 ч.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1E7A" w:rsidRPr="00B56B8F" w:rsidRDefault="00FB1E7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1E7A" w:rsidRPr="00B56B8F" w:rsidRDefault="00FB1E7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1E7A" w:rsidRPr="00B56B8F" w:rsidRDefault="00FB1E7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 xml:space="preserve">Выделение предложения из текста. 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Твердо знать правила записи предложения. Показывать отражение этих правил в записанном предложении и на его схеме.</w:t>
            </w:r>
          </w:p>
          <w:p w:rsidR="002133D8" w:rsidRDefault="002133D8" w:rsidP="002133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Выделять заданное предложение из текста (предложение о ком-то или о чем-то).</w:t>
            </w:r>
          </w:p>
          <w:p w:rsidR="002133D8" w:rsidRDefault="002133D8" w:rsidP="002133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Составлять предложение из 2-3 слов по предметной или сюжетной картинке.</w:t>
            </w:r>
          </w:p>
          <w:p w:rsidR="002133D8" w:rsidRPr="00B56B8F" w:rsidRDefault="002133D8" w:rsidP="002133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Различать на слух разные по интонации предложения (предложения - вопросы и предложения - ответы). Подкреплять  данное умение демонстрацией карточки с точкой или вопросительным знаком. Повторять за учителем предложение с </w:t>
            </w:r>
            <w:r w:rsidR="00736883">
              <w:rPr>
                <w:rFonts w:ascii="Times New Roman" w:hAnsi="Times New Roman"/>
                <w:color w:val="000000"/>
              </w:rPr>
              <w:t>правильной интонацией (вопросительной или повествовательной).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Разделение сплошного текста на отдельные предложения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Расположение предложений в тексте в последовательном порядке. Правила записи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Расположение предложений в тексте в последовательном порядке. Правила записи предложения.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 и его схема. Различие  между набором слов и предложением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Предложение и его схема. Различие  между набором слов и предложением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Порядок слов в предложении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Порядок слов в предложении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Завершение начатого предложения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Завершение начатого предложения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предложений и рассказа по предметной картинке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предложений и рассказа по предметной картинке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предложений и рассказа по предметной картинке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предложений и рассказа по сюжетной картинке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Составление предложений и рассказа по сюжетной картинке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Предложения-вопросы и предложения-ответы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Предложения-вопросы и предложения-ответы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Предложения-вопросы и предложения-ответы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56B8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Контрольное списывание по теме: « Предложение»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133D8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56B8F">
              <w:rPr>
                <w:rFonts w:ascii="Times New Roman" w:hAnsi="Times New Roman"/>
                <w:bCs/>
                <w:iCs/>
                <w:color w:val="000000"/>
              </w:rPr>
              <w:t xml:space="preserve">Работа над ошибками 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3D8" w:rsidRPr="00B56B8F" w:rsidRDefault="002133D8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1E7A" w:rsidRPr="00B56B8F" w:rsidTr="00736883">
        <w:trPr>
          <w:trHeight w:val="147"/>
        </w:trPr>
        <w:tc>
          <w:tcPr>
            <w:tcW w:w="4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B1E7A" w:rsidRPr="00B56B8F" w:rsidRDefault="00FB1E7A" w:rsidP="00C4095A">
            <w:pPr>
              <w:widowControl w:val="0"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B1E7A" w:rsidRPr="00B56B8F" w:rsidRDefault="00FB1E7A" w:rsidP="00C409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Nimbus Roman No9 L" w:hAnsi="Nimbus Roman No9 L"/>
                <w:b/>
                <w:bCs/>
              </w:rPr>
              <w:t>Повторение — 11 ч.</w:t>
            </w:r>
          </w:p>
        </w:tc>
        <w:tc>
          <w:tcPr>
            <w:tcW w:w="10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B1E7A" w:rsidRPr="00B56B8F" w:rsidRDefault="00FB1E7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B1E7A" w:rsidRPr="00B56B8F" w:rsidRDefault="00FB1E7A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B1E7A" w:rsidRPr="00B56B8F" w:rsidRDefault="00FB1E7A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Звонкие и глухие согласные. Правописание слов со звонкими и глухими согласными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Умения к концу года:</w:t>
            </w:r>
          </w:p>
          <w:p w:rsidR="00736883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списывать с печатного и </w:t>
            </w:r>
            <w:r>
              <w:rPr>
                <w:rFonts w:ascii="Times New Roman" w:hAnsi="Times New Roman"/>
                <w:color w:val="000000"/>
              </w:rPr>
              <w:lastRenderedPageBreak/>
              <w:t>рукописного текстов (контрольное списывание);</w:t>
            </w:r>
          </w:p>
          <w:p w:rsidR="00736883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писать по памяти двустишья; </w:t>
            </w:r>
          </w:p>
          <w:p w:rsidR="00736883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правильно располагать на парте раздаточный дидактический материал; </w:t>
            </w:r>
          </w:p>
          <w:p w:rsidR="00736883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записывать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слова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из словаря опираясь на предметные картинки;</w:t>
            </w:r>
          </w:p>
          <w:p w:rsidR="00736883" w:rsidRDefault="00736883" w:rsidP="007368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активно участвовать дидактических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играх</w:t>
            </w:r>
            <w:proofErr w:type="gramEnd"/>
            <w:r>
              <w:rPr>
                <w:rFonts w:ascii="Times New Roman" w:hAnsi="Times New Roman"/>
                <w:color w:val="000000"/>
              </w:rPr>
              <w:t>, соблюдая простейшие дидактические и игровые правила.</w:t>
            </w:r>
          </w:p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Твердые и мягкие согласные. Правописание слов с твердыми и мягкими согласными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Мягкий знак на конце слова. Правописание слов с мягким знаком на конце слов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56B8F">
              <w:rPr>
                <w:rFonts w:ascii="Times New Roman" w:hAnsi="Times New Roman"/>
              </w:rPr>
              <w:t>Разделительный</w:t>
            </w:r>
            <w:proofErr w:type="gramEnd"/>
            <w:r w:rsidRPr="00B56B8F">
              <w:rPr>
                <w:rFonts w:ascii="Times New Roman" w:hAnsi="Times New Roman"/>
              </w:rPr>
              <w:t xml:space="preserve"> </w:t>
            </w:r>
            <w:proofErr w:type="spellStart"/>
            <w:r w:rsidRPr="00B56B8F">
              <w:rPr>
                <w:rFonts w:ascii="Times New Roman" w:hAnsi="Times New Roman"/>
              </w:rPr>
              <w:t>ь</w:t>
            </w:r>
            <w:proofErr w:type="spellEnd"/>
            <w:r w:rsidRPr="00B56B8F">
              <w:rPr>
                <w:rFonts w:ascii="Times New Roman" w:hAnsi="Times New Roman"/>
              </w:rPr>
              <w:t xml:space="preserve"> и </w:t>
            </w:r>
            <w:proofErr w:type="spellStart"/>
            <w:r w:rsidRPr="00B56B8F">
              <w:rPr>
                <w:rFonts w:ascii="Times New Roman" w:hAnsi="Times New Roman"/>
              </w:rPr>
              <w:t>ъ</w:t>
            </w:r>
            <w:proofErr w:type="spellEnd"/>
            <w:r w:rsidRPr="00B56B8F">
              <w:rPr>
                <w:rFonts w:ascii="Times New Roman" w:hAnsi="Times New Roman"/>
              </w:rPr>
              <w:t xml:space="preserve"> знаки.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2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Выделение слов, обозначающих предмет из предложения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Большая буква в именах, фамилия и кличках животных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Упражнения в правописании имен собственных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Итоговая контрольная работа за год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Название действий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147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</w:rPr>
              <w:t>Выделение слов, обозначающих действия, из предложений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6883" w:rsidRPr="00B56B8F" w:rsidTr="00736883">
        <w:trPr>
          <w:trHeight w:val="2780"/>
        </w:trPr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1B76EF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Nimbus Roman No9 L" w:hAnsi="Nimbus Roman No9 L"/>
              </w:rPr>
            </w:pP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6B8F">
              <w:rPr>
                <w:rFonts w:ascii="Times New Roman" w:hAnsi="Times New Roman"/>
                <w:color w:val="000000"/>
              </w:rPr>
              <w:t>Игра-путешествие по острову «Грамматика».</w:t>
            </w:r>
          </w:p>
        </w:tc>
        <w:tc>
          <w:tcPr>
            <w:tcW w:w="10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883" w:rsidRPr="00B56B8F" w:rsidRDefault="00736883" w:rsidP="00C4095A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B76EF" w:rsidRPr="001B76EF" w:rsidRDefault="001B76EF" w:rsidP="001B76EF">
      <w:pPr>
        <w:rPr>
          <w:rFonts w:ascii="Times New Roman" w:hAnsi="Times New Roman" w:cs="Times New Roman"/>
          <w:sz w:val="24"/>
          <w:szCs w:val="24"/>
        </w:rPr>
      </w:pPr>
    </w:p>
    <w:p w:rsidR="00A31673" w:rsidRPr="00607EAF" w:rsidRDefault="00A31673" w:rsidP="00607E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- текст контрольной работы для промежуточной аттестации с критериями оценки.</w:t>
      </w:r>
    </w:p>
    <w:p w:rsidR="00C90649" w:rsidRDefault="00C90649" w:rsidP="00C90649">
      <w:pPr>
        <w:pStyle w:val="a3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Списывание.</w:t>
      </w:r>
    </w:p>
    <w:p w:rsidR="00C90649" w:rsidRPr="004947AB" w:rsidRDefault="00316587" w:rsidP="00F661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47AB">
        <w:rPr>
          <w:rFonts w:ascii="Times New Roman" w:hAnsi="Times New Roman" w:cs="Times New Roman"/>
          <w:bCs/>
          <w:sz w:val="24"/>
          <w:szCs w:val="24"/>
        </w:rPr>
        <w:t>Вечереет</w:t>
      </w:r>
      <w:r w:rsidRPr="004947AB">
        <w:rPr>
          <w:rFonts w:ascii="Times New Roman" w:hAnsi="Times New Roman" w:cs="Times New Roman"/>
          <w:sz w:val="24"/>
          <w:szCs w:val="24"/>
        </w:rPr>
        <w:t xml:space="preserve">. Блестит чистое </w:t>
      </w:r>
      <w:r w:rsidRPr="004947AB">
        <w:rPr>
          <w:rFonts w:ascii="Times New Roman" w:hAnsi="Times New Roman" w:cs="Times New Roman"/>
          <w:bCs/>
          <w:sz w:val="24"/>
          <w:szCs w:val="24"/>
        </w:rPr>
        <w:t xml:space="preserve">озеро </w:t>
      </w:r>
      <w:r w:rsidRPr="004947AB">
        <w:rPr>
          <w:rFonts w:ascii="Times New Roman" w:hAnsi="Times New Roman" w:cs="Times New Roman"/>
          <w:sz w:val="24"/>
          <w:szCs w:val="24"/>
        </w:rPr>
        <w:t xml:space="preserve">воды. Дует </w:t>
      </w:r>
      <w:r w:rsidRPr="004947AB">
        <w:rPr>
          <w:rFonts w:ascii="Times New Roman" w:hAnsi="Times New Roman" w:cs="Times New Roman"/>
          <w:bCs/>
          <w:sz w:val="24"/>
          <w:szCs w:val="24"/>
        </w:rPr>
        <w:t>ветерок</w:t>
      </w:r>
      <w:r w:rsidRPr="004947AB">
        <w:rPr>
          <w:rFonts w:ascii="Times New Roman" w:hAnsi="Times New Roman" w:cs="Times New Roman"/>
          <w:sz w:val="24"/>
          <w:szCs w:val="24"/>
        </w:rPr>
        <w:t xml:space="preserve">. </w:t>
      </w:r>
      <w:r w:rsidRPr="004947AB">
        <w:rPr>
          <w:rFonts w:ascii="Times New Roman" w:hAnsi="Times New Roman" w:cs="Times New Roman"/>
          <w:bCs/>
          <w:sz w:val="24"/>
          <w:szCs w:val="24"/>
        </w:rPr>
        <w:t xml:space="preserve">Стрекочет </w:t>
      </w:r>
      <w:r w:rsidRPr="004947AB">
        <w:rPr>
          <w:rFonts w:ascii="Times New Roman" w:hAnsi="Times New Roman" w:cs="Times New Roman"/>
          <w:sz w:val="24"/>
          <w:szCs w:val="24"/>
        </w:rPr>
        <w:t xml:space="preserve">кузнечик. </w:t>
      </w:r>
      <w:r w:rsidRPr="004947AB">
        <w:rPr>
          <w:rFonts w:ascii="Times New Roman" w:hAnsi="Times New Roman" w:cs="Times New Roman"/>
          <w:bCs/>
          <w:sz w:val="24"/>
          <w:szCs w:val="24"/>
        </w:rPr>
        <w:t xml:space="preserve">Закуковала </w:t>
      </w:r>
      <w:r w:rsidRPr="004947AB">
        <w:rPr>
          <w:rFonts w:ascii="Times New Roman" w:hAnsi="Times New Roman" w:cs="Times New Roman"/>
          <w:sz w:val="24"/>
          <w:szCs w:val="24"/>
        </w:rPr>
        <w:t xml:space="preserve">кукушка. </w:t>
      </w:r>
      <w:r w:rsidRPr="004947AB">
        <w:rPr>
          <w:rFonts w:ascii="Times New Roman" w:hAnsi="Times New Roman" w:cs="Times New Roman"/>
          <w:bCs/>
          <w:sz w:val="24"/>
          <w:szCs w:val="24"/>
        </w:rPr>
        <w:t xml:space="preserve">Большая </w:t>
      </w:r>
      <w:r w:rsidRPr="004947AB">
        <w:rPr>
          <w:rFonts w:ascii="Times New Roman" w:hAnsi="Times New Roman" w:cs="Times New Roman"/>
          <w:sz w:val="24"/>
          <w:szCs w:val="24"/>
        </w:rPr>
        <w:t>пёстрая бабочка села</w:t>
      </w:r>
      <w:r w:rsidR="004947AB">
        <w:rPr>
          <w:rFonts w:ascii="Times New Roman" w:hAnsi="Times New Roman" w:cs="Times New Roman"/>
          <w:sz w:val="24"/>
          <w:szCs w:val="24"/>
        </w:rPr>
        <w:t xml:space="preserve"> </w:t>
      </w:r>
      <w:r w:rsidRPr="004947AB">
        <w:rPr>
          <w:rFonts w:ascii="Times New Roman" w:hAnsi="Times New Roman" w:cs="Times New Roman"/>
          <w:sz w:val="24"/>
          <w:szCs w:val="24"/>
        </w:rPr>
        <w:t xml:space="preserve">на </w:t>
      </w:r>
      <w:r w:rsidRPr="004947AB">
        <w:rPr>
          <w:rFonts w:ascii="Times New Roman" w:hAnsi="Times New Roman" w:cs="Times New Roman"/>
          <w:bCs/>
          <w:sz w:val="24"/>
          <w:szCs w:val="24"/>
        </w:rPr>
        <w:t>ромашку</w:t>
      </w:r>
      <w:r w:rsidRPr="004947AB">
        <w:rPr>
          <w:rFonts w:ascii="Times New Roman" w:hAnsi="Times New Roman" w:cs="Times New Roman"/>
          <w:sz w:val="24"/>
          <w:szCs w:val="24"/>
        </w:rPr>
        <w:t xml:space="preserve">. Я </w:t>
      </w:r>
      <w:r w:rsidRPr="004947AB">
        <w:rPr>
          <w:rFonts w:ascii="Times New Roman" w:hAnsi="Times New Roman" w:cs="Times New Roman"/>
          <w:bCs/>
          <w:sz w:val="24"/>
          <w:szCs w:val="24"/>
        </w:rPr>
        <w:t xml:space="preserve">люблю </w:t>
      </w:r>
      <w:r w:rsidRPr="004947AB">
        <w:rPr>
          <w:rFonts w:ascii="Times New Roman" w:hAnsi="Times New Roman" w:cs="Times New Roman"/>
          <w:sz w:val="24"/>
          <w:szCs w:val="24"/>
        </w:rPr>
        <w:t>лето!</w:t>
      </w:r>
    </w:p>
    <w:p w:rsidR="00F6617E" w:rsidRDefault="00F6617E" w:rsidP="00F6617E">
      <w:pPr>
        <w:pStyle w:val="a7"/>
        <w:shd w:val="clear" w:color="auto" w:fill="FFFFFF"/>
        <w:spacing w:before="0" w:beforeAutospacing="0" w:after="0" w:afterAutospacing="0" w:line="250" w:lineRule="atLeast"/>
        <w:rPr>
          <w:b/>
        </w:rPr>
      </w:pPr>
    </w:p>
    <w:p w:rsidR="004947AB" w:rsidRPr="00F6617E" w:rsidRDefault="00F6617E" w:rsidP="00F6617E">
      <w:pPr>
        <w:pStyle w:val="a7"/>
        <w:shd w:val="clear" w:color="auto" w:fill="FFFFFF"/>
        <w:spacing w:before="0" w:beforeAutospacing="0" w:after="0" w:afterAutospacing="0" w:line="250" w:lineRule="atLeast"/>
        <w:rPr>
          <w:b/>
        </w:rPr>
      </w:pPr>
      <w:r>
        <w:rPr>
          <w:b/>
        </w:rPr>
        <w:t>Критерии оценки.</w:t>
      </w:r>
    </w:p>
    <w:p w:rsidR="001D0905" w:rsidRPr="00C90649" w:rsidRDefault="001D0905" w:rsidP="00F6617E">
      <w:pPr>
        <w:pStyle w:val="a7"/>
        <w:shd w:val="clear" w:color="auto" w:fill="FFFFFF"/>
        <w:spacing w:before="0" w:beforeAutospacing="0" w:after="0" w:afterAutospacing="0" w:line="250" w:lineRule="atLeast"/>
      </w:pPr>
      <w:r w:rsidRPr="00C90649">
        <w:t>Оценка «5» ставится за работу без ошибок.</w:t>
      </w:r>
    </w:p>
    <w:p w:rsidR="001D0905" w:rsidRPr="00C90649" w:rsidRDefault="001D0905" w:rsidP="00F6617E">
      <w:pPr>
        <w:pStyle w:val="a7"/>
        <w:shd w:val="clear" w:color="auto" w:fill="FFFFFF"/>
        <w:spacing w:before="0" w:beforeAutospacing="0" w:after="0" w:afterAutospacing="0" w:line="250" w:lineRule="atLeast"/>
      </w:pPr>
      <w:r w:rsidRPr="00C90649">
        <w:t>«4» ставится за работу с 1-3 ошибками.</w:t>
      </w:r>
    </w:p>
    <w:p w:rsidR="001D0905" w:rsidRPr="00C90649" w:rsidRDefault="001D0905" w:rsidP="00F6617E">
      <w:pPr>
        <w:pStyle w:val="a7"/>
        <w:shd w:val="clear" w:color="auto" w:fill="FFFFFF"/>
        <w:spacing w:before="0" w:beforeAutospacing="0" w:after="0" w:afterAutospacing="0" w:line="250" w:lineRule="atLeast"/>
      </w:pPr>
      <w:r w:rsidRPr="00C90649">
        <w:t>«3» ставится за работу с 4-5 ошибками.</w:t>
      </w:r>
    </w:p>
    <w:p w:rsidR="001D0905" w:rsidRPr="00C90649" w:rsidRDefault="001D0905" w:rsidP="00F6617E">
      <w:pPr>
        <w:pStyle w:val="a7"/>
        <w:shd w:val="clear" w:color="auto" w:fill="FFFFFF"/>
        <w:spacing w:before="0" w:beforeAutospacing="0" w:after="0" w:afterAutospacing="0" w:line="250" w:lineRule="atLeast"/>
      </w:pPr>
      <w:r w:rsidRPr="00C90649">
        <w:t>«2» ставится за работу, в которой допущено 6-8 ошибок.</w:t>
      </w:r>
    </w:p>
    <w:p w:rsidR="001D0905" w:rsidRPr="00C90649" w:rsidRDefault="001D0905" w:rsidP="00F6617E">
      <w:pPr>
        <w:pStyle w:val="a7"/>
        <w:shd w:val="clear" w:color="auto" w:fill="FFFFFF"/>
        <w:spacing w:before="0" w:beforeAutospacing="0" w:after="0" w:afterAutospacing="0" w:line="250" w:lineRule="atLeast"/>
      </w:pPr>
      <w:r w:rsidRPr="00C90649">
        <w:t>«1» ставится за работу с большим количеством ошибок, чем допустимо при оценке «2».</w:t>
      </w:r>
    </w:p>
    <w:p w:rsidR="00A31673" w:rsidRPr="00A31673" w:rsidRDefault="00A31673" w:rsidP="00A31673">
      <w:pPr>
        <w:rPr>
          <w:rFonts w:ascii="Times New Roman" w:hAnsi="Times New Roman" w:cs="Times New Roman"/>
          <w:sz w:val="24"/>
          <w:szCs w:val="24"/>
        </w:rPr>
      </w:pPr>
    </w:p>
    <w:p w:rsidR="00F60F17" w:rsidRPr="00A31673" w:rsidRDefault="00F60F17">
      <w:pPr>
        <w:rPr>
          <w:rFonts w:ascii="Times New Roman" w:hAnsi="Times New Roman" w:cs="Times New Roman"/>
          <w:sz w:val="24"/>
          <w:szCs w:val="24"/>
        </w:rPr>
      </w:pPr>
    </w:p>
    <w:sectPr w:rsidR="00F60F17" w:rsidRPr="00A31673" w:rsidSect="00CE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FAA2B824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F1120"/>
    <w:multiLevelType w:val="hybridMultilevel"/>
    <w:tmpl w:val="F33A90D4"/>
    <w:lvl w:ilvl="0" w:tplc="B4F0DD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070B1"/>
    <w:multiLevelType w:val="hybridMultilevel"/>
    <w:tmpl w:val="A0CC591C"/>
    <w:lvl w:ilvl="0" w:tplc="E45C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B78AB"/>
    <w:multiLevelType w:val="hybridMultilevel"/>
    <w:tmpl w:val="1562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F5FD1"/>
    <w:multiLevelType w:val="hybridMultilevel"/>
    <w:tmpl w:val="7E90D01A"/>
    <w:lvl w:ilvl="0" w:tplc="266086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56D9E"/>
    <w:multiLevelType w:val="hybridMultilevel"/>
    <w:tmpl w:val="053E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673E7"/>
    <w:multiLevelType w:val="hybridMultilevel"/>
    <w:tmpl w:val="5A90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E72CC"/>
    <w:multiLevelType w:val="hybridMultilevel"/>
    <w:tmpl w:val="9C7A9364"/>
    <w:lvl w:ilvl="0" w:tplc="652265C8"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5A6E6D"/>
    <w:multiLevelType w:val="hybridMultilevel"/>
    <w:tmpl w:val="4F6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4215"/>
    <w:multiLevelType w:val="hybridMultilevel"/>
    <w:tmpl w:val="353EE9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A4CC9"/>
    <w:multiLevelType w:val="hybridMultilevel"/>
    <w:tmpl w:val="FE22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AD3"/>
    <w:multiLevelType w:val="multilevel"/>
    <w:tmpl w:val="824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2"/>
      <w:numFmt w:val="decimal"/>
      <w:lvlText w:val="%2"/>
      <w:lvlJc w:val="left"/>
      <w:pPr>
        <w:ind w:left="135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00B01"/>
    <w:multiLevelType w:val="hybridMultilevel"/>
    <w:tmpl w:val="2D7A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28F5"/>
    <w:multiLevelType w:val="hybridMultilevel"/>
    <w:tmpl w:val="F4E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5"/>
  </w:num>
  <w:num w:numId="18">
    <w:abstractNumId w:val="6"/>
  </w:num>
  <w:num w:numId="19">
    <w:abstractNumId w:val="18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1673"/>
    <w:rsid w:val="000A520A"/>
    <w:rsid w:val="001B76EF"/>
    <w:rsid w:val="001D0905"/>
    <w:rsid w:val="002133D8"/>
    <w:rsid w:val="00254DC5"/>
    <w:rsid w:val="002773C3"/>
    <w:rsid w:val="00316587"/>
    <w:rsid w:val="00336869"/>
    <w:rsid w:val="003660EA"/>
    <w:rsid w:val="00390989"/>
    <w:rsid w:val="003D23E9"/>
    <w:rsid w:val="004906AA"/>
    <w:rsid w:val="004947AB"/>
    <w:rsid w:val="00607EAF"/>
    <w:rsid w:val="006D7CB7"/>
    <w:rsid w:val="00736883"/>
    <w:rsid w:val="007716CA"/>
    <w:rsid w:val="0078001B"/>
    <w:rsid w:val="008D6F2A"/>
    <w:rsid w:val="008F78BC"/>
    <w:rsid w:val="00974EF0"/>
    <w:rsid w:val="00A31673"/>
    <w:rsid w:val="00AC373D"/>
    <w:rsid w:val="00B56B8F"/>
    <w:rsid w:val="00BC623A"/>
    <w:rsid w:val="00C4095A"/>
    <w:rsid w:val="00C90649"/>
    <w:rsid w:val="00CA0F6E"/>
    <w:rsid w:val="00CE45CE"/>
    <w:rsid w:val="00CE785D"/>
    <w:rsid w:val="00D44571"/>
    <w:rsid w:val="00D653D9"/>
    <w:rsid w:val="00D86B84"/>
    <w:rsid w:val="00E727AA"/>
    <w:rsid w:val="00F60F17"/>
    <w:rsid w:val="00F6617E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73"/>
    <w:pPr>
      <w:ind w:left="720"/>
      <w:contextualSpacing/>
    </w:pPr>
  </w:style>
  <w:style w:type="paragraph" w:styleId="a4">
    <w:name w:val="Body Text"/>
    <w:basedOn w:val="a"/>
    <w:link w:val="a5"/>
    <w:unhideWhenUsed/>
    <w:rsid w:val="00A3167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rsid w:val="00A31673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3167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3167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31673"/>
  </w:style>
  <w:style w:type="paragraph" w:customStyle="1" w:styleId="c5">
    <w:name w:val="c5"/>
    <w:basedOn w:val="a"/>
    <w:rsid w:val="00A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1673"/>
  </w:style>
  <w:style w:type="character" w:customStyle="1" w:styleId="a9">
    <w:name w:val="Основной текст + Полужирный;Курсив"/>
    <w:basedOn w:val="a0"/>
    <w:rsid w:val="00BC623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a">
    <w:name w:val="Основной текст + Курсив"/>
    <w:basedOn w:val="a0"/>
    <w:rsid w:val="00BC623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customStyle="1" w:styleId="3">
    <w:name w:val="Основной текст3"/>
    <w:basedOn w:val="a"/>
    <w:rsid w:val="00BC623A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ya.ru/NACH_SKOOL" TargetMode="External"/><Relationship Id="rId3" Type="http://schemas.openxmlformats.org/officeDocument/2006/relationships/styles" Target="styles.xml"/><Relationship Id="rId7" Type="http://schemas.openxmlformats.org/officeDocument/2006/relationships/hyperlink" Target="http://rus.1septemb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C1A4-2A5B-4366-9DF1-62BDA381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2017-09-22T11:24:00Z</dcterms:created>
  <dcterms:modified xsi:type="dcterms:W3CDTF">2017-10-23T09:36:00Z</dcterms:modified>
</cp:coreProperties>
</file>