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77" w:rsidRPr="003656F6" w:rsidRDefault="00E86A77" w:rsidP="003656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56F6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3656F6">
        <w:rPr>
          <w:rFonts w:ascii="Times New Roman" w:eastAsia="Times New Roman" w:hAnsi="Times New Roman" w:cs="Times New Roman"/>
          <w:sz w:val="24"/>
          <w:szCs w:val="24"/>
        </w:rPr>
        <w:t>: «Числа от 1 до 9».</w:t>
      </w:r>
    </w:p>
    <w:p w:rsidR="00CC5EC3" w:rsidRPr="003656F6" w:rsidRDefault="00E86A77" w:rsidP="003656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56F6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656F6">
        <w:rPr>
          <w:rFonts w:ascii="Times New Roman" w:hAnsi="Times New Roman" w:cs="Times New Roman"/>
          <w:sz w:val="24"/>
          <w:szCs w:val="24"/>
        </w:rPr>
        <w:t xml:space="preserve">: </w:t>
      </w:r>
      <w:r w:rsidRPr="003656F6">
        <w:rPr>
          <w:rFonts w:ascii="Times New Roman" w:eastAsia="Times New Roman" w:hAnsi="Times New Roman" w:cs="Times New Roman"/>
          <w:bCs/>
          <w:sz w:val="24"/>
          <w:szCs w:val="24"/>
        </w:rPr>
        <w:t>систематизации и обобщения знаний и умений</w:t>
      </w:r>
      <w:r w:rsidRPr="003656F6">
        <w:rPr>
          <w:rFonts w:ascii="Times New Roman" w:hAnsi="Times New Roman" w:cs="Times New Roman"/>
          <w:bCs/>
          <w:sz w:val="24"/>
          <w:szCs w:val="24"/>
        </w:rPr>
        <w:t>.</w:t>
      </w:r>
    </w:p>
    <w:p w:rsidR="003656F6" w:rsidRPr="003656F6" w:rsidRDefault="003656F6" w:rsidP="003656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56F6">
        <w:rPr>
          <w:rFonts w:ascii="Times New Roman" w:hAnsi="Times New Roman" w:cs="Times New Roman"/>
          <w:b/>
          <w:bCs/>
          <w:sz w:val="24"/>
          <w:szCs w:val="24"/>
        </w:rPr>
        <w:t>Педагогические задачи</w:t>
      </w:r>
      <w:r w:rsidRPr="003656F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656F6" w:rsidRPr="00024A2F" w:rsidRDefault="003656F6" w:rsidP="00024A2F">
      <w:pPr>
        <w:pStyle w:val="a3"/>
        <w:numPr>
          <w:ilvl w:val="0"/>
          <w:numId w:val="16"/>
        </w:numPr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024A2F">
        <w:rPr>
          <w:rFonts w:ascii="Times New Roman" w:hAnsi="Times New Roman" w:cs="Times New Roman"/>
          <w:bCs/>
          <w:sz w:val="24"/>
          <w:szCs w:val="24"/>
        </w:rPr>
        <w:t>создать условия для повторения числового ряда от 1 до 9;</w:t>
      </w:r>
    </w:p>
    <w:p w:rsidR="003656F6" w:rsidRPr="00024A2F" w:rsidRDefault="003656F6" w:rsidP="00024A2F">
      <w:pPr>
        <w:pStyle w:val="a3"/>
        <w:numPr>
          <w:ilvl w:val="0"/>
          <w:numId w:val="16"/>
        </w:numPr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024A2F">
        <w:rPr>
          <w:rFonts w:ascii="Times New Roman" w:hAnsi="Times New Roman" w:cs="Times New Roman"/>
          <w:bCs/>
          <w:sz w:val="24"/>
          <w:szCs w:val="24"/>
        </w:rPr>
        <w:t>создать условия для знакомства с алгоритмом написания цифры 5, способствовать формированию  умений соотносить количество предметов с числами;</w:t>
      </w:r>
    </w:p>
    <w:p w:rsidR="003656F6" w:rsidRPr="00024A2F" w:rsidRDefault="003656F6" w:rsidP="00024A2F">
      <w:pPr>
        <w:pStyle w:val="a3"/>
        <w:numPr>
          <w:ilvl w:val="0"/>
          <w:numId w:val="16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24A2F">
        <w:rPr>
          <w:rFonts w:ascii="Times New Roman" w:hAnsi="Times New Roman" w:cs="Times New Roman"/>
          <w:bCs/>
          <w:sz w:val="24"/>
          <w:szCs w:val="24"/>
        </w:rPr>
        <w:t>продолжить формирование умений делить геометрические фигуры на группы по форме, цвету, размеру, продолжать узор из геометрических фигур по правилу, добавлять фигуру до квадрата.</w:t>
      </w:r>
    </w:p>
    <w:p w:rsidR="003656F6" w:rsidRPr="003656F6" w:rsidRDefault="003656F6" w:rsidP="00365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6F6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3656F6">
        <w:rPr>
          <w:rFonts w:ascii="Times New Roman" w:hAnsi="Times New Roman" w:cs="Times New Roman"/>
          <w:sz w:val="24"/>
          <w:szCs w:val="24"/>
        </w:rPr>
        <w:t>: фронтальная, парная, индивидуальная.</w:t>
      </w:r>
    </w:p>
    <w:p w:rsidR="003656F6" w:rsidRPr="003656F6" w:rsidRDefault="003656F6" w:rsidP="00365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6F6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3656F6">
        <w:rPr>
          <w:rFonts w:ascii="Times New Roman" w:hAnsi="Times New Roman" w:cs="Times New Roman"/>
          <w:sz w:val="24"/>
          <w:szCs w:val="24"/>
        </w:rPr>
        <w:t>: словесный, наглядный, практический.</w:t>
      </w:r>
    </w:p>
    <w:p w:rsidR="003656F6" w:rsidRPr="003656F6" w:rsidRDefault="003656F6" w:rsidP="00630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6F6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3656F6">
        <w:rPr>
          <w:rFonts w:ascii="Times New Roman" w:hAnsi="Times New Roman" w:cs="Times New Roman"/>
          <w:sz w:val="24"/>
          <w:szCs w:val="24"/>
        </w:rPr>
        <w:t>: проблемно-диалогическая, мини-исследования, оценочная.</w:t>
      </w:r>
    </w:p>
    <w:p w:rsidR="003656F6" w:rsidRDefault="003656F6" w:rsidP="00630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6F6">
        <w:rPr>
          <w:rFonts w:ascii="Times New Roman" w:hAnsi="Times New Roman" w:cs="Times New Roman"/>
          <w:b/>
          <w:sz w:val="24"/>
          <w:szCs w:val="24"/>
        </w:rPr>
        <w:t>Основное содержание темы, понятия и термины</w:t>
      </w:r>
      <w:r w:rsidRPr="003656F6">
        <w:rPr>
          <w:rFonts w:ascii="Times New Roman" w:hAnsi="Times New Roman" w:cs="Times New Roman"/>
          <w:sz w:val="24"/>
          <w:szCs w:val="24"/>
        </w:rPr>
        <w:t>: счет предметов, соотнесение количества предметов с числом, числовой 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6F6" w:rsidRPr="003656F6" w:rsidRDefault="003656F6" w:rsidP="00630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6F6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  <w:r>
        <w:rPr>
          <w:rFonts w:ascii="Times New Roman" w:hAnsi="Times New Roman" w:cs="Times New Roman"/>
          <w:sz w:val="24"/>
          <w:szCs w:val="24"/>
        </w:rPr>
        <w:t>: учебник стр. 30,31</w:t>
      </w:r>
    </w:p>
    <w:p w:rsidR="003656F6" w:rsidRDefault="003656F6" w:rsidP="00630D5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9C4E5E" w:rsidRPr="009C4E5E" w:rsidRDefault="009C4E5E" w:rsidP="00630D5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C4E5E">
        <w:rPr>
          <w:rFonts w:ascii="Times New Roman" w:hAnsi="Times New Roman"/>
          <w:i/>
          <w:sz w:val="24"/>
          <w:szCs w:val="24"/>
        </w:rPr>
        <w:t>Предметные:</w:t>
      </w:r>
    </w:p>
    <w:p w:rsidR="009C4E5E" w:rsidRPr="009C4E5E" w:rsidRDefault="009C4E5E" w:rsidP="00024A2F">
      <w:pPr>
        <w:pStyle w:val="a3"/>
        <w:numPr>
          <w:ilvl w:val="0"/>
          <w:numId w:val="6"/>
        </w:numPr>
        <w:tabs>
          <w:tab w:val="left" w:pos="142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24A2F">
        <w:rPr>
          <w:rFonts w:ascii="Times New Roman" w:hAnsi="Times New Roman"/>
          <w:b/>
          <w:sz w:val="24"/>
          <w:szCs w:val="24"/>
        </w:rPr>
        <w:t>познакомятся</w:t>
      </w:r>
      <w:r w:rsidRPr="009C4E5E">
        <w:rPr>
          <w:rFonts w:ascii="Times New Roman" w:hAnsi="Times New Roman"/>
          <w:sz w:val="24"/>
          <w:szCs w:val="24"/>
        </w:rPr>
        <w:t xml:space="preserve"> с алгоритмом написания цифры 5;</w:t>
      </w:r>
    </w:p>
    <w:p w:rsidR="009C4E5E" w:rsidRPr="009C4E5E" w:rsidRDefault="009C4E5E" w:rsidP="00024A2F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hanging="142"/>
        <w:rPr>
          <w:rFonts w:ascii="Times New Roman" w:hAnsi="Times New Roman" w:cs="Times New Roman"/>
          <w:sz w:val="24"/>
          <w:szCs w:val="24"/>
        </w:rPr>
      </w:pPr>
      <w:r w:rsidRPr="00024A2F">
        <w:rPr>
          <w:rFonts w:ascii="Times New Roman" w:hAnsi="Times New Roman"/>
          <w:b/>
          <w:sz w:val="24"/>
          <w:szCs w:val="24"/>
        </w:rPr>
        <w:t>научатся</w:t>
      </w:r>
      <w:r w:rsidRPr="009C4E5E">
        <w:rPr>
          <w:rFonts w:ascii="Times New Roman" w:hAnsi="Times New Roman"/>
          <w:sz w:val="24"/>
          <w:szCs w:val="24"/>
        </w:rPr>
        <w:t xml:space="preserve">: писать цифру 5; определять положение фигур в таблице, чисел в числовом ряду с помощью слов </w:t>
      </w:r>
      <w:r w:rsidRPr="009C4E5E">
        <w:rPr>
          <w:rFonts w:ascii="Times New Roman" w:hAnsi="Times New Roman"/>
          <w:i/>
          <w:sz w:val="24"/>
          <w:szCs w:val="24"/>
        </w:rPr>
        <w:t xml:space="preserve">после, перед, за, между; </w:t>
      </w:r>
      <w:r w:rsidRPr="009C4E5E">
        <w:rPr>
          <w:rFonts w:ascii="Times New Roman" w:hAnsi="Times New Roman" w:cs="Times New Roman"/>
          <w:bCs/>
          <w:sz w:val="24"/>
          <w:szCs w:val="24"/>
        </w:rPr>
        <w:t>делить геометрические фигуры на группы по форме, цвету, размеру;  продолжать узор из геометрических фигур по правилу, добавлять фигуру до квадрата.</w:t>
      </w:r>
    </w:p>
    <w:p w:rsidR="003656F6" w:rsidRDefault="003656F6" w:rsidP="00630D5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Личностные:</w:t>
      </w:r>
    </w:p>
    <w:p w:rsidR="003656F6" w:rsidRDefault="003656F6" w:rsidP="00024A2F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24A2F">
        <w:rPr>
          <w:rFonts w:ascii="Times New Roman" w:hAnsi="Times New Roman"/>
          <w:b/>
          <w:sz w:val="24"/>
          <w:szCs w:val="24"/>
        </w:rPr>
        <w:t>понимать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9C4E5E">
        <w:rPr>
          <w:rFonts w:ascii="Times New Roman" w:hAnsi="Times New Roman"/>
          <w:sz w:val="24"/>
          <w:szCs w:val="24"/>
        </w:rPr>
        <w:t>значения границ собственного знания и «незнания»;</w:t>
      </w:r>
    </w:p>
    <w:p w:rsidR="009C4E5E" w:rsidRDefault="009C4E5E" w:rsidP="00024A2F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24A2F">
        <w:rPr>
          <w:rFonts w:ascii="Times New Roman" w:hAnsi="Times New Roman"/>
          <w:b/>
          <w:sz w:val="24"/>
          <w:szCs w:val="24"/>
        </w:rPr>
        <w:t>осознавать</w:t>
      </w:r>
      <w:r>
        <w:rPr>
          <w:rFonts w:ascii="Times New Roman" w:hAnsi="Times New Roman"/>
          <w:sz w:val="24"/>
          <w:szCs w:val="24"/>
        </w:rPr>
        <w:t xml:space="preserve"> необходимость самосовершенствования.</w:t>
      </w:r>
    </w:p>
    <w:p w:rsidR="009C4E5E" w:rsidRDefault="003656F6" w:rsidP="00630D5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Метапредметные</w:t>
      </w:r>
    </w:p>
    <w:p w:rsidR="009C4E5E" w:rsidRDefault="009C4E5E" w:rsidP="00630D5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C4E5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Познавательные:</w:t>
      </w:r>
    </w:p>
    <w:p w:rsidR="009C4E5E" w:rsidRDefault="009C4E5E" w:rsidP="00024A2F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24A2F">
        <w:rPr>
          <w:rFonts w:ascii="Times New Roman" w:hAnsi="Times New Roman"/>
          <w:b/>
          <w:sz w:val="24"/>
          <w:szCs w:val="24"/>
        </w:rPr>
        <w:t>научиться</w:t>
      </w:r>
      <w:r>
        <w:rPr>
          <w:rFonts w:ascii="Times New Roman" w:hAnsi="Times New Roman"/>
          <w:sz w:val="24"/>
          <w:szCs w:val="24"/>
        </w:rPr>
        <w:t>: понимать заданный вопрос, в соответствии с ним строить ответ в устной форме; осуществлять поиск необходимой информации в разных источниках; понимать знаки, символы;</w:t>
      </w:r>
    </w:p>
    <w:p w:rsidR="009C4E5E" w:rsidRDefault="009C4E5E" w:rsidP="00024A2F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24A2F">
        <w:rPr>
          <w:rFonts w:ascii="Times New Roman" w:hAnsi="Times New Roman"/>
          <w:b/>
          <w:sz w:val="24"/>
          <w:szCs w:val="24"/>
        </w:rPr>
        <w:lastRenderedPageBreak/>
        <w:t>получит возможность</w:t>
      </w:r>
      <w:r>
        <w:rPr>
          <w:rFonts w:ascii="Times New Roman" w:hAnsi="Times New Roman"/>
          <w:sz w:val="24"/>
          <w:szCs w:val="24"/>
        </w:rPr>
        <w:t xml:space="preserve"> научиться: ориентироваться на возможное разнообразие способов решения учебной задачи: подводить анализируемые объекты под понятия разного уровня обобщения; проводить аналогии между изучаемым материалом и собственным опытом; группировать предметы, объекты на основе существенных признаков.</w:t>
      </w:r>
    </w:p>
    <w:p w:rsidR="003656F6" w:rsidRDefault="003656F6" w:rsidP="00630D5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Регулятивные: </w:t>
      </w:r>
    </w:p>
    <w:p w:rsidR="003656F6" w:rsidRDefault="003656F6" w:rsidP="00024A2F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научатся: принимать и сохранять учебную задачу; оценивать результат своих действий;</w:t>
      </w:r>
    </w:p>
    <w:p w:rsidR="003656F6" w:rsidRPr="00024A2F" w:rsidRDefault="003656F6" w:rsidP="00024A2F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24A2F">
        <w:rPr>
          <w:rFonts w:ascii="Times New Roman" w:hAnsi="Times New Roman"/>
          <w:b/>
          <w:sz w:val="24"/>
          <w:szCs w:val="24"/>
        </w:rPr>
        <w:t>получит</w:t>
      </w:r>
      <w:r w:rsidRPr="00024A2F">
        <w:rPr>
          <w:rFonts w:ascii="Times New Roman" w:hAnsi="Times New Roman"/>
          <w:sz w:val="24"/>
          <w:szCs w:val="24"/>
        </w:rPr>
        <w:t xml:space="preserve"> </w:t>
      </w:r>
      <w:r w:rsidRPr="00024A2F">
        <w:rPr>
          <w:rFonts w:ascii="Times New Roman" w:hAnsi="Times New Roman"/>
          <w:b/>
          <w:sz w:val="24"/>
          <w:szCs w:val="24"/>
        </w:rPr>
        <w:t>возможность</w:t>
      </w:r>
      <w:r w:rsidRPr="00024A2F">
        <w:rPr>
          <w:rFonts w:ascii="Times New Roman" w:hAnsi="Times New Roman"/>
          <w:sz w:val="24"/>
          <w:szCs w:val="24"/>
        </w:rPr>
        <w:t xml:space="preserve"> научиться: адекватно воспринимать оценку своей работы учителем, товарищами;</w:t>
      </w:r>
      <w:r w:rsidR="00024A2F" w:rsidRPr="00024A2F">
        <w:rPr>
          <w:rFonts w:ascii="Times New Roman" w:hAnsi="Times New Roman"/>
          <w:sz w:val="24"/>
          <w:szCs w:val="24"/>
        </w:rPr>
        <w:t xml:space="preserve"> </w:t>
      </w:r>
      <w:r w:rsidRPr="00024A2F">
        <w:rPr>
          <w:rFonts w:ascii="Times New Roman" w:hAnsi="Times New Roman"/>
          <w:sz w:val="24"/>
          <w:szCs w:val="24"/>
        </w:rPr>
        <w:t>использовать в своей деятельности простейшие приборы.</w:t>
      </w:r>
    </w:p>
    <w:p w:rsidR="003656F6" w:rsidRDefault="003656F6" w:rsidP="00630D5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3656F6" w:rsidRDefault="003656F6" w:rsidP="00024A2F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24A2F">
        <w:rPr>
          <w:rFonts w:ascii="Times New Roman" w:hAnsi="Times New Roman"/>
          <w:b/>
          <w:sz w:val="24"/>
          <w:szCs w:val="24"/>
        </w:rPr>
        <w:t>научится</w:t>
      </w:r>
      <w:r>
        <w:rPr>
          <w:rFonts w:ascii="Times New Roman" w:hAnsi="Times New Roman"/>
          <w:sz w:val="24"/>
          <w:szCs w:val="24"/>
        </w:rPr>
        <w:t>: использовать в общении правила вежливости;</w:t>
      </w:r>
    </w:p>
    <w:p w:rsidR="003656F6" w:rsidRDefault="003656F6" w:rsidP="00024A2F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24A2F">
        <w:rPr>
          <w:rFonts w:ascii="Times New Roman" w:hAnsi="Times New Roman"/>
          <w:b/>
          <w:sz w:val="24"/>
          <w:szCs w:val="24"/>
        </w:rPr>
        <w:t>получит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A2F">
        <w:rPr>
          <w:rFonts w:ascii="Times New Roman" w:hAnsi="Times New Roman"/>
          <w:b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научиться: строить понятные для партнёра высказывания; работать в паре, уважительно относиться к позиции другого, пытаться договариваться.</w:t>
      </w:r>
    </w:p>
    <w:tbl>
      <w:tblPr>
        <w:tblStyle w:val="a4"/>
        <w:tblW w:w="0" w:type="auto"/>
        <w:tblLook w:val="04A0"/>
      </w:tblPr>
      <w:tblGrid>
        <w:gridCol w:w="3085"/>
        <w:gridCol w:w="4307"/>
        <w:gridCol w:w="3697"/>
        <w:gridCol w:w="3697"/>
      </w:tblGrid>
      <w:tr w:rsidR="006F5B0D" w:rsidRPr="006F5B0D" w:rsidTr="00DB401A">
        <w:tc>
          <w:tcPr>
            <w:tcW w:w="3085" w:type="dxa"/>
          </w:tcPr>
          <w:p w:rsidR="006F5B0D" w:rsidRPr="006F5B0D" w:rsidRDefault="006F5B0D" w:rsidP="006F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0D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307" w:type="dxa"/>
          </w:tcPr>
          <w:p w:rsidR="006F5B0D" w:rsidRPr="006F5B0D" w:rsidRDefault="006F5B0D" w:rsidP="006F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0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697" w:type="dxa"/>
          </w:tcPr>
          <w:p w:rsidR="006F5B0D" w:rsidRPr="006F5B0D" w:rsidRDefault="006F5B0D" w:rsidP="006F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0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обучающегося (осуществляемые действия)</w:t>
            </w:r>
          </w:p>
        </w:tc>
        <w:tc>
          <w:tcPr>
            <w:tcW w:w="3697" w:type="dxa"/>
          </w:tcPr>
          <w:p w:rsidR="006F5B0D" w:rsidRPr="006F5B0D" w:rsidRDefault="006F5B0D" w:rsidP="006F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0D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 обучающегося</w:t>
            </w:r>
          </w:p>
        </w:tc>
      </w:tr>
      <w:tr w:rsidR="006F5B0D" w:rsidRPr="006F5B0D" w:rsidTr="00DB401A">
        <w:tc>
          <w:tcPr>
            <w:tcW w:w="3085" w:type="dxa"/>
          </w:tcPr>
          <w:p w:rsidR="000D4B54" w:rsidRPr="000D4B54" w:rsidRDefault="000D4B54" w:rsidP="000D4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54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анизационный</w:t>
            </w:r>
            <w:r w:rsidRPr="000D4B54">
              <w:rPr>
                <w:rFonts w:ascii="Times New Roman" w:hAnsi="Times New Roman"/>
                <w:sz w:val="24"/>
                <w:szCs w:val="24"/>
              </w:rPr>
              <w:t xml:space="preserve">  момент.</w:t>
            </w:r>
          </w:p>
          <w:p w:rsidR="000D4B54" w:rsidRDefault="000D4B54" w:rsidP="000D4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6F5B0D" w:rsidRPr="006F5B0D" w:rsidRDefault="000D4B54" w:rsidP="000D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настроить детей на работу</w:t>
            </w:r>
          </w:p>
        </w:tc>
        <w:tc>
          <w:tcPr>
            <w:tcW w:w="4307" w:type="dxa"/>
          </w:tcPr>
          <w:p w:rsidR="000D4B54" w:rsidRDefault="000D4B54" w:rsidP="000D4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к уроку.</w:t>
            </w:r>
          </w:p>
          <w:p w:rsidR="000D4B54" w:rsidRDefault="000D4B54" w:rsidP="000D4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Эмоциональный настрой на урок. </w:t>
            </w:r>
          </w:p>
          <w:p w:rsidR="000D4B54" w:rsidRDefault="000D4B54" w:rsidP="000D4B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Встало солнышко давно,</w:t>
            </w:r>
          </w:p>
          <w:p w:rsidR="000D4B54" w:rsidRDefault="000D4B54" w:rsidP="000D4B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Заглянуло к нам в окно,</w:t>
            </w:r>
          </w:p>
          <w:p w:rsidR="000D4B54" w:rsidRDefault="000D4B54" w:rsidP="000D4B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урок торопит нас.</w:t>
            </w:r>
          </w:p>
          <w:p w:rsidR="000D4B54" w:rsidRDefault="000D4B54" w:rsidP="000D4B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Математика сейчас.</w:t>
            </w:r>
          </w:p>
          <w:p w:rsidR="000D4B54" w:rsidRDefault="000D4B54" w:rsidP="000D4B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Проверим готовность к уроку.</w:t>
            </w:r>
          </w:p>
          <w:p w:rsidR="000D4B54" w:rsidRDefault="000D4B54" w:rsidP="000D4B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На меня вы посмотрели,</w:t>
            </w:r>
          </w:p>
          <w:p w:rsidR="006F5B0D" w:rsidRPr="000D4B54" w:rsidRDefault="000D4B54" w:rsidP="000D4B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улыбнулись все и сели.</w:t>
            </w:r>
          </w:p>
        </w:tc>
        <w:tc>
          <w:tcPr>
            <w:tcW w:w="3697" w:type="dxa"/>
          </w:tcPr>
          <w:p w:rsidR="000D4B54" w:rsidRDefault="000D4B54" w:rsidP="000D4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Организуют своё рабочее место, проверяют наличие учебных принадлежностей на столе.</w:t>
            </w:r>
          </w:p>
          <w:p w:rsidR="006F5B0D" w:rsidRPr="006F5B0D" w:rsidRDefault="006F5B0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F5B0D" w:rsidRPr="006F5B0D" w:rsidRDefault="000D4B54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54">
              <w:rPr>
                <w:rFonts w:ascii="Times New Roman" w:eastAsia="Times New Roman" w:hAnsi="Times New Roman"/>
                <w:sz w:val="24"/>
                <w:szCs w:val="28"/>
              </w:rPr>
              <w:t>контролировать свою готовность к уроку; осознаёт себя как ученика</w:t>
            </w:r>
          </w:p>
        </w:tc>
      </w:tr>
      <w:tr w:rsidR="00B233C1" w:rsidRPr="006F5B0D" w:rsidTr="00DB401A">
        <w:tc>
          <w:tcPr>
            <w:tcW w:w="3085" w:type="dxa"/>
          </w:tcPr>
          <w:p w:rsidR="00B233C1" w:rsidRDefault="00CC79EE" w:rsidP="00365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4B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B0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</w:t>
            </w:r>
            <w:r w:rsidR="00B233C1" w:rsidRPr="006F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  <w:r w:rsidR="00B233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233C1" w:rsidRPr="000D4B54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</w:tc>
        <w:tc>
          <w:tcPr>
            <w:tcW w:w="4307" w:type="dxa"/>
          </w:tcPr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устный счет с целью актуализации знаний.</w:t>
            </w:r>
          </w:p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кустами у реки</w:t>
            </w:r>
          </w:p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 майские жуки:</w:t>
            </w:r>
          </w:p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Дочка, сын, отец и мать.</w:t>
            </w:r>
          </w:p>
          <w:p w:rsidR="00B233C1" w:rsidRPr="006F5B0D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их сможет сосчитать?</w:t>
            </w:r>
          </w:p>
        </w:tc>
        <w:tc>
          <w:tcPr>
            <w:tcW w:w="3697" w:type="dxa"/>
          </w:tcPr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 Выполняют задания устного счета.</w:t>
            </w:r>
          </w:p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C1" w:rsidRPr="006F5B0D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жука</w:t>
            </w:r>
          </w:p>
        </w:tc>
        <w:tc>
          <w:tcPr>
            <w:tcW w:w="3697" w:type="dxa"/>
            <w:vMerge w:val="restart"/>
          </w:tcPr>
          <w:p w:rsidR="00B233C1" w:rsidRPr="006F5B0D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и классифицировать изображенные предметы и геометрические фигуры по заданным критериям. Устанавливать закономерности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их при выполнении заданий.</w:t>
            </w:r>
          </w:p>
        </w:tc>
      </w:tr>
      <w:tr w:rsidR="00B233C1" w:rsidRPr="006F5B0D" w:rsidTr="00DB401A">
        <w:tc>
          <w:tcPr>
            <w:tcW w:w="3085" w:type="dxa"/>
          </w:tcPr>
          <w:p w:rsidR="00B233C1" w:rsidRPr="006F5B0D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Геометрический материал.</w:t>
            </w:r>
          </w:p>
        </w:tc>
        <w:tc>
          <w:tcPr>
            <w:tcW w:w="4307" w:type="dxa"/>
          </w:tcPr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треугольников на чертеже?</w:t>
            </w:r>
          </w:p>
          <w:p w:rsidR="00B233C1" w:rsidRPr="006F5B0D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квадратов на чертеже?</w:t>
            </w:r>
          </w:p>
        </w:tc>
        <w:tc>
          <w:tcPr>
            <w:tcW w:w="3697" w:type="dxa"/>
          </w:tcPr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чертеже три треугольника, три квадрата.</w:t>
            </w:r>
          </w:p>
          <w:p w:rsidR="00B233C1" w:rsidRDefault="00CC5EC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margin-left:113.7pt;margin-top:9.3pt;width:0;height:25.15pt;z-index:2516992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9" style="position:absolute;margin-left:83.8pt;margin-top:9.3pt;width:29.9pt;height:25.15pt;z-index:2516961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7" type="#_x0000_t5" style="position:absolute;margin-left:-.4pt;margin-top:9.3pt;width:57.05pt;height:31.25pt;z-index:251694080"/>
              </w:pict>
            </w:r>
          </w:p>
          <w:p w:rsidR="00B233C1" w:rsidRDefault="00CC5EC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0" style="position:absolute;margin-left:98.75pt;margin-top:7.05pt;width:29.2pt;height:25.8pt;z-index:2516971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32" style="position:absolute;margin-left:-.4pt;margin-top:7.05pt;width:38.7pt;height:19.7pt;flip:x;z-index:251695104" o:connectortype="straight"/>
              </w:pict>
            </w:r>
          </w:p>
          <w:p w:rsidR="00B233C1" w:rsidRDefault="00CC5EC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margin-left:98.75pt;margin-top:6.85pt;width:14.95pt;height:0;z-index:251698176" o:connectortype="straight"/>
              </w:pict>
            </w:r>
          </w:p>
          <w:p w:rsidR="00B233C1" w:rsidRPr="006F5B0D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233C1" w:rsidRPr="006F5B0D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C1" w:rsidRPr="006F5B0D" w:rsidTr="00DB401A">
        <w:tc>
          <w:tcPr>
            <w:tcW w:w="3085" w:type="dxa"/>
          </w:tcPr>
          <w:p w:rsidR="00B233C1" w:rsidRPr="006F5B0D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4307" w:type="dxa"/>
          </w:tcPr>
          <w:p w:rsidR="00B233C1" w:rsidRDefault="00CC5EC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6" style="position:absolute;margin-left:43.35pt;margin-top:182pt;width:10.85pt;height:15.65pt;z-index:251693056;mso-position-horizontal-relative:text;mso-position-vertical-relative:text"/>
              </w:pict>
            </w:r>
            <w:r w:rsidR="00B233C1">
              <w:rPr>
                <w:rFonts w:ascii="Times New Roman" w:hAnsi="Times New Roman" w:cs="Times New Roman"/>
                <w:sz w:val="24"/>
                <w:szCs w:val="24"/>
              </w:rPr>
              <w:t>Рассмотрите две елки на доске. Сравните их.</w:t>
            </w:r>
          </w:p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они похожи? Чем отличаются?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224"/>
              <w:gridCol w:w="1390"/>
            </w:tblGrid>
            <w:tr w:rsidR="00B233C1" w:rsidTr="00F47215">
              <w:tc>
                <w:tcPr>
                  <w:tcW w:w="1224" w:type="dxa"/>
                </w:tcPr>
                <w:p w:rsidR="00B233C1" w:rsidRDefault="00B233C1" w:rsidP="00365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</w:t>
                  </w:r>
                </w:p>
              </w:tc>
              <w:tc>
                <w:tcPr>
                  <w:tcW w:w="1390" w:type="dxa"/>
                </w:tcPr>
                <w:p w:rsidR="00B233C1" w:rsidRDefault="00B233C1" w:rsidP="00365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различие</w:t>
                  </w:r>
                </w:p>
              </w:tc>
            </w:tr>
            <w:tr w:rsidR="00B233C1" w:rsidTr="00F47215">
              <w:tc>
                <w:tcPr>
                  <w:tcW w:w="1224" w:type="dxa"/>
                </w:tcPr>
                <w:p w:rsidR="00B233C1" w:rsidRDefault="00B233C1" w:rsidP="00365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B233C1" w:rsidRDefault="00B233C1" w:rsidP="00365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33C1" w:rsidTr="00F47215">
              <w:tc>
                <w:tcPr>
                  <w:tcW w:w="1224" w:type="dxa"/>
                </w:tcPr>
                <w:p w:rsidR="00B233C1" w:rsidRDefault="00B233C1" w:rsidP="00365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B233C1" w:rsidRDefault="00B233C1" w:rsidP="003656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шишек на первой елке? На второй елке?</w:t>
            </w:r>
          </w:p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C1" w:rsidRDefault="00CC5EC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0" style="position:absolute;margin-left:20.5pt;margin-top:37.95pt;width:10.85pt;height:15.65pt;z-index:2516869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1" style="position:absolute;margin-left:99.9pt;margin-top:49.3pt;width:10.85pt;height:15.65pt;z-index:2516879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3" style="position:absolute;margin-left:89.05pt;margin-top:33.65pt;width:10.85pt;height:15.65pt;z-index:2516899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2" style="position:absolute;margin-left:78.2pt;margin-top:42pt;width:10.85pt;height:15.65pt;z-index:2516889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4" style="position:absolute;margin-left:78.2pt;margin-top:18pt;width:10.85pt;height:15.65pt;z-index:2516910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5" style="position:absolute;margin-left:96.8pt;margin-top:18pt;width:10.85pt;height:15.65pt;z-index:251692032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8" style="position:absolute;margin-left:152.8pt;margin-top:418.7pt;width:10.85pt;height:15.65pt;z-index:251684864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7" style="position:absolute;margin-left:152.8pt;margin-top:418.7pt;width:10.85pt;height:15.65pt;z-index:2516838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5" style="position:absolute;margin-left:19.35pt;margin-top:18pt;width:10.85pt;height:15.65pt;z-index:251681792"/>
              </w:pict>
            </w:r>
            <w:r w:rsidR="00B233C1">
              <w:rPr>
                <w:noProof/>
              </w:rPr>
              <w:drawing>
                <wp:inline distT="0" distB="0" distL="0" distR="0">
                  <wp:extent cx="1556289" cy="1164565"/>
                  <wp:effectExtent l="19050" t="0" r="5811" b="0"/>
                  <wp:docPr id="2" name="Рисунок 16" descr="http://babyben.ru/images/babyben/2016/03/palchik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abyben.ru/images/babyben/2016/03/palchik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76" cy="1166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23.75pt;height:23.75pt"/>
              </w:pict>
            </w:r>
            <w:r w:rsidR="00B233C1">
              <w:t xml:space="preserve"> </w:t>
            </w:r>
            <w:r>
              <w:pict>
                <v:shape id="_x0000_i1028" type="#_x0000_t75" alt="" style="width:23.75pt;height:23.75pt"/>
              </w:pict>
            </w:r>
          </w:p>
          <w:p w:rsidR="00B233C1" w:rsidRPr="006F5B0D" w:rsidRDefault="00CC5EC3" w:rsidP="002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9" style="position:absolute;margin-left:152.8pt;margin-top:418.7pt;width:10.85pt;height:15.65pt;z-index:251685888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6" style="position:absolute;margin-left:152.8pt;margin-top:418.7pt;width:10.85pt;height:15.65pt;z-index:251682816"/>
              </w:pict>
            </w:r>
          </w:p>
        </w:tc>
        <w:tc>
          <w:tcPr>
            <w:tcW w:w="3697" w:type="dxa"/>
          </w:tcPr>
          <w:p w:rsidR="00B233C1" w:rsidRPr="006F5B0D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 отличаются количеством шишек: на первой – 3, на второй – 5.</w:t>
            </w:r>
          </w:p>
        </w:tc>
        <w:tc>
          <w:tcPr>
            <w:tcW w:w="3697" w:type="dxa"/>
            <w:vMerge/>
          </w:tcPr>
          <w:p w:rsidR="00B233C1" w:rsidRPr="006F5B0D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0D" w:rsidRPr="006F5B0D" w:rsidTr="00DB401A">
        <w:tc>
          <w:tcPr>
            <w:tcW w:w="3085" w:type="dxa"/>
          </w:tcPr>
          <w:p w:rsidR="00CC79EE" w:rsidRDefault="00B233C1" w:rsidP="00365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C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Сообщение темы урока. </w:t>
            </w:r>
          </w:p>
          <w:p w:rsidR="006F5B0D" w:rsidRPr="00CC79EE" w:rsidRDefault="00B233C1" w:rsidP="00365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E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целей урока.</w:t>
            </w:r>
          </w:p>
        </w:tc>
        <w:tc>
          <w:tcPr>
            <w:tcW w:w="4307" w:type="dxa"/>
          </w:tcPr>
          <w:p w:rsidR="006F5B0D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C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формулирование темы урока учащимися, постановку учебной задачи. Уточняет понимание учащимися поставленной темы и целей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будем считать предметы.</w:t>
            </w:r>
          </w:p>
          <w:p w:rsidR="00B233C1" w:rsidRPr="006F5B0D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цели урока,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опорные слова.</w:t>
            </w:r>
          </w:p>
        </w:tc>
        <w:tc>
          <w:tcPr>
            <w:tcW w:w="3697" w:type="dxa"/>
          </w:tcPr>
          <w:p w:rsidR="006F5B0D" w:rsidRPr="00DB401A" w:rsidRDefault="00B233C1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0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Формулируют тему урока, ставят учебную задачу. Обсуждают тему урока.</w:t>
            </w:r>
          </w:p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C1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C1" w:rsidRPr="006F5B0D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на уроке мы …</w:t>
            </w:r>
          </w:p>
        </w:tc>
        <w:tc>
          <w:tcPr>
            <w:tcW w:w="3697" w:type="dxa"/>
          </w:tcPr>
          <w:p w:rsidR="006F5B0D" w:rsidRPr="006F5B0D" w:rsidRDefault="00B233C1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форме.</w:t>
            </w:r>
          </w:p>
        </w:tc>
      </w:tr>
      <w:tr w:rsidR="00D865D7" w:rsidRPr="006F5B0D" w:rsidTr="00DB401A">
        <w:tc>
          <w:tcPr>
            <w:tcW w:w="3085" w:type="dxa"/>
          </w:tcPr>
          <w:p w:rsidR="00D865D7" w:rsidRPr="00B233C1" w:rsidRDefault="00D865D7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C0C94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Открытие нового знания, способа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 1. (стр. 30)</w:t>
            </w:r>
          </w:p>
        </w:tc>
        <w:tc>
          <w:tcPr>
            <w:tcW w:w="4307" w:type="dxa"/>
          </w:tcPr>
          <w:p w:rsidR="00D865D7" w:rsidRDefault="00D865D7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работу по открытию нового знания, обеспечивает контроль за выполнением задания.</w:t>
            </w:r>
          </w:p>
          <w:p w:rsidR="00D865D7" w:rsidRDefault="00D865D7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Рассмотрите рисунки. Подберите к каждому рисунку подходящее число.</w:t>
            </w:r>
          </w:p>
          <w:p w:rsidR="00D865D7" w:rsidRDefault="00D865D7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каких рисунках изображены парные предметы?</w:t>
            </w:r>
          </w:p>
          <w:p w:rsidR="00D865D7" w:rsidRDefault="00D865D7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числа обозначают число предметов на этих рисунках?</w:t>
            </w:r>
          </w:p>
          <w:p w:rsidR="00D865D7" w:rsidRPr="00DB401A" w:rsidRDefault="00D865D7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расположены эти числа?</w:t>
            </w:r>
          </w:p>
        </w:tc>
        <w:tc>
          <w:tcPr>
            <w:tcW w:w="3697" w:type="dxa"/>
          </w:tcPr>
          <w:p w:rsidR="00D865D7" w:rsidRDefault="00D865D7" w:rsidP="00DB40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задания по учебнику, отвечают на вопросы, высказывают своё мнение.</w:t>
            </w:r>
          </w:p>
          <w:p w:rsidR="00D865D7" w:rsidRPr="00DB401A" w:rsidRDefault="00D865D7" w:rsidP="00DB40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Подбирают к каждому рисунку подходящее число. </w:t>
            </w:r>
          </w:p>
          <w:p w:rsidR="00D865D7" w:rsidRDefault="00D865D7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рисунках изображены парные предметы: лыжи, коньки, варежки, перчатки.</w:t>
            </w:r>
          </w:p>
          <w:p w:rsidR="00D865D7" w:rsidRDefault="00D865D7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этих рисунках число предметов обозначают числа:, 2,4,6,8.</w:t>
            </w:r>
          </w:p>
          <w:p w:rsidR="00D865D7" w:rsidRPr="006F5B0D" w:rsidRDefault="00D865D7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-эти числа в ряду чисел расположены в порядке возрастания.</w:t>
            </w:r>
          </w:p>
        </w:tc>
        <w:tc>
          <w:tcPr>
            <w:tcW w:w="3697" w:type="dxa"/>
            <w:vMerge w:val="restart"/>
          </w:tcPr>
          <w:p w:rsidR="00D865D7" w:rsidRDefault="00D865D7" w:rsidP="00D86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решение учебной задачи; выстраивать алгоритм действий, выбирать действия в соответствии с поставленной задачей. Приводить убедительные доказательства в диалоге, проявлять активность во взаимодействии. Письмо цифры 5: ориентация на </w:t>
            </w:r>
            <w:r>
              <w:rPr>
                <w:rFonts w:ascii="Times New Roman" w:hAnsi="Times New Roman"/>
                <w:sz w:val="24"/>
                <w:szCs w:val="24"/>
              </w:rPr>
              <w:t>точку - начало движения, направление, пересчет клеток, пошаговый самоконтроль: сравнение образца и получаемого изображения.</w:t>
            </w:r>
          </w:p>
          <w:p w:rsidR="00D865D7" w:rsidRDefault="00D865D7" w:rsidP="00D86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цифры из проволоки и с помощью рисунков (геометрических фигур).</w:t>
            </w:r>
          </w:p>
          <w:p w:rsidR="00D865D7" w:rsidRDefault="00D865D7" w:rsidP="00D86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Преобразовывать модели в соответствии с содер</w:t>
            </w:r>
            <w:r w:rsidR="00E302B3">
              <w:rPr>
                <w:rFonts w:ascii="Times New Roman" w:hAnsi="Times New Roman"/>
                <w:sz w:val="24"/>
                <w:szCs w:val="24"/>
              </w:rPr>
              <w:t>жанием учебного материала и поставленной учебной целью. Осуществлять контроль по результату.</w:t>
            </w:r>
          </w:p>
          <w:p w:rsidR="00D865D7" w:rsidRPr="006F5B0D" w:rsidRDefault="00D865D7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D7" w:rsidRPr="006F5B0D" w:rsidTr="00DB401A">
        <w:tc>
          <w:tcPr>
            <w:tcW w:w="3085" w:type="dxa"/>
          </w:tcPr>
          <w:p w:rsidR="00D865D7" w:rsidRPr="006F5B0D" w:rsidRDefault="00D865D7" w:rsidP="004C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2. (стр. 30)</w:t>
            </w:r>
          </w:p>
        </w:tc>
        <w:tc>
          <w:tcPr>
            <w:tcW w:w="4307" w:type="dxa"/>
          </w:tcPr>
          <w:p w:rsidR="00D865D7" w:rsidRPr="006F5B0D" w:rsidRDefault="00D865D7" w:rsidP="0023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 ли порядке записаны числа, которые называют при счете?</w:t>
            </w:r>
          </w:p>
        </w:tc>
        <w:tc>
          <w:tcPr>
            <w:tcW w:w="3697" w:type="dxa"/>
          </w:tcPr>
          <w:p w:rsidR="00D865D7" w:rsidRPr="006F5B0D" w:rsidRDefault="00D865D7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первом случае правильно записаны числа, которые называют при счете.</w:t>
            </w:r>
          </w:p>
        </w:tc>
        <w:tc>
          <w:tcPr>
            <w:tcW w:w="3697" w:type="dxa"/>
            <w:vMerge/>
          </w:tcPr>
          <w:p w:rsidR="00D865D7" w:rsidRPr="006F5B0D" w:rsidRDefault="00D865D7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D7" w:rsidRPr="006F5B0D" w:rsidTr="00DB401A">
        <w:tc>
          <w:tcPr>
            <w:tcW w:w="3085" w:type="dxa"/>
          </w:tcPr>
          <w:p w:rsidR="00D865D7" w:rsidRPr="006F5B0D" w:rsidRDefault="00D865D7" w:rsidP="004C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3. (стр. 30)</w:t>
            </w:r>
          </w:p>
        </w:tc>
        <w:tc>
          <w:tcPr>
            <w:tcW w:w="4307" w:type="dxa"/>
          </w:tcPr>
          <w:p w:rsidR="00D865D7" w:rsidRDefault="00D865D7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предметов на первом рисунке?</w:t>
            </w:r>
          </w:p>
          <w:p w:rsidR="00D865D7" w:rsidRDefault="00D865D7" w:rsidP="004C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из них пары.</w:t>
            </w:r>
          </w:p>
          <w:p w:rsidR="00D865D7" w:rsidRDefault="00D865D7" w:rsidP="004C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Сколько предметов на втором рисунке?</w:t>
            </w:r>
          </w:p>
          <w:p w:rsidR="00D865D7" w:rsidRPr="006F5B0D" w:rsidRDefault="00D865D7" w:rsidP="004C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из них пары.</w:t>
            </w:r>
          </w:p>
        </w:tc>
        <w:tc>
          <w:tcPr>
            <w:tcW w:w="3697" w:type="dxa"/>
          </w:tcPr>
          <w:p w:rsidR="00D865D7" w:rsidRDefault="00D865D7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первом рисунке 7 предметов. Из них можно составить три пары.</w:t>
            </w:r>
          </w:p>
          <w:p w:rsidR="00D865D7" w:rsidRPr="006F5B0D" w:rsidRDefault="00D865D7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втором рисунке 6 предметов. Из них можно составить три пары.</w:t>
            </w:r>
          </w:p>
        </w:tc>
        <w:tc>
          <w:tcPr>
            <w:tcW w:w="3697" w:type="dxa"/>
            <w:vMerge/>
          </w:tcPr>
          <w:p w:rsidR="00D865D7" w:rsidRPr="006F5B0D" w:rsidRDefault="00D865D7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B3" w:rsidRPr="006F5B0D" w:rsidTr="00DB401A">
        <w:tc>
          <w:tcPr>
            <w:tcW w:w="3085" w:type="dxa"/>
            <w:vMerge w:val="restart"/>
          </w:tcPr>
          <w:p w:rsidR="00E302B3" w:rsidRDefault="00E302B3" w:rsidP="004C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E302B3" w:rsidRPr="006F5B0D" w:rsidRDefault="00E302B3" w:rsidP="004C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«Письмо цифры 5»</w:t>
            </w:r>
          </w:p>
        </w:tc>
        <w:tc>
          <w:tcPr>
            <w:tcW w:w="4307" w:type="dxa"/>
          </w:tcPr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Отгадайте загадки: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визжит, кричит, пищит,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 с папой он дерзит.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розоватым пятачком, 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 закручен крендельком.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Пятерка братьев неразлучна.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вместе никогда не скучно.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работают пером, 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Пилою, ложкой, топором.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пяти проводах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Отдыхает стая птах.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лесенке-стремянке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Развешаны баранки.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 да щелк – пять да пять.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мы учимся считать.</w:t>
            </w:r>
          </w:p>
          <w:p w:rsidR="00E302B3" w:rsidRDefault="00E302B3" w:rsidP="007A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B3" w:rsidRPr="006F5B0D" w:rsidRDefault="00E302B3" w:rsidP="007A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число используется в этих загадках?</w:t>
            </w:r>
          </w:p>
        </w:tc>
        <w:tc>
          <w:tcPr>
            <w:tcW w:w="3697" w:type="dxa"/>
          </w:tcPr>
          <w:p w:rsidR="00E302B3" w:rsidRDefault="00E302B3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Отгадывают загадки.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2B3" w:rsidRDefault="00E302B3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2B3" w:rsidRDefault="00E302B3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-поросенок</w:t>
            </w: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-пальцы</w:t>
            </w:r>
          </w:p>
          <w:p w:rsidR="00E302B3" w:rsidRDefault="00E302B3" w:rsidP="007A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B3" w:rsidRDefault="00E302B3" w:rsidP="007A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B3" w:rsidRDefault="00E302B3" w:rsidP="007A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-ноты</w:t>
            </w:r>
          </w:p>
          <w:p w:rsidR="00E302B3" w:rsidRDefault="00E302B3" w:rsidP="007A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B3" w:rsidRDefault="00E302B3" w:rsidP="007A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B3" w:rsidRDefault="00E302B3" w:rsidP="007A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B3" w:rsidRDefault="00E302B3" w:rsidP="007A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B3" w:rsidRDefault="00E302B3" w:rsidP="007A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-счеты</w:t>
            </w:r>
          </w:p>
          <w:p w:rsidR="00E302B3" w:rsidRDefault="00E302B3" w:rsidP="007A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B3" w:rsidRPr="007A5289" w:rsidRDefault="00E302B3" w:rsidP="007A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этих загадках используется число 5.</w:t>
            </w:r>
          </w:p>
        </w:tc>
        <w:tc>
          <w:tcPr>
            <w:tcW w:w="3697" w:type="dxa"/>
            <w:vMerge/>
          </w:tcPr>
          <w:p w:rsidR="00E302B3" w:rsidRPr="006F5B0D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B3" w:rsidRPr="006F5B0D" w:rsidTr="00DB401A">
        <w:tc>
          <w:tcPr>
            <w:tcW w:w="3085" w:type="dxa"/>
            <w:vMerge/>
          </w:tcPr>
          <w:p w:rsidR="00E302B3" w:rsidRPr="006F5B0D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E302B3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на уроке будем считать и учиться правильно писать цифру 5.</w:t>
            </w:r>
          </w:p>
          <w:p w:rsidR="00E302B3" w:rsidRPr="006F5B0D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что она похожа?</w:t>
            </w:r>
          </w:p>
        </w:tc>
        <w:tc>
          <w:tcPr>
            <w:tcW w:w="3697" w:type="dxa"/>
          </w:tcPr>
          <w:p w:rsidR="00E302B3" w:rsidRDefault="00E302B3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Заранее подготовленные ученики читают стихотворения.</w:t>
            </w:r>
          </w:p>
          <w:p w:rsidR="00E302B3" w:rsidRDefault="00E302B3" w:rsidP="007A528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Это - фокусник-пятерка.</w:t>
            </w:r>
          </w:p>
          <w:p w:rsidR="00E302B3" w:rsidRDefault="00E302B3" w:rsidP="007A528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 за ней следите зорко.</w:t>
            </w:r>
          </w:p>
          <w:p w:rsidR="00E302B3" w:rsidRDefault="00E302B3" w:rsidP="007A528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Кувыркнется - раз и два! –</w:t>
            </w:r>
          </w:p>
          <w:p w:rsidR="00E302B3" w:rsidRDefault="00E302B3" w:rsidP="007A528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Обернется цифрой два.</w:t>
            </w:r>
          </w:p>
          <w:p w:rsidR="00E302B3" w:rsidRDefault="00E302B3" w:rsidP="007A528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E302B3" w:rsidRDefault="00E302B3" w:rsidP="007A528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бумаге цифра пять.</w:t>
            </w:r>
          </w:p>
          <w:p w:rsidR="00E302B3" w:rsidRDefault="00E302B3" w:rsidP="007A528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Радостно пошла плясать</w:t>
            </w:r>
          </w:p>
          <w:p w:rsidR="00E302B3" w:rsidRDefault="00E302B3" w:rsidP="007A528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E302B3" w:rsidRDefault="00E302B3" w:rsidP="007A528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Руку вправо протянула,</w:t>
            </w:r>
          </w:p>
          <w:p w:rsidR="00E302B3" w:rsidRPr="007A5289" w:rsidRDefault="00E302B3" w:rsidP="007A528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Ножку просто изогнула.</w:t>
            </w:r>
          </w:p>
        </w:tc>
        <w:tc>
          <w:tcPr>
            <w:tcW w:w="3697" w:type="dxa"/>
            <w:vMerge/>
          </w:tcPr>
          <w:p w:rsidR="00E302B3" w:rsidRPr="006F5B0D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B3" w:rsidRPr="006F5B0D" w:rsidTr="00DB401A">
        <w:tc>
          <w:tcPr>
            <w:tcW w:w="3085" w:type="dxa"/>
            <w:vMerge/>
          </w:tcPr>
          <w:p w:rsidR="00E302B3" w:rsidRPr="006F5B0D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E302B3" w:rsidRDefault="00E302B3" w:rsidP="007A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  таблицу написания цифр. (электр. прил.)</w:t>
            </w:r>
          </w:p>
          <w:p w:rsidR="00E302B3" w:rsidRDefault="00E302B3" w:rsidP="00D865D7">
            <w:pPr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7A5289">
              <w:rPr>
                <w:rFonts w:ascii="Times New Roman" w:hAnsi="Times New Roman"/>
                <w:noProof/>
                <w:sz w:val="24"/>
                <w:szCs w:val="24"/>
              </w:rPr>
              <w:t xml:space="preserve">Рассмотрите, как пишут цифру 5, обозначающую число пять.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Объясните, как правильно писать цифру 5.</w:t>
            </w:r>
          </w:p>
          <w:p w:rsidR="00E302B3" w:rsidRPr="00D865D7" w:rsidRDefault="00E302B3" w:rsidP="00D865D7">
            <w:pPr>
              <w:ind w:left="34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Объяснение.</w:t>
            </w:r>
          </w:p>
          <w:p w:rsidR="00E302B3" w:rsidRPr="007A5289" w:rsidRDefault="00E302B3" w:rsidP="007A5289">
            <w:pPr>
              <w:ind w:left="34" w:firstLine="32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5289">
              <w:rPr>
                <w:rFonts w:ascii="Times New Roman" w:hAnsi="Times New Roman"/>
                <w:noProof/>
                <w:sz w:val="24"/>
                <w:szCs w:val="24"/>
              </w:rPr>
              <w:t xml:space="preserve">Начинаем писать наклонную палочку немного правее середины верхней стороны клетки, ведем ее чуть </w:t>
            </w:r>
            <w:r w:rsidRPr="007A528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наклонно, не доводя до середины клетки, затем пишем правый полуовал. Сверху от палочки пишем горизонтальную палочку и ведем ее вправо до вершины верхнего правого угла. </w:t>
            </w:r>
          </w:p>
          <w:p w:rsidR="00E302B3" w:rsidRPr="006F5B0D" w:rsidRDefault="00E302B3" w:rsidP="007A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302B3" w:rsidRPr="00D865D7" w:rsidRDefault="00E302B3" w:rsidP="00D865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Учатся писать цифру пять. Ориентируются на точку начала движения, на стрелку, указывающую направление движения. Копируют заданное изображение (5) на клетчатой части листа.</w:t>
            </w:r>
          </w:p>
          <w:p w:rsidR="00E302B3" w:rsidRDefault="00E302B3" w:rsidP="00D86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работы: точка - начало движения, направление, пересчет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клеток, пошаговый самоконтроль: сравнение образца и получаемого изображения.</w:t>
            </w:r>
          </w:p>
          <w:p w:rsidR="00E302B3" w:rsidRPr="006F5B0D" w:rsidRDefault="00E302B3" w:rsidP="00D8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E302B3" w:rsidRPr="006F5B0D" w:rsidRDefault="00E302B3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D" w:rsidRPr="006F5B0D" w:rsidTr="00232FAD">
        <w:trPr>
          <w:trHeight w:val="4033"/>
        </w:trPr>
        <w:tc>
          <w:tcPr>
            <w:tcW w:w="3085" w:type="dxa"/>
          </w:tcPr>
          <w:p w:rsidR="00232FAD" w:rsidRDefault="00232FAD" w:rsidP="00365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Включение нового знания.</w:t>
            </w:r>
          </w:p>
          <w:p w:rsidR="00232FAD" w:rsidRPr="00E302B3" w:rsidRDefault="00232FAD" w:rsidP="0023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 №4 (стр. 31)</w:t>
            </w:r>
          </w:p>
        </w:tc>
        <w:tc>
          <w:tcPr>
            <w:tcW w:w="4307" w:type="dxa"/>
          </w:tcPr>
          <w:p w:rsidR="00232FAD" w:rsidRDefault="00232FAD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беседу, помогает сделать вывод. Уточняет и расширяет знания учащихся по теме урока.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каким признакам фигуры разделили на две группы на первой карточке?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фигур в каждой группе?</w:t>
            </w:r>
          </w:p>
          <w:p w:rsidR="00232FAD" w:rsidRDefault="00232FAD" w:rsidP="00C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каким признакам фигуры разделили на две группы на второй карточке?</w:t>
            </w:r>
          </w:p>
          <w:p w:rsidR="00232FAD" w:rsidRDefault="00232FAD" w:rsidP="00C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фигур в каждой группе?</w:t>
            </w:r>
          </w:p>
          <w:p w:rsidR="00232FAD" w:rsidRDefault="00232FAD" w:rsidP="00C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каким признакам  можно разделили фигуры на третьей карточке?</w:t>
            </w:r>
          </w:p>
          <w:p w:rsidR="00232FAD" w:rsidRPr="00E302B3" w:rsidRDefault="00232FAD" w:rsidP="0023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фигур в каждой группе?</w:t>
            </w:r>
          </w:p>
        </w:tc>
        <w:tc>
          <w:tcPr>
            <w:tcW w:w="3697" w:type="dxa"/>
          </w:tcPr>
          <w:p w:rsidR="00232FAD" w:rsidRDefault="00232FAD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08" type="#_x0000_t5" style="position:absolute;margin-left:462.2pt;margin-top:63.45pt;width:7.15pt;height:14.95pt;z-index:2517483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98" style="position:absolute;margin-left:420.05pt;margin-top:63.45pt;width:16pt;height:14.95pt;z-index:2517381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учителя, высказывают свои мнения и предложения. Уточняют и расширяют свои знания по теме урока.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первой карточке разделили фигуры по размеру.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-Получили 3 фигуры больших, маленьких – 6.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второй по цвету.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-Получили желтых – 7, красных-2.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третьей карточке – по форме.</w:t>
            </w:r>
          </w:p>
          <w:p w:rsidR="00232FAD" w:rsidRP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Получим кругов -4, квадратов – 5.</w:t>
            </w:r>
          </w:p>
        </w:tc>
        <w:tc>
          <w:tcPr>
            <w:tcW w:w="3697" w:type="dxa"/>
            <w:vMerge w:val="restart"/>
          </w:tcPr>
          <w:p w:rsidR="00232FAD" w:rsidRPr="006F5B0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анализ условия задачи (восстановление условия по рисунку, схеме, краткой записи). Конструировать геометрические фигуры из заданных частей. Достраивать часть до заданной геометрической фигуры; мысленно делить геометрическую фигуру на части.</w:t>
            </w:r>
          </w:p>
        </w:tc>
      </w:tr>
      <w:tr w:rsidR="00232FAD" w:rsidRPr="006F5B0D" w:rsidTr="00232FAD">
        <w:trPr>
          <w:trHeight w:val="972"/>
        </w:trPr>
        <w:tc>
          <w:tcPr>
            <w:tcW w:w="3085" w:type="dxa"/>
          </w:tcPr>
          <w:p w:rsidR="00232FAD" w:rsidRPr="00E302B3" w:rsidRDefault="00232FAD" w:rsidP="00C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 №5 (стр. 31)</w:t>
            </w:r>
          </w:p>
          <w:p w:rsidR="00232FAD" w:rsidRPr="006F5B0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изменяется число клеток в фигурах?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клеток в квадрате?</w:t>
            </w:r>
          </w:p>
          <w:p w:rsidR="00232FAD" w:rsidRPr="006F5B0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-Закрасьте 9 клеток так, чтобы получился квадрат.</w:t>
            </w:r>
          </w:p>
        </w:tc>
        <w:tc>
          <w:tcPr>
            <w:tcW w:w="3697" w:type="dxa"/>
          </w:tcPr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-Число клеток в фигурах увеличивается.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квадрате 4 клетки.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Закрашиваются 9 клеток так, чтобы получился квадрат.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9" style="position:absolute;margin-left:30.5pt;margin-top:.45pt;width:12.9pt;height:14.95pt;z-index:2517391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6" style="position:absolute;margin-left:17.25pt;margin-top:.45pt;width:12.9pt;height:14.95pt;z-index:2517463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7" style="position:absolute;margin-left:4.35pt;margin-top:.45pt;width:12.9pt;height:14.95pt;z-index:251747328"/>
              </w:pic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5" style="position:absolute;margin-left:30.5pt;margin-top:1.6pt;width:12.9pt;height:14.95pt;z-index:2517452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3" style="position:absolute;margin-left:17.6pt;margin-top:1.6pt;width:12.9pt;height:14.95pt;z-index:2517432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4" style="position:absolute;margin-left:4.35pt;margin-top:1.6pt;width:12.9pt;height:14.95pt;z-index:251744256"/>
              </w:pict>
            </w:r>
          </w:p>
          <w:p w:rsidR="0029374B" w:rsidRDefault="0029374B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2" style="position:absolute;margin-left:30.5pt;margin-top:2.75pt;width:12.9pt;height:14.95pt;z-index:2517422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0" style="position:absolute;margin-left:17.25pt;margin-top:2.75pt;width:12.9pt;height:14.95pt;z-index:2517401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1" style="position:absolute;margin-left:4.7pt;margin-top:2.75pt;width:12.9pt;height:14.95pt;z-index:251741184"/>
              </w:pict>
            </w:r>
          </w:p>
          <w:p w:rsidR="00232FAD" w:rsidRPr="007E2D52" w:rsidRDefault="00232FAD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232FAD" w:rsidRPr="006F5B0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D" w:rsidRPr="006F5B0D" w:rsidTr="00DB401A">
        <w:tc>
          <w:tcPr>
            <w:tcW w:w="3085" w:type="dxa"/>
          </w:tcPr>
          <w:p w:rsidR="00232FAD" w:rsidRPr="00E302B3" w:rsidRDefault="00232FAD" w:rsidP="00C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 №6 (стр. 31)</w:t>
            </w:r>
          </w:p>
          <w:p w:rsidR="00232FAD" w:rsidRPr="006F5B0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32FAD" w:rsidRDefault="00232FAD" w:rsidP="00C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узор, соблюдая требования.</w:t>
            </w:r>
          </w:p>
          <w:p w:rsidR="00232FAD" w:rsidRDefault="00232FAD" w:rsidP="00CC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AD" w:rsidRPr="006F5B0D" w:rsidRDefault="00232FAD" w:rsidP="00C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-Сколько треугольников? Квадратов?</w:t>
            </w:r>
          </w:p>
          <w:p w:rsidR="00232FAD" w:rsidRPr="006F5B0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32FAD" w:rsidRDefault="00232FAD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Составляют узор, соблюдая требования.</w:t>
            </w:r>
          </w:p>
          <w:p w:rsidR="0029374B" w:rsidRDefault="0029374B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2FAD" w:rsidRDefault="00232FAD" w:rsidP="007E2D52">
            <w:pPr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96" type="#_x0000_t5" style="position:absolute;margin-left:462.2pt;margin-top:63.45pt;width:7.15pt;height:14.95pt;z-index:251736064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95" type="#_x0000_t5" style="position:absolute;margin-left:462.2pt;margin-top:63.45pt;width:7.15pt;height:14.95pt;z-index:251735040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94" style="position:absolute;margin-left:104.65pt;margin-top:4.1pt;width:12.9pt;height:14.95pt;z-index:251734016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97" type="#_x0000_t5" style="position:absolute;margin-left:462.2pt;margin-top:63.45pt;width:7.15pt;height:14.95pt;z-index:251737088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93" type="#_x0000_t5" style="position:absolute;margin-left:90.1pt;margin-top:4.1pt;width:7.15pt;height:14.95pt;z-index:251732992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oval id="_x0000_s1092" style="position:absolute;margin-left:74.1pt;margin-top:4.1pt;width:16pt;height:14.95pt;z-index:251731968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91" style="position:absolute;margin-left:55.75pt;margin-top:4.1pt;width:12.9pt;height:14.95pt;z-index:2517309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0" type="#_x0000_t5" style="position:absolute;margin-left:43.4pt;margin-top:4.1pt;width:7.15pt;height:14.95pt;z-index:25172992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9" style="position:absolute;margin-left:26.1pt;margin-top:4.1pt;width:12.9pt;height:14.95pt;z-index:25172889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8" style="position:absolute;margin-left:1.25pt;margin-top:4.1pt;width:16pt;height:14.95pt;z-index:251727872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…</w:t>
            </w:r>
          </w:p>
          <w:p w:rsidR="00232FAD" w:rsidRDefault="00232FAD" w:rsidP="007E2D52">
            <w:pPr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AD" w:rsidRPr="007E2D52" w:rsidRDefault="00232FAD" w:rsidP="007E2D52">
            <w:pPr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узоре три треугольника, три квадрата.</w:t>
            </w:r>
          </w:p>
        </w:tc>
        <w:tc>
          <w:tcPr>
            <w:tcW w:w="3697" w:type="dxa"/>
            <w:vMerge/>
          </w:tcPr>
          <w:p w:rsidR="00232FAD" w:rsidRPr="006F5B0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D" w:rsidRPr="006F5B0D" w:rsidTr="00DB401A">
        <w:tc>
          <w:tcPr>
            <w:tcW w:w="3085" w:type="dxa"/>
          </w:tcPr>
          <w:p w:rsidR="00232FAD" w:rsidRPr="00E302B3" w:rsidRDefault="00232FAD" w:rsidP="00C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 №7 (стр. 31)</w:t>
            </w:r>
          </w:p>
          <w:p w:rsidR="00232FAD" w:rsidRPr="006F5B0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-Двигайся по стрелке и записывай из таблицы числа, которые показаны точками.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 числа, которые вы записали.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AD" w:rsidRPr="006F5B0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расположены они в ряду чисел?</w:t>
            </w:r>
          </w:p>
        </w:tc>
        <w:tc>
          <w:tcPr>
            <w:tcW w:w="3697" w:type="dxa"/>
          </w:tcPr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 записи по условию.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1)1,2,3,4,5,6,7,8,9.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2)2,4,6,8.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3)1,3,5,7,9.</w:t>
            </w:r>
          </w:p>
          <w:p w:rsidR="00232FA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AD" w:rsidRPr="007E2D52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числа расположены в ряду чисел в порядке возрастания.</w:t>
            </w:r>
          </w:p>
        </w:tc>
        <w:tc>
          <w:tcPr>
            <w:tcW w:w="3697" w:type="dxa"/>
            <w:vMerge/>
          </w:tcPr>
          <w:p w:rsidR="00232FAD" w:rsidRPr="006F5B0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D" w:rsidRPr="006F5B0D" w:rsidTr="002A4BEB">
        <w:trPr>
          <w:trHeight w:val="613"/>
        </w:trPr>
        <w:tc>
          <w:tcPr>
            <w:tcW w:w="3085" w:type="dxa"/>
          </w:tcPr>
          <w:p w:rsidR="00232FAD" w:rsidRPr="006F5B0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4307" w:type="dxa"/>
          </w:tcPr>
          <w:p w:rsidR="00232FAD" w:rsidRPr="006F5B0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-Выполните по образцу узор в тетради в клетку.</w:t>
            </w:r>
          </w:p>
        </w:tc>
        <w:tc>
          <w:tcPr>
            <w:tcW w:w="3697" w:type="dxa"/>
          </w:tcPr>
          <w:p w:rsidR="00232FAD" w:rsidRPr="006F5B0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 по образцу.</w:t>
            </w:r>
          </w:p>
        </w:tc>
        <w:tc>
          <w:tcPr>
            <w:tcW w:w="3697" w:type="dxa"/>
            <w:vMerge/>
          </w:tcPr>
          <w:p w:rsidR="00232FAD" w:rsidRPr="006F5B0D" w:rsidRDefault="00232FAD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EE" w:rsidRPr="006F5B0D" w:rsidTr="00DB401A">
        <w:tc>
          <w:tcPr>
            <w:tcW w:w="3085" w:type="dxa"/>
          </w:tcPr>
          <w:p w:rsidR="00CC79EE" w:rsidRDefault="002A4BEB" w:rsidP="00365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</w:t>
            </w:r>
          </w:p>
          <w:p w:rsidR="002A4BEB" w:rsidRPr="002A4BEB" w:rsidRDefault="002A4BEB" w:rsidP="00365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4307" w:type="dxa"/>
          </w:tcPr>
          <w:p w:rsidR="00CC79EE" w:rsidRDefault="002A4BEB" w:rsidP="00365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результатов выполнения заданий на уроке. Организация подведения итогов урока обучающимися.</w:t>
            </w:r>
          </w:p>
          <w:p w:rsidR="002A4BEB" w:rsidRDefault="002A4BEB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нового узнали на уроке?</w:t>
            </w:r>
          </w:p>
          <w:p w:rsidR="002A4BEB" w:rsidRPr="002A4BEB" w:rsidRDefault="002A4BEB" w:rsidP="002A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BEB">
              <w:rPr>
                <w:rFonts w:ascii="Times New Roman" w:hAnsi="Times New Roman"/>
                <w:sz w:val="24"/>
                <w:szCs w:val="24"/>
              </w:rPr>
              <w:t xml:space="preserve"> Кто считает, что ему все удалось</w:t>
            </w:r>
            <w:r w:rsidRPr="00C7718D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2A4BEB">
              <w:rPr>
                <w:rFonts w:ascii="Times New Roman" w:hAnsi="Times New Roman"/>
                <w:sz w:val="24"/>
                <w:szCs w:val="24"/>
              </w:rPr>
              <w:t>поднимите солнышко, солнце и тучку – если некоторые вопросы вызвали затруднения</w:t>
            </w:r>
            <w:r w:rsidR="00232FAD" w:rsidRPr="002A4B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</w:tcPr>
          <w:p w:rsidR="00CC79EE" w:rsidRPr="006F5B0D" w:rsidRDefault="002A4BEB" w:rsidP="0036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Определяют свое эмоциональное состояние на уроке. Проводят самооценку, рефлексию.</w:t>
            </w:r>
          </w:p>
        </w:tc>
        <w:tc>
          <w:tcPr>
            <w:tcW w:w="3697" w:type="dxa"/>
          </w:tcPr>
          <w:p w:rsidR="00CC79EE" w:rsidRPr="006F5B0D" w:rsidRDefault="007E2D52" w:rsidP="007E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доброжелательность и эмоционально-нравственную отзывчивость.</w:t>
            </w:r>
          </w:p>
        </w:tc>
      </w:tr>
    </w:tbl>
    <w:p w:rsidR="00C040F8" w:rsidRDefault="00CC5EC3" w:rsidP="003656F6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i1025" type="#_x0000_t75" alt="" style="width:23.75pt;height:23.75pt"/>
        </w:pict>
      </w:r>
      <w:r w:rsidR="00F47215" w:rsidRPr="00F47215">
        <w:t xml:space="preserve"> </w:t>
      </w:r>
      <w:r>
        <w:pict>
          <v:shape id="_x0000_i1026" type="#_x0000_t75" alt="" style="width:23.75pt;height:23.75pt"/>
        </w:pict>
      </w:r>
      <w:r w:rsidR="00F47215" w:rsidRPr="00F47215">
        <w:t xml:space="preserve"> </w:t>
      </w:r>
    </w:p>
    <w:p w:rsidR="003656F6" w:rsidRPr="00C040F8" w:rsidRDefault="00C040F8" w:rsidP="00C040F8">
      <w:pPr>
        <w:tabs>
          <w:tab w:val="left" w:pos="1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656F6" w:rsidRPr="00C040F8" w:rsidSect="00630D5F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3E" w:rsidRDefault="00E4433E" w:rsidP="0029374B">
      <w:pPr>
        <w:spacing w:after="0" w:line="240" w:lineRule="auto"/>
      </w:pPr>
      <w:r>
        <w:separator/>
      </w:r>
    </w:p>
  </w:endnote>
  <w:endnote w:type="continuationSeparator" w:id="1">
    <w:p w:rsidR="00E4433E" w:rsidRDefault="00E4433E" w:rsidP="0029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8985"/>
      <w:docPartObj>
        <w:docPartGallery w:val="Page Numbers (Bottom of Page)"/>
        <w:docPartUnique/>
      </w:docPartObj>
    </w:sdtPr>
    <w:sdtContent>
      <w:p w:rsidR="0029374B" w:rsidRDefault="0029374B">
        <w:pPr>
          <w:pStyle w:val="aa"/>
          <w:jc w:val="right"/>
        </w:pPr>
        <w:fldSimple w:instr=" PAGE   \* MERGEFORMAT ">
          <w:r w:rsidR="00024A2F">
            <w:rPr>
              <w:noProof/>
            </w:rPr>
            <w:t>1</w:t>
          </w:r>
        </w:fldSimple>
      </w:p>
    </w:sdtContent>
  </w:sdt>
  <w:p w:rsidR="0029374B" w:rsidRDefault="002937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3E" w:rsidRDefault="00E4433E" w:rsidP="0029374B">
      <w:pPr>
        <w:spacing w:after="0" w:line="240" w:lineRule="auto"/>
      </w:pPr>
      <w:r>
        <w:separator/>
      </w:r>
    </w:p>
  </w:footnote>
  <w:footnote w:type="continuationSeparator" w:id="1">
    <w:p w:rsidR="00E4433E" w:rsidRDefault="00E4433E" w:rsidP="0029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94"/>
    <w:multiLevelType w:val="hybridMultilevel"/>
    <w:tmpl w:val="B276E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6845"/>
    <w:multiLevelType w:val="hybridMultilevel"/>
    <w:tmpl w:val="1BE6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E4963"/>
    <w:multiLevelType w:val="hybridMultilevel"/>
    <w:tmpl w:val="DDF6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77475"/>
    <w:multiLevelType w:val="hybridMultilevel"/>
    <w:tmpl w:val="D4B48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337A4"/>
    <w:multiLevelType w:val="hybridMultilevel"/>
    <w:tmpl w:val="85A6C47E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D4B87"/>
    <w:multiLevelType w:val="hybridMultilevel"/>
    <w:tmpl w:val="6832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54156"/>
    <w:multiLevelType w:val="hybridMultilevel"/>
    <w:tmpl w:val="7F00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518A"/>
    <w:multiLevelType w:val="hybridMultilevel"/>
    <w:tmpl w:val="CE506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AC7DC1"/>
    <w:multiLevelType w:val="hybridMultilevel"/>
    <w:tmpl w:val="2F0A0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15E91"/>
    <w:multiLevelType w:val="hybridMultilevel"/>
    <w:tmpl w:val="CE7E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B351D"/>
    <w:multiLevelType w:val="hybridMultilevel"/>
    <w:tmpl w:val="92B6C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11C2D"/>
    <w:multiLevelType w:val="hybridMultilevel"/>
    <w:tmpl w:val="654EF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2"/>
  </w:num>
  <w:num w:numId="5">
    <w:abstractNumId w:val="0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A77"/>
    <w:rsid w:val="00024A2F"/>
    <w:rsid w:val="000D4B54"/>
    <w:rsid w:val="00232FAD"/>
    <w:rsid w:val="0029374B"/>
    <w:rsid w:val="002A4BEB"/>
    <w:rsid w:val="003656F6"/>
    <w:rsid w:val="004C0C94"/>
    <w:rsid w:val="00630D5F"/>
    <w:rsid w:val="006F5B0D"/>
    <w:rsid w:val="007A5289"/>
    <w:rsid w:val="007E2D52"/>
    <w:rsid w:val="009C4E5E"/>
    <w:rsid w:val="00B233C1"/>
    <w:rsid w:val="00C040F8"/>
    <w:rsid w:val="00C24243"/>
    <w:rsid w:val="00CC5EC3"/>
    <w:rsid w:val="00CC79EE"/>
    <w:rsid w:val="00D865D7"/>
    <w:rsid w:val="00DB401A"/>
    <w:rsid w:val="00E302B3"/>
    <w:rsid w:val="00E4433E"/>
    <w:rsid w:val="00E86A77"/>
    <w:rsid w:val="00F47215"/>
    <w:rsid w:val="00F9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58"/>
        <o:r id="V:Rule5" type="connector" idref="#_x0000_s1061"/>
        <o:r id="V:Rule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5E"/>
    <w:pPr>
      <w:ind w:left="720"/>
      <w:contextualSpacing/>
    </w:pPr>
  </w:style>
  <w:style w:type="table" w:styleId="a4">
    <w:name w:val="Table Grid"/>
    <w:basedOn w:val="a1"/>
    <w:uiPriority w:val="59"/>
    <w:rsid w:val="006F5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2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A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9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374B"/>
  </w:style>
  <w:style w:type="paragraph" w:styleId="aa">
    <w:name w:val="footer"/>
    <w:basedOn w:val="a"/>
    <w:link w:val="ab"/>
    <w:uiPriority w:val="99"/>
    <w:unhideWhenUsed/>
    <w:rsid w:val="0029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3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F3CD-B4CB-4F49-83F1-8784B87A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2017-11-07T09:58:00Z</dcterms:created>
  <dcterms:modified xsi:type="dcterms:W3CDTF">2017-11-07T13:11:00Z</dcterms:modified>
</cp:coreProperties>
</file>