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19" w:rsidRDefault="00221419" w:rsidP="00221419">
      <w:pPr>
        <w:spacing w:before="600" w:after="0" w:line="36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Муниципальное бюджетное общеобразовательное учреждение среднего общего образования «Школа № 2 г. Облучье»</w:t>
      </w:r>
    </w:p>
    <w:p w:rsidR="00221419" w:rsidRDefault="00221419" w:rsidP="00221419">
      <w:pPr>
        <w:spacing w:after="240" w:line="480" w:lineRule="auto"/>
        <w:ind w:firstLine="360"/>
        <w:rPr>
          <w:lang w:bidi="en-US"/>
        </w:rPr>
      </w:pPr>
    </w:p>
    <w:tbl>
      <w:tblPr>
        <w:tblW w:w="9513" w:type="dxa"/>
        <w:tblCellSpacing w:w="0" w:type="dxa"/>
        <w:tblLook w:val="04A0" w:firstRow="1" w:lastRow="0" w:firstColumn="1" w:lastColumn="0" w:noHBand="0" w:noVBand="1"/>
      </w:tblPr>
      <w:tblGrid>
        <w:gridCol w:w="3505"/>
        <w:gridCol w:w="3144"/>
        <w:gridCol w:w="2864"/>
      </w:tblGrid>
      <w:tr w:rsidR="00221419" w:rsidTr="006175BA">
        <w:trPr>
          <w:trHeight w:val="1770"/>
          <w:tblCellSpacing w:w="0" w:type="dxa"/>
        </w:trPr>
        <w:tc>
          <w:tcPr>
            <w:tcW w:w="35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419" w:rsidRDefault="0022141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«Рассмотрено»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Руководитель МО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Протокол № 1 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от «___»________ _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31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419" w:rsidRDefault="0022141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«Согласовано»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по  УВР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от «___» ______ 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419" w:rsidRDefault="00221419" w:rsidP="006175BA">
            <w:pPr>
              <w:spacing w:after="0"/>
            </w:pPr>
          </w:p>
        </w:tc>
      </w:tr>
      <w:tr w:rsidR="00221419" w:rsidTr="006175BA">
        <w:trPr>
          <w:trHeight w:val="1275"/>
          <w:tblCellSpacing w:w="0" w:type="dxa"/>
        </w:trPr>
        <w:tc>
          <w:tcPr>
            <w:tcW w:w="95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419" w:rsidRDefault="0022141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221419" w:rsidRDefault="0022141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221419" w:rsidRDefault="0022141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221419" w:rsidRDefault="0022141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Рабочая программа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 _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физике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для ____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_____ класса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(уровень: базовый,  общеобразовательный)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___Козлова Н.Н.______</w:t>
            </w:r>
          </w:p>
          <w:p w:rsidR="00221419" w:rsidRDefault="0022141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2016 – 2017 учебный год</w:t>
            </w:r>
          </w:p>
        </w:tc>
      </w:tr>
    </w:tbl>
    <w:p w:rsidR="00221419" w:rsidRDefault="00221419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221419" w:rsidRDefault="00221419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221419" w:rsidRDefault="00221419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505B3" w:rsidRDefault="00E505B3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505B3" w:rsidRDefault="00E505B3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505B3" w:rsidRDefault="00E505B3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505B3" w:rsidRDefault="00E505B3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505B3" w:rsidRDefault="00E505B3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505B3" w:rsidRDefault="00E505B3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505B3" w:rsidRDefault="00E505B3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505B3" w:rsidRDefault="00E505B3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505B3" w:rsidRDefault="00E505B3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505B3" w:rsidRDefault="00E505B3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505B3" w:rsidRDefault="00E505B3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505B3" w:rsidRDefault="00E505B3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221419" w:rsidRDefault="00221419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505B3" w:rsidRPr="004C7FB4" w:rsidRDefault="00E505B3" w:rsidP="00E505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7F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505B3" w:rsidRPr="004C7FB4" w:rsidRDefault="00E505B3" w:rsidP="00E505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FB4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 разработана  на  основании  нормативных  правовых  документов:</w:t>
      </w:r>
    </w:p>
    <w:p w:rsidR="00E505B3" w:rsidRPr="004C7FB4" w:rsidRDefault="00E505B3" w:rsidP="00E505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FB4">
        <w:rPr>
          <w:rFonts w:ascii="Times New Roman" w:eastAsia="Times New Roman" w:hAnsi="Times New Roman"/>
          <w:sz w:val="24"/>
          <w:szCs w:val="24"/>
          <w:lang w:eastAsia="ru-RU"/>
        </w:rPr>
        <w:t>1.Федеральный закон от 29.12.2012 № 273-ФЗ «Об образовании в Российской Федерации»;</w:t>
      </w:r>
    </w:p>
    <w:p w:rsidR="00E505B3" w:rsidRPr="004C7FB4" w:rsidRDefault="00E505B3" w:rsidP="00E505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B3" w:rsidRPr="004C7FB4" w:rsidRDefault="00E505B3" w:rsidP="00E505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C7FB4">
        <w:rPr>
          <w:rFonts w:ascii="Times New Roman" w:eastAsia="Times New Roman" w:hAnsi="Times New Roman"/>
          <w:sz w:val="24"/>
          <w:szCs w:val="24"/>
          <w:lang w:eastAsia="ru-RU"/>
        </w:rPr>
        <w:t xml:space="preserve">2.Приказ </w:t>
      </w: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1015 «Об утверждении Порядка </w:t>
      </w:r>
      <w:r w:rsidRPr="004C7FB4">
        <w:rPr>
          <w:rFonts w:ascii="Times New Roman" w:eastAsia="Times New Roman" w:hAnsi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505B3" w:rsidRPr="004C7FB4" w:rsidRDefault="00E505B3" w:rsidP="00E505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B3" w:rsidRPr="004C7FB4" w:rsidRDefault="00E505B3" w:rsidP="00E505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FB4">
        <w:rPr>
          <w:rFonts w:ascii="Times New Roman" w:eastAsia="Times New Roman" w:hAnsi="Times New Roman"/>
          <w:sz w:val="24"/>
          <w:szCs w:val="24"/>
          <w:lang w:eastAsia="ru-RU"/>
        </w:rPr>
        <w:t xml:space="preserve">3.Приказ </w:t>
      </w: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505B3" w:rsidRPr="004C7FB4" w:rsidRDefault="00E505B3" w:rsidP="00E505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B3" w:rsidRPr="004C7FB4" w:rsidRDefault="00E505B3" w:rsidP="00E505B3">
      <w:pPr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4C7FB4">
        <w:rPr>
          <w:rFonts w:ascii="Times New Roman" w:eastAsia="Times New Roman" w:hAnsi="Times New Roman"/>
          <w:sz w:val="24"/>
          <w:szCs w:val="24"/>
          <w:lang w:eastAsia="ru-RU"/>
        </w:rPr>
        <w:t xml:space="preserve">4.Приказ </w:t>
      </w: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17.12.2010 № 1897 «</w:t>
      </w:r>
      <w:r w:rsidRPr="004C7FB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E505B3" w:rsidRPr="004C7FB4" w:rsidRDefault="00E505B3" w:rsidP="00E505B3">
      <w:pPr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B3" w:rsidRPr="004C7FB4" w:rsidRDefault="00E505B3" w:rsidP="00E505B3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7FB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5.Постановление Главного государственного санитарного врача Российской Федерации от 29.12.2010 № 189 «</w:t>
      </w:r>
      <w:r w:rsidRPr="004C7FB4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505B3" w:rsidRPr="004C7FB4" w:rsidRDefault="00E505B3" w:rsidP="00E505B3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05B3" w:rsidRPr="004C7FB4" w:rsidRDefault="00E505B3" w:rsidP="00E505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C7FB4">
        <w:rPr>
          <w:rFonts w:ascii="Times New Roman" w:eastAsia="TimesNewRomanPSMT" w:hAnsi="Times New Roman"/>
          <w:sz w:val="24"/>
          <w:szCs w:val="24"/>
          <w:lang w:eastAsia="ru-RU"/>
        </w:rPr>
        <w:t>6.Примерная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1/15);</w:t>
      </w:r>
    </w:p>
    <w:p w:rsidR="00E505B3" w:rsidRPr="004C7FB4" w:rsidRDefault="00E505B3" w:rsidP="00E505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505B3" w:rsidRPr="004C7FB4" w:rsidRDefault="00E505B3" w:rsidP="00E505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C7FB4">
        <w:rPr>
          <w:rFonts w:ascii="Times New Roman" w:eastAsia="TimesNewRomanPSMT" w:hAnsi="Times New Roman"/>
          <w:sz w:val="24"/>
          <w:szCs w:val="24"/>
          <w:lang w:eastAsia="ru-RU"/>
        </w:rPr>
        <w:t>7.</w:t>
      </w:r>
      <w:r w:rsidRPr="004C7FB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Приказ ОУ № 48 от 30.08.2016 «Об утверждении   основной общеобразовательной программы основного общего образования, среднего общего образования (7-11 классы)»</w:t>
      </w:r>
    </w:p>
    <w:p w:rsidR="00E505B3" w:rsidRPr="004C7FB4" w:rsidRDefault="00E505B3" w:rsidP="00E505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21419" w:rsidRPr="004C7FB4" w:rsidRDefault="00221419" w:rsidP="0022141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505B3" w:rsidRPr="004C7FB4" w:rsidRDefault="00E505B3" w:rsidP="00E505B3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Сведения о  программе, на  основании  которой разработана  рабочая  программа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</w:t>
      </w:r>
      <w:r w:rsidRPr="004C7FB4">
        <w:rPr>
          <w:rFonts w:ascii="Times New Roman" w:hAnsi="Times New Roman"/>
          <w:sz w:val="24"/>
          <w:szCs w:val="24"/>
          <w:lang w:eastAsia="zh-CN"/>
        </w:rPr>
        <w:t xml:space="preserve">Данная  рабочая  программа  составлена в  соответствии с Федеральным компонентом государственного стандарта основного и среднего  общего образования образовательной области «Физика», на основе примерной программы основного образования по физике и авторской программы  Е.М. </w:t>
      </w:r>
      <w:proofErr w:type="spellStart"/>
      <w:r w:rsidRPr="004C7FB4">
        <w:rPr>
          <w:rFonts w:ascii="Times New Roman" w:hAnsi="Times New Roman"/>
          <w:sz w:val="24"/>
          <w:szCs w:val="24"/>
          <w:lang w:eastAsia="zh-CN"/>
        </w:rPr>
        <w:t>Гутник</w:t>
      </w:r>
      <w:proofErr w:type="spellEnd"/>
      <w:r w:rsidRPr="004C7FB4">
        <w:rPr>
          <w:rFonts w:ascii="Times New Roman" w:hAnsi="Times New Roman"/>
          <w:sz w:val="24"/>
          <w:szCs w:val="24"/>
          <w:lang w:eastAsia="zh-CN"/>
        </w:rPr>
        <w:t xml:space="preserve">., А.В. </w:t>
      </w:r>
      <w:proofErr w:type="spellStart"/>
      <w:r w:rsidRPr="004C7FB4">
        <w:rPr>
          <w:rFonts w:ascii="Times New Roman" w:hAnsi="Times New Roman"/>
          <w:sz w:val="24"/>
          <w:szCs w:val="24"/>
          <w:lang w:eastAsia="zh-CN"/>
        </w:rPr>
        <w:t>Пёрышкин</w:t>
      </w:r>
      <w:proofErr w:type="spellEnd"/>
      <w:r w:rsidRPr="004C7FB4">
        <w:rPr>
          <w:rFonts w:ascii="Times New Roman" w:hAnsi="Times New Roman"/>
          <w:sz w:val="24"/>
          <w:szCs w:val="24"/>
          <w:lang w:eastAsia="zh-CN"/>
        </w:rPr>
        <w:t xml:space="preserve">. «Программы для общеобразовательных школ. Физика. 7 – 11 классы»,  Москва: </w:t>
      </w:r>
      <w:proofErr w:type="gramStart"/>
      <w:r w:rsidRPr="004C7FB4">
        <w:rPr>
          <w:rFonts w:ascii="Times New Roman" w:hAnsi="Times New Roman"/>
          <w:sz w:val="24"/>
          <w:szCs w:val="24"/>
          <w:lang w:eastAsia="zh-CN"/>
        </w:rPr>
        <w:t xml:space="preserve">«Дрофа», 2004), которая полностью  соответствует  требованиям  </w:t>
      </w:r>
      <w:proofErr w:type="spellStart"/>
      <w:r w:rsidRPr="004C7FB4">
        <w:rPr>
          <w:rFonts w:ascii="Times New Roman" w:hAnsi="Times New Roman"/>
          <w:sz w:val="24"/>
          <w:szCs w:val="24"/>
          <w:lang w:eastAsia="zh-CN"/>
        </w:rPr>
        <w:t>госстандарта</w:t>
      </w:r>
      <w:proofErr w:type="spellEnd"/>
      <w:r w:rsidRPr="004C7FB4">
        <w:rPr>
          <w:rFonts w:ascii="Times New Roman" w:hAnsi="Times New Roman"/>
          <w:sz w:val="24"/>
          <w:szCs w:val="24"/>
          <w:lang w:eastAsia="zh-CN"/>
        </w:rPr>
        <w:t>.</w:t>
      </w:r>
      <w:proofErr w:type="gramEnd"/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7FB4">
        <w:rPr>
          <w:rFonts w:ascii="Times New Roman" w:eastAsia="Times New Roman" w:hAnsi="Times New Roman"/>
          <w:b/>
          <w:sz w:val="24"/>
          <w:szCs w:val="24"/>
        </w:rPr>
        <w:t>Цели  и  задачи, решаемые  при  реализации  рабочей  программы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7FB4">
        <w:rPr>
          <w:rFonts w:ascii="Times New Roman" w:eastAsia="Times New Roman" w:hAnsi="Times New Roman"/>
          <w:b/>
          <w:sz w:val="24"/>
          <w:szCs w:val="24"/>
        </w:rPr>
        <w:t>Цели  обучения: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7FB4">
        <w:rPr>
          <w:rFonts w:ascii="Times New Roman" w:eastAsia="Times New Roman" w:hAnsi="Times New Roman"/>
          <w:sz w:val="24"/>
          <w:szCs w:val="24"/>
        </w:rPr>
        <w:t>- развитие  интереса  и  способностей  учащихся  на  основе  передачи  им  знаний  и  опыта  познавательной  и  творческой  деятельности;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7FB4">
        <w:rPr>
          <w:rFonts w:ascii="Times New Roman" w:eastAsia="Times New Roman" w:hAnsi="Times New Roman"/>
          <w:sz w:val="24"/>
          <w:szCs w:val="24"/>
        </w:rPr>
        <w:t>- понимание  учащимися  смысла  основных  научных  понятий  и  законов  физики,  взаимосвязь  между  ними;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7FB4">
        <w:rPr>
          <w:rFonts w:ascii="Times New Roman" w:eastAsia="Times New Roman" w:hAnsi="Times New Roman"/>
          <w:sz w:val="24"/>
          <w:szCs w:val="24"/>
        </w:rPr>
        <w:t>- формирование  у  учащихся  представлений  о физической  картине  мира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7FB4">
        <w:rPr>
          <w:rFonts w:ascii="Times New Roman" w:eastAsia="Times New Roman" w:hAnsi="Times New Roman"/>
          <w:b/>
          <w:sz w:val="24"/>
          <w:szCs w:val="24"/>
        </w:rPr>
        <w:t>Задачи  обучения: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7FB4">
        <w:rPr>
          <w:rFonts w:ascii="Times New Roman" w:eastAsia="Times New Roman" w:hAnsi="Times New Roman"/>
          <w:sz w:val="24"/>
          <w:szCs w:val="24"/>
        </w:rPr>
        <w:t>- развитие  мышления  учащихся,  формирование  у  них  умений  самостоятельно  приобретать  и  применять  знания,  наблюдать  и  объяснять  физические  явления;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7FB4">
        <w:rPr>
          <w:rFonts w:ascii="Times New Roman" w:eastAsia="Times New Roman" w:hAnsi="Times New Roman"/>
          <w:sz w:val="24"/>
          <w:szCs w:val="24"/>
        </w:rPr>
        <w:t>- овладение  школьниками  знаниями  об  экспериментальных  фактах,  понятиях,  законах,  теориях,  методах  физической  науки;  о  современной  картине  мира;  о  широких  возможностях  применения  физических  законов  в  технике  и  технологии;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7FB4">
        <w:rPr>
          <w:rFonts w:ascii="Times New Roman" w:eastAsia="Times New Roman" w:hAnsi="Times New Roman"/>
          <w:sz w:val="24"/>
          <w:szCs w:val="24"/>
        </w:rPr>
        <w:lastRenderedPageBreak/>
        <w:t>- усвоение  школьниками  идей  единства  строения  материи  и  неисчерпаемости процесса  ее  познания,  понимание  роли  практики  в  познании  физических  явлений  и  законов;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7FB4">
        <w:rPr>
          <w:rFonts w:ascii="Times New Roman" w:eastAsia="Times New Roman" w:hAnsi="Times New Roman"/>
          <w:sz w:val="24"/>
          <w:szCs w:val="24"/>
        </w:rPr>
        <w:t>- формирование  познавательного  интереса  к  физике  и  технике,  развитие  творческих  способностей,  осознанных  мотивов  учения;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7FB4">
        <w:rPr>
          <w:rFonts w:ascii="Times New Roman" w:eastAsia="Times New Roman" w:hAnsi="Times New Roman"/>
          <w:sz w:val="24"/>
          <w:szCs w:val="24"/>
        </w:rPr>
        <w:t>- подготовка  к  продолжению  образования  и  сознательному  выбору  профессии.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Обоснование выбора  авторской  программы  для  разработки рабочей  программы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 разработки рабочей  программы использовалась авторская программа «Физика 7-9 </w:t>
      </w: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классы</w:t>
      </w:r>
      <w:proofErr w:type="gram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»п</w:t>
      </w:r>
      <w:proofErr w:type="gram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од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редакцией </w:t>
      </w: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Е.М.Гутник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А.В.Перышкин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т.к.программа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конкретизирует содержание предметных тем образовательного стандарта, дает рациональное распределение учебных часов по разделам курса, последовательность изучения разделов физики с учетом </w:t>
      </w: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межпредметных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внутрипредметных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связей, логики  учебного процесса, возрастных особенностей учащихся.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>Информация о внесении изменений в авторскую программу и их обоснование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 В авторской программе на изучение физики отведено 68 часов, в рабочей программе – 70 часов, т.к. в учебном плане школы предусмотрено изучение физики 2 часа в неделю в пределах 70 часов.  В  связи  с  тем,  что  введена  промежуточная  аттестация,  данные  2  часа  отводятся  на  решение  задач по  теме «Механическое  движение.  Масса  тела. Плотность  вещества.  Сила  тяжести.  Вес  тела.  Сила  упругости»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>Место  и роль физики в овладении  учащимися требований к  уровню  подготовки в  соответствии  с ФГОС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  Физика как наука о наиболее общих законах природы, выступая в качестве учебного предмета в школе, вносит существенный 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  <w:proofErr w:type="gram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передачи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  <w:proofErr w:type="gramEnd"/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  Курс физики в программе основного общего образования  структурируется на основе рассмотрения различных форм движения материи в порядке их усложнения.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>Информация о количестве учебных  часов, на которые  рассчитана  рабочая  программа</w:t>
      </w:r>
      <w:proofErr w:type="gram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.</w:t>
      </w:r>
      <w:proofErr w:type="gramEnd"/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    Учебный план  школы  от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водит 70 ч для обязательного изучения учебного  предмета «Физика» на ступени основного общего образования. На контрольные  работы – 4 часа, на  лабораторные работы – 14 часов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Формы организации образовательного  процесса и  технологии  обучения.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Формы  обучения: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классно-урочная система;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- лабораторные и практические занятия;  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урок решения экспериментальных задач;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урок самостоятельная работа;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урок решения качественных   задач.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Методы и технологии обучения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Ведущими методами обучения предмету являются: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информационный;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исследовательский;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проблемный;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использование ИКТ;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Используются  элементы  следующих технологий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личностно - ориентированное  обучение;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системно – деятельный  подход;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обучение с применением опорных схем, ИКТ;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уровневая дифференциация;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здоровьесберегающие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 технологии.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>Механизмы формирования ключевых компетенций  учащихся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Рабочая  программа предусматривает формирование у школьников </w:t>
      </w: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общеучебных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4C7FB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zh-CN"/>
        </w:rPr>
        <w:t>- учебно-познавательные компетенции</w:t>
      </w:r>
      <w:r w:rsidRPr="004C7FB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(умение ставить цели, находить и использовать подсказки, отличать факты от домыслов, планировать, анализировать, рефлексировать и оценивать себя; креативные навыки: добывание знаний непосредственно из окружающей действительности, владение измерительными навыками, действиями в нестандартных ситуациях, использование вероятностных, статистических и иных методов познания);</w:t>
      </w:r>
      <w:r w:rsidRPr="004C7FB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  <w:t xml:space="preserve">- </w:t>
      </w:r>
      <w:r w:rsidRPr="004C7FB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zh-CN"/>
        </w:rPr>
        <w:t>информационные компетенции</w:t>
      </w:r>
      <w:r w:rsidRPr="004C7FB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(умение искать, анализировать, отбирать, преобразовывать, сохранять, передавать и применять информацию для решения проблем;</w:t>
      </w:r>
      <w:proofErr w:type="gramEnd"/>
      <w:r w:rsidRPr="004C7FB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умение использовать известные технические и программные средства обработки информации, способность к самостоятельному освоению новых средств);</w:t>
      </w:r>
      <w:r w:rsidRPr="004C7FB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4C7FB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zh-CN"/>
        </w:rPr>
        <w:t>- коммуникативные компетенции</w:t>
      </w:r>
      <w:r w:rsidRPr="004C7FB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(умение работать с противоречивыми и разными точками зрения, умение задавать вопрос, вести дискуссию, умение эффективно сотрудничать с другими людьми); 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Виды  и  формы контроля знаний и умений 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Виды  контроля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proofErr w:type="gram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текущий</w:t>
      </w:r>
      <w:proofErr w:type="gramEnd"/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Формы  текущего  контроля: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устный опрос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фронтальный опрос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самостоятельная работа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индивидуальные задания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тест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физический диктант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индивидуальный контроль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экспериментальное задание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лабораторная работа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контрольная работа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домашняя работа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диагностическая работа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- творческая работа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C7FB4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Форма промежуточного  контроля: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письменный  ответ   на  вопрос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4C7FB4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                          </w:t>
      </w:r>
      <w:r w:rsidR="00E505B3"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>Содержание тем  учебного курса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1. Введение </w:t>
      </w: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>(4 ч)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Что изучает физика. Физические явления. Наблю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дения, опыты, измерения. Погрешности измерений. Физика и техника.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Фронтальная  лабораторная работа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1. Измерение физических величин </w:t>
      </w: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с учётом аб</w:t>
      </w: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softHyphen/>
        <w:t>солютной погрешности.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2. Первоначальные сведения о строении вещества (6 ч)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Молекулы. Диффузия. Движение молекул. Броу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новское движение. Притяжение и отталкивание мо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лекул. Различные состояния вещества и их объясне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ние на основе молекулярно-кинетических представ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лений.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Фронтальная  лабораторная работа</w:t>
      </w:r>
    </w:p>
    <w:p w:rsidR="00E505B3" w:rsidRPr="004C7FB4" w:rsidRDefault="00E505B3" w:rsidP="00E505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Измерение размеров малых тел.</w:t>
      </w:r>
    </w:p>
    <w:p w:rsidR="00E505B3" w:rsidRPr="004C7FB4" w:rsidRDefault="00E505B3" w:rsidP="00E505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Взаимодействие тел (21 ч)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Явление тяготения. Сила тяжести. Сила, возни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 xml:space="preserve">кающая при деформации. </w:t>
      </w: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Вес тела. 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Связь между си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лой тяжести и массой.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Упругая деформация. Закон Гука.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Динамометр. Графическое изображение силы. Сложение сил, действующих по одной прямой.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Центр тяжести тела.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Трение. Сила трения. Трение скольжения, каче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ния, покоя. Подшипники.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Фронтальные  лабораторные работы</w:t>
      </w:r>
    </w:p>
    <w:p w:rsidR="00E505B3" w:rsidRPr="004C7FB4" w:rsidRDefault="00E505B3" w:rsidP="00E505B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Изучение  зависимости   пути  от  времени  при прямолинейном равномерном движении. Измерение скорости.</w:t>
      </w:r>
    </w:p>
    <w:p w:rsidR="00E505B3" w:rsidRPr="004C7FB4" w:rsidRDefault="00E505B3" w:rsidP="00E505B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Измерение массы тела на рычажных весах.</w:t>
      </w:r>
    </w:p>
    <w:p w:rsidR="00E505B3" w:rsidRPr="004C7FB4" w:rsidRDefault="00E505B3" w:rsidP="00E505B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Измерение объёма твёрдого тела.</w:t>
      </w:r>
    </w:p>
    <w:p w:rsidR="00E505B3" w:rsidRPr="004C7FB4" w:rsidRDefault="00E505B3" w:rsidP="00E505B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Измерение плотности твёрдого тела.</w:t>
      </w:r>
    </w:p>
    <w:p w:rsidR="00E505B3" w:rsidRPr="004C7FB4" w:rsidRDefault="00E505B3" w:rsidP="00E505B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Исследование зависимости силы упругости от удлинения пружины. Измерение жёсткости пружи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ны.</w:t>
      </w:r>
    </w:p>
    <w:p w:rsidR="00E505B3" w:rsidRPr="004C7FB4" w:rsidRDefault="00E505B3" w:rsidP="00E505B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Исследование зависимости силы трения сколь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жения от силы нормального давления.</w:t>
      </w:r>
    </w:p>
    <w:p w:rsidR="00E505B3" w:rsidRPr="004C7FB4" w:rsidRDefault="00E505B3" w:rsidP="00E505B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Определение    центра    тяжести    плоской пластины.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4.</w:t>
      </w:r>
      <w:r w:rsidRPr="004C7FB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>Давление твёрдых тел, жидкостей и газов (22 ч)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Давление. Давление твёрдых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Атмосферное давление. Опыт Торричелли. Баро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метр-анероид. Изменение атмосферного давления с высотой. Манометр. Насос.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Архимедова сила. Условия плавания тел. Водный транспорт. Воздухоплавание.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Фронтальные  лабораторные работы</w:t>
      </w:r>
    </w:p>
    <w:p w:rsidR="00E505B3" w:rsidRPr="004C7FB4" w:rsidRDefault="00E505B3" w:rsidP="00E505B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Измерение давления твёрдого тела на опору.</w:t>
      </w:r>
    </w:p>
    <w:p w:rsidR="00E505B3" w:rsidRPr="004C7FB4" w:rsidRDefault="00E505B3" w:rsidP="00E505B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Измерение выталкивающей силы,  действую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щей на погруженное в жидкость тело.</w:t>
      </w:r>
    </w:p>
    <w:p w:rsidR="00E505B3" w:rsidRPr="004C7FB4" w:rsidRDefault="00E505B3" w:rsidP="00E505B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Выяснение условий плавания тела в жидкости.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5.</w:t>
      </w:r>
      <w:r w:rsidRPr="004C7FB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>Работа и мощность. Энергия (13 ч)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Работа силы, действующей по направлению дви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жения тела. Мощность. Простые механизмы. Усло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вия равновесия рычага. Момент силы. Равновесие те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ла с закреплённой осью вращения. Виды равновесия.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«Золотое правило» механики. КПД механизма.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гии. Энергия рек и ветра.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Фронтальные   лабораторные работы</w:t>
      </w:r>
    </w:p>
    <w:p w:rsidR="00E505B3" w:rsidRPr="004C7FB4" w:rsidRDefault="00E505B3" w:rsidP="00E505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Выяснение условия равновесия рычага.</w:t>
      </w:r>
    </w:p>
    <w:p w:rsidR="00E505B3" w:rsidRPr="004C7FB4" w:rsidRDefault="00E505B3" w:rsidP="00E505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Измерение КПД при подъёме тела по наклон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softHyphen/>
        <w:t>ной плоскости.</w:t>
      </w:r>
    </w:p>
    <w:p w:rsidR="00E505B3" w:rsidRPr="004C7FB4" w:rsidRDefault="00E505B3" w:rsidP="00E505B3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>6.  Повторение (4 ч)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                 Тематический план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68"/>
        <w:gridCol w:w="1338"/>
        <w:gridCol w:w="1595"/>
        <w:gridCol w:w="1734"/>
        <w:gridCol w:w="1688"/>
      </w:tblGrid>
      <w:tr w:rsidR="00E505B3" w:rsidRPr="004C7FB4" w:rsidTr="00196ED9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Наименование  разделов  и  тем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Всего 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часов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В  том  числе  </w:t>
            </w:r>
            <w:proofErr w:type="gramStart"/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</w:t>
            </w:r>
            <w:proofErr w:type="gramEnd"/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:</w:t>
            </w:r>
          </w:p>
        </w:tc>
      </w:tr>
      <w:tr w:rsidR="00E505B3" w:rsidRPr="004C7FB4" w:rsidTr="00196ED9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уроки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лабораторн</w:t>
            </w:r>
            <w:proofErr w:type="gramStart"/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о-</w:t>
            </w:r>
            <w:proofErr w:type="gramEnd"/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практические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контрольные работы</w:t>
            </w:r>
          </w:p>
        </w:tc>
      </w:tr>
      <w:tr w:rsidR="00E505B3" w:rsidRPr="004C7FB4" w:rsidTr="00196ED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Введение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Первоначальные  сведения  о  строении вещества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Взаимодействие  тел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E505B3" w:rsidRPr="004C7FB4" w:rsidTr="00196ED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Давление твердых  тел, жидкостей  и газов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E505B3" w:rsidRPr="004C7FB4" w:rsidTr="00196ED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Работа.  Мощность.  Энергия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E505B3" w:rsidRPr="004C7FB4" w:rsidTr="00196ED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Повторение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Итого: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</w:tbl>
    <w:p w:rsidR="00E505B3" w:rsidRPr="004C7FB4" w:rsidRDefault="00E505B3" w:rsidP="00E505B3">
      <w:pPr>
        <w:tabs>
          <w:tab w:val="left" w:pos="1410"/>
          <w:tab w:val="left" w:pos="7050"/>
          <w:tab w:val="left" w:pos="8010"/>
          <w:tab w:val="left" w:pos="8505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E505B3" w:rsidRPr="004C7FB4" w:rsidRDefault="00E505B3" w:rsidP="00E505B3">
      <w:pPr>
        <w:keepNext/>
        <w:numPr>
          <w:ilvl w:val="1"/>
          <w:numId w:val="0"/>
        </w:numPr>
        <w:tabs>
          <w:tab w:val="center" w:pos="4677"/>
        </w:tabs>
        <w:suppressAutoHyphens/>
        <w:spacing w:before="360"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zh-CN"/>
        </w:rPr>
        <w:t xml:space="preserve">ТРЕБОВАНИЯ К УРОВНЮ ПОДГОТОВКИ   </w:t>
      </w:r>
      <w:proofErr w:type="gramStart"/>
      <w:r w:rsidRPr="004C7FB4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zh-CN"/>
        </w:rPr>
        <w:t>обучающихся</w:t>
      </w:r>
      <w:proofErr w:type="gramEnd"/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В результате изучения физики ученик должен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знать/понимать</w:t>
      </w:r>
    </w:p>
    <w:p w:rsidR="00E505B3" w:rsidRPr="004C7FB4" w:rsidRDefault="00E505B3" w:rsidP="00E505B3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смысл понятий: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физическое явление, физический закон, вещество, взаимодействие, </w:t>
      </w:r>
    </w:p>
    <w:p w:rsidR="00E505B3" w:rsidRPr="004C7FB4" w:rsidRDefault="00E505B3" w:rsidP="00E505B3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смысл физических величин: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путь, скорость, масса, плотность, сила, давление,</w:t>
      </w:r>
      <w:proofErr w:type="gram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,</w:t>
      </w:r>
      <w:proofErr w:type="gram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работа, </w:t>
      </w: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к.п.д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. мощность, кинетическая энергия, потенциальная энергия.</w:t>
      </w:r>
    </w:p>
    <w:p w:rsidR="00E505B3" w:rsidRPr="004C7FB4" w:rsidRDefault="00E505B3" w:rsidP="00E505B3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смысл физических законов: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Паскаля, Архимеда, сохранения механической энергии, 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Cs/>
          <w:sz w:val="24"/>
          <w:szCs w:val="24"/>
          <w:lang w:eastAsia="zh-CN"/>
        </w:rPr>
        <w:t>уметь</w:t>
      </w:r>
    </w:p>
    <w:p w:rsidR="00E505B3" w:rsidRPr="004C7FB4" w:rsidRDefault="00E505B3" w:rsidP="00E505B3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описывать и объяснять физические явления: 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равномерное прямолинейное движение, передачу давления жидкостями и газами, плавание тел, диффузию, </w:t>
      </w:r>
    </w:p>
    <w:p w:rsidR="00E505B3" w:rsidRPr="004C7FB4" w:rsidRDefault="00E505B3" w:rsidP="00E505B3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использовать физические приборы и измерительные инструменты для измерения физических величин: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расстояния, промежутка времени, массы, силы, давления, температуры,</w:t>
      </w:r>
      <w:proofErr w:type="gram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.</w:t>
      </w:r>
      <w:proofErr w:type="gramEnd"/>
    </w:p>
    <w:p w:rsidR="00E505B3" w:rsidRPr="004C7FB4" w:rsidRDefault="00E505B3" w:rsidP="00E505B3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lastRenderedPageBreak/>
        <w:t>представлять результаты измерений с помощью таблиц, графиков и выявлять на этой основе эмпирические зависимости: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пути от времени, силы упругости от удлинения пружины, силы трения от силы нормального давления, </w:t>
      </w:r>
    </w:p>
    <w:p w:rsidR="00E505B3" w:rsidRPr="004C7FB4" w:rsidRDefault="00E505B3" w:rsidP="00E505B3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выражать результаты измерений и расчетов в единицах Международной системы;</w:t>
      </w:r>
    </w:p>
    <w:p w:rsidR="00E505B3" w:rsidRPr="004C7FB4" w:rsidRDefault="00E505B3" w:rsidP="00E505B3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приводить примеры практического использования физических знаний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о механических, тепловых, явлениях; </w:t>
      </w:r>
    </w:p>
    <w:p w:rsidR="00E505B3" w:rsidRPr="004C7FB4" w:rsidRDefault="00E505B3" w:rsidP="00E505B3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решать задачи на применение изученных физических законов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E505B3" w:rsidRPr="004C7FB4" w:rsidRDefault="00E505B3" w:rsidP="00E505B3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iCs/>
          <w:sz w:val="24"/>
          <w:szCs w:val="24"/>
          <w:lang w:eastAsia="zh-CN"/>
        </w:rPr>
        <w:t>осуществлять самостоятельный поиск инфор</w:t>
      </w: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505B3" w:rsidRPr="004C7FB4" w:rsidRDefault="00E505B3" w:rsidP="00E505B3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7FB4">
        <w:rPr>
          <w:rFonts w:ascii="Times New Roman" w:eastAsia="Times New Roman" w:hAnsi="Times New Roman"/>
          <w:bCs/>
          <w:sz w:val="24"/>
          <w:szCs w:val="24"/>
          <w:lang w:eastAsia="zh-CN"/>
        </w:rPr>
        <w:t>для</w:t>
      </w:r>
      <w:proofErr w:type="gramEnd"/>
      <w:r w:rsidRPr="004C7FB4">
        <w:rPr>
          <w:rFonts w:ascii="Times New Roman" w:eastAsia="Times New Roman" w:hAnsi="Times New Roman"/>
          <w:bCs/>
          <w:sz w:val="24"/>
          <w:szCs w:val="24"/>
          <w:lang w:eastAsia="zh-CN"/>
        </w:rPr>
        <w:t>:</w:t>
      </w:r>
    </w:p>
    <w:p w:rsidR="00E505B3" w:rsidRPr="004C7FB4" w:rsidRDefault="00E505B3" w:rsidP="00E505B3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E505B3" w:rsidRPr="004C7FB4" w:rsidRDefault="00E505B3" w:rsidP="00E505B3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4C7FB4">
        <w:rPr>
          <w:rFonts w:ascii="Times New Roman" w:eastAsia="Times New Roman" w:hAnsi="Times New Roman"/>
          <w:bCs/>
          <w:sz w:val="24"/>
          <w:szCs w:val="24"/>
          <w:lang w:eastAsia="zh-CN"/>
        </w:rPr>
        <w:t>контроля за</w:t>
      </w:r>
      <w:proofErr w:type="gramEnd"/>
      <w:r w:rsidRPr="004C7FB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исправностью электропроводки, водопровода, сантехники и газовых приборов в квартире;</w:t>
      </w:r>
    </w:p>
    <w:p w:rsidR="00E505B3" w:rsidRPr="004C7FB4" w:rsidRDefault="00E505B3" w:rsidP="00E505B3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рационального применения простых механизмов;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Перечень  </w:t>
      </w:r>
      <w:proofErr w:type="spellStart"/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>учебно</w:t>
      </w:r>
      <w:proofErr w:type="spellEnd"/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– методического  обеспечения  для  лабораторных 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743"/>
        <w:gridCol w:w="2393"/>
        <w:gridCol w:w="1811"/>
      </w:tblGrid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 лабораторной  работы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Оборудование 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</w:t>
            </w:r>
          </w:p>
        </w:tc>
      </w:tr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Определение цены деления измерительного прибора.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Мензурка, динамометр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Вводный.</w:t>
            </w:r>
          </w:p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№2</w:t>
            </w:r>
          </w:p>
        </w:tc>
      </w:tr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Измерение размеров малых тел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Пшено, горох, фотография  молекул, линейка, игла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№3</w:t>
            </w:r>
          </w:p>
        </w:tc>
      </w:tr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Изучение зависимости пути от времени при прямолинейном равномерном движении. Измерение скорости»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Тележка, секундомер, линейка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№4</w:t>
            </w:r>
          </w:p>
        </w:tc>
      </w:tr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Измерение массы тела на рычажных весах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Весы  с  разновесом, три  тела  различной  массы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№5</w:t>
            </w:r>
          </w:p>
        </w:tc>
      </w:tr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Измерение объема тела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Мензурка,  тело  неправильной  формы,  линейка, тело  правильной 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формы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Инструктаж №6</w:t>
            </w:r>
          </w:p>
        </w:tc>
      </w:tr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Определение плотности вещества твердого тела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Весы  с  разновесом, мензурка, твердое  тело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№7</w:t>
            </w:r>
          </w:p>
        </w:tc>
      </w:tr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Исследование зависимости силы упругости от удлинения  пружины. Измерение жесткости пружины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Динамометр, грузы  массой 102 г, линейка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№8</w:t>
            </w:r>
          </w:p>
        </w:tc>
      </w:tr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Градуирование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пружины и измерение сил динамометром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Динамометр, грузы,  лист  бумаги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№9</w:t>
            </w:r>
          </w:p>
        </w:tc>
      </w:tr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Определение центра тяжести плоской пластины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Лист  картона неправильной  формы, игла,  линейка,  карандаш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№10</w:t>
            </w:r>
          </w:p>
        </w:tc>
      </w:tr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Измерение давления твердого тела на опору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Весы,  лист  бумаги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№11</w:t>
            </w:r>
          </w:p>
        </w:tc>
      </w:tr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Определение выталкивающей силы, действующей на погруженное в жидкость тело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Сосуд  с водой, соль,  тела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№12</w:t>
            </w:r>
          </w:p>
        </w:tc>
      </w:tr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Выяснение условий плавания тела в жидкости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Сосуд  с водой, пузырек  с  песком, весы  с  разновесом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№13</w:t>
            </w:r>
          </w:p>
        </w:tc>
      </w:tr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Выяснение условия равновесия рычага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Рычаг, динамометр, набор  грузов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№14</w:t>
            </w:r>
          </w:p>
        </w:tc>
      </w:tr>
      <w:tr w:rsidR="00E505B3" w:rsidRPr="004C7FB4" w:rsidTr="00196ED9">
        <w:tc>
          <w:tcPr>
            <w:tcW w:w="62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74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Определение КПД при подъеме тела по наклонной плоскости</w:t>
            </w:r>
          </w:p>
        </w:tc>
        <w:tc>
          <w:tcPr>
            <w:tcW w:w="2393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Наклонная  плоскость, деревянный  брусок, динамометр, линейка</w:t>
            </w:r>
          </w:p>
        </w:tc>
        <w:tc>
          <w:tcPr>
            <w:tcW w:w="1811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№15</w:t>
            </w:r>
          </w:p>
        </w:tc>
      </w:tr>
    </w:tbl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C7FB4" w:rsidRPr="004C7FB4" w:rsidRDefault="004C7FB4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Перечень  учебно-методического  обеспечения </w:t>
      </w:r>
    </w:p>
    <w:p w:rsidR="00A473A3" w:rsidRPr="004C7FB4" w:rsidRDefault="00A473A3" w:rsidP="00A473A3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FB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Учебник:</w:t>
      </w:r>
    </w:p>
    <w:p w:rsidR="00A473A3" w:rsidRPr="004C7FB4" w:rsidRDefault="00A473A3" w:rsidP="00A473A3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Пёрышкин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, А. В.. Физика. 7 клас</w:t>
      </w:r>
      <w:proofErr w:type="gram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с-</w:t>
      </w:r>
      <w:proofErr w:type="gram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М.: Дрофа, 2012.</w:t>
      </w:r>
    </w:p>
    <w:p w:rsidR="00A473A3" w:rsidRPr="004C7FB4" w:rsidRDefault="00A473A3" w:rsidP="00A473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73A3" w:rsidRPr="004C7FB4" w:rsidRDefault="00A473A3" w:rsidP="00A473A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ФОС</w:t>
      </w:r>
    </w:p>
    <w:p w:rsidR="00A473A3" w:rsidRPr="004C7FB4" w:rsidRDefault="00E505B3" w:rsidP="00A473A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Лукашек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, В.И.. Сборник задач по физике 7-9 класс для общеобразовательных учреждений.     /В.И. </w:t>
      </w: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Лукашек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, Е.В. Иванова - М.: Просвещение, 2005. – 224с</w:t>
      </w:r>
    </w:p>
    <w:p w:rsidR="00A473A3" w:rsidRPr="004C7FB4" w:rsidRDefault="00E505B3" w:rsidP="00A473A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Енохович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, А.С. Справочник по физике и технике / А.С Ерохи</w:t>
      </w:r>
      <w:proofErr w:type="gram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н-</w:t>
      </w:r>
      <w:proofErr w:type="gram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М.: Просвещение, 2000. – 256с</w:t>
      </w:r>
    </w:p>
    <w:p w:rsidR="00E505B3" w:rsidRPr="004C7FB4" w:rsidRDefault="00E505B3" w:rsidP="00A473A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Чеботарева, А.В. Тесты по физике: 7 класс: к учебнику А.В. </w:t>
      </w:r>
      <w:proofErr w:type="spellStart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Перышкина</w:t>
      </w:r>
      <w:proofErr w:type="spell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«Физика. 7 класс: учебник для общеобразовательных учреждений»/ А.В. Чеботарева – 3-е издание, стереотип. – М.: Издательство «Экзамен», 2010.</w:t>
      </w: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spellStart"/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Медиаресурсы</w:t>
      </w:r>
      <w:proofErr w:type="spellEnd"/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Физика, 7-9  Библиотека  наглядных  пособий  (Электронный  ресурс), - 2004. -1 электронный  оптический  диск (СД – </w:t>
      </w:r>
      <w:proofErr w:type="gramStart"/>
      <w:r w:rsidRPr="004C7FB4">
        <w:rPr>
          <w:rFonts w:ascii="Times New Roman" w:eastAsia="Times New Roman" w:hAnsi="Times New Roman"/>
          <w:sz w:val="24"/>
          <w:szCs w:val="24"/>
          <w:lang w:val="en-US" w:eastAsia="zh-CN"/>
        </w:rPr>
        <w:t>R</w:t>
      </w:r>
      <w:proofErr w:type="gram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ОМ).</w:t>
      </w: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Открытая  физика. Полный интерактивный  курс физики, 2001. – 1 электронный  оптический  диск (СД – </w:t>
      </w:r>
      <w:proofErr w:type="gramStart"/>
      <w:r w:rsidRPr="004C7FB4">
        <w:rPr>
          <w:rFonts w:ascii="Times New Roman" w:eastAsia="Times New Roman" w:hAnsi="Times New Roman"/>
          <w:sz w:val="24"/>
          <w:szCs w:val="24"/>
          <w:lang w:val="en-US" w:eastAsia="zh-CN"/>
        </w:rPr>
        <w:t>R</w:t>
      </w:r>
      <w:proofErr w:type="gram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ОМ).</w:t>
      </w: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Лабораторные  работы  по  физике  7 класс. Виртуальная физическая лаборатория, 2006. – 1 электронный  оптический  диск (СД – </w:t>
      </w:r>
      <w:proofErr w:type="gramStart"/>
      <w:r w:rsidRPr="004C7FB4">
        <w:rPr>
          <w:rFonts w:ascii="Times New Roman" w:eastAsia="Times New Roman" w:hAnsi="Times New Roman"/>
          <w:sz w:val="24"/>
          <w:szCs w:val="24"/>
          <w:lang w:val="en-US" w:eastAsia="zh-CN"/>
        </w:rPr>
        <w:t>R</w:t>
      </w:r>
      <w:proofErr w:type="gram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ОМ).</w:t>
      </w: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Живая  физика Виртуальная физическая лаборатория, 2006. – 1 электронный  оптический  диск (СД – </w:t>
      </w:r>
      <w:proofErr w:type="gramStart"/>
      <w:r w:rsidRPr="004C7FB4">
        <w:rPr>
          <w:rFonts w:ascii="Times New Roman" w:eastAsia="Times New Roman" w:hAnsi="Times New Roman"/>
          <w:sz w:val="24"/>
          <w:szCs w:val="24"/>
          <w:lang w:val="en-US" w:eastAsia="zh-CN"/>
        </w:rPr>
        <w:t>R</w:t>
      </w:r>
      <w:proofErr w:type="gramEnd"/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ОМ).</w:t>
      </w: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>Материально – техническое  обеспечение</w:t>
      </w: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Компьютер</w:t>
      </w: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Проектор</w:t>
      </w:r>
    </w:p>
    <w:p w:rsidR="00E505B3" w:rsidRPr="004C7FB4" w:rsidRDefault="00E505B3" w:rsidP="00E505B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Экран</w:t>
      </w:r>
    </w:p>
    <w:tbl>
      <w:tblPr>
        <w:tblpPr w:leftFromText="180" w:rightFromText="180" w:vertAnchor="text" w:horzAnchor="margin" w:tblpXSpec="center" w:tblpY="-523"/>
        <w:tblW w:w="1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2484"/>
        <w:gridCol w:w="720"/>
        <w:gridCol w:w="1620"/>
        <w:gridCol w:w="1620"/>
        <w:gridCol w:w="1080"/>
        <w:gridCol w:w="900"/>
        <w:gridCol w:w="900"/>
        <w:gridCol w:w="900"/>
      </w:tblGrid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№ 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уро-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ка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Кол-во часов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Понятия, термины,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теория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Оборудовие</w:t>
            </w:r>
            <w:proofErr w:type="spellEnd"/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ТСО (демонстрации)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Д/з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Дата планируемая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Дата фактическая</w:t>
            </w:r>
          </w:p>
        </w:tc>
      </w:tr>
      <w:tr w:rsidR="00E505B3" w:rsidRPr="004C7FB4" w:rsidTr="00196ED9">
        <w:tc>
          <w:tcPr>
            <w:tcW w:w="11232" w:type="dxa"/>
            <w:gridSpan w:val="10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Введение (4 ч)</w:t>
            </w: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Что изучает физика?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Физические термины. Физические  законы  и  границы  применения.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тело, вещество, материя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тела одинаковой формы, но разного объема; тела одинакового объема, но разной формы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&amp; 1,2,3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02.09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Наблюдения  и  опыты. Физические величины.  Международная  система  единиц.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система единиц измерения; цена деления шкалы; погрешность измерения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измерительные приборы: линейка, мензурка, секундомер и т.д.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05.09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Физика и техника. Роль  физики  в  формирование  научной  картины  мира. 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выдающиеся деятели науки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измерительные приборы: линейка, мензурка, секундомер и т.д.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&amp;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09.09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Л. р. №1 «Определение цены деления измерительного прибора».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задачи № 36, 37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 Л.) 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12.09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rPr>
          <w:trHeight w:val="377"/>
        </w:trPr>
        <w:tc>
          <w:tcPr>
            <w:tcW w:w="11232" w:type="dxa"/>
            <w:gridSpan w:val="10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                   Первоначальные сведения о строении вещества (6 ч)</w:t>
            </w:r>
          </w:p>
        </w:tc>
      </w:tr>
      <w:tr w:rsidR="00E505B3" w:rsidRPr="004C7FB4" w:rsidTr="00196ED9">
        <w:trPr>
          <w:trHeight w:val="425"/>
        </w:trPr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5.1 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Строение вещества. Молекулы.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делимость молекул и атома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изменение объема тел; окрашивание воды малым количеством краски; модели молекул  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16.09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Л. р.  № 2 «Измерение размеров малых тел»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Пшено, горох, линейка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задачи № 23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;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34  (Л.)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19.09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Диффузия в газах, жидкостях и твердых телах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диффузия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диффузия пахучего вещества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&amp; 9, 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зада-</w:t>
            </w: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ние</w:t>
            </w:r>
            <w:proofErr w:type="spellEnd"/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23.09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8.4.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Взаимное притяжение и отталкивание молекул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смачивание и </w:t>
            </w: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несмачиван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отрывание стеклянной пластины от воды;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распрямление сжатого тела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10, упр. 2, задачи № 74,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80 (Л.) 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26.09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9.5.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Три состояния вещества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кристаллическая решетка; силы притяжения и отталкивания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модель пространственной решетки кристалла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 12 задание 3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10.6.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Повторительно-обобщающий урок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онятия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определ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задачи № 65, 67, 77-79 (Л.) 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03.10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1232" w:type="dxa"/>
            <w:gridSpan w:val="10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Взаимодействие тел  (21ч)</w:t>
            </w: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11.1.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Механическое движение. Равномерное и неравномерное движение.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путь, траектория, перемещение, относительность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равномерное движение тела; неравномерное движение тела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13, 14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07.10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12.2.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Скорость. Единицы скорости. Расчет пути и времени движения.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скорость, средняя скорость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15, упр. 4 (1; 4)  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10.10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13.3.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Л.Р.№3 «Изучение зависимости пути от времени при прямолинейном равномерном движении. Измерение скорости»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путь, время, скорость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путь, время, скорость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&amp; 16, упр. 5 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2; 5 )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14.10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14.4.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Инерция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инерция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опыт по рис. 41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17, задача 132 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 Л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17.10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15.5.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Взаимодействие тел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взаимодействие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опыты по рис. 42, 43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16.6.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 тела. Единицы массы. Измерение массы тела на весах.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масса; инертность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взаимодействие разных тележек; лабораторные весы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19, 20; упр. 6 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1; 3)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24.10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17.7.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Л. р. № 4 «Измерение массы тела на рычажных весах»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19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задачи № 212, 217 (Л.)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28.10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18.8.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Плотность вещества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плотность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сравнение масс различных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тел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21, упр. 7 (4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31.10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19.9.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Л. р. № 5 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«Измерение объема тела»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объем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мензурка,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тела 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различных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объмов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21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11.11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20.10.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Л. р. №6                  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«Определение плотности вещества твердого тела» 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мензурка,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тела 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различных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объмов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задачи № 260, 262 (Л.)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14.11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21.11.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 массы и объема тела по его плотности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масса, объем, плотность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компоненты при делении и умножении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22, упр. 6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( 1, 2, 3)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18.11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22.12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Решение задач по теме «Расчет массы и объема тела по его плотности»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масса, объем, плотность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компоненты при делении и умножении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упр. 8(4), задачи 268, 275 (Л.)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21.11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23.13.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Решение задач по теме «Механическое движение. Масса тела. Плотность вещества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25.11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24.14.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Контрольная работа по теме «Механическое движение, плотность»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28.11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25.15.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Сила. Явление тяготения. Сила тяжести.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сила, сила тяжести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опыты по рис. 61, 62;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проверка вертикальности стен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модуль, вектор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23, 24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02.12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26.16.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Сила упругости. Закон Гука. </w:t>
            </w: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Л.Р.№7 «Исследование зависимости силы упругости от удлинения  пружины. Измерение жесткости пружины»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сила упругости, жесткость, удлинение пружины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опыт по рис. 64; виды деформации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модуль, вектор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&amp; 25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05.12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27.17.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Вес тела. Единицы силы. Связь между силой тяжести и массой тела.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вес тела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тело массой 102 г.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модуль, вектор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&amp; 26, 27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09.12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28.18.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Решение задач по теме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 Сила упругости. Вес тела. Сила тяжести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.» 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25-27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задачи № 349,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351 (Л.)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12.12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29.19.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Л. р. № 8 «</w:t>
            </w:r>
            <w:proofErr w:type="spellStart"/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Градуирование</w:t>
            </w:r>
            <w:proofErr w:type="spellEnd"/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пружины и измерение сил динамометром»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динамометр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виды динамометров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28, упр. 9 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1, 2, 3)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16.12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30.20. 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Сложение двух сил, направленных по одной прямой. Равнодействующая сила. Центр  тяжести  тела. </w:t>
            </w: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Л.Р. №9 «Определение центра тяжести плоской пластины»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равнодействующая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вектор, модуль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&amp; 29, 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упр.11 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19.12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828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Сила трения. Трение скольжения. Трение покоя. Трение в природе и технике.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трение, сила трения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опыт по рис. 78; 80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25 - 29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30 - 32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23.12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1232" w:type="dxa"/>
            <w:gridSpan w:val="10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Давление твердых тел, жидкостей и газов  (22ч)</w:t>
            </w: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32.1.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Давление. Единицы давления.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давление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давление твердого тела на опору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26.12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33.2.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Способы уменьшения и увеличения давления. </w:t>
            </w: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Л.Р.№10 «Измерение давления твердого тела на опору»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34, упр. 12 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3,4 )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13.01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34.3.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Давление газа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раздувание оболочки шарика, опыт по рис. 92; увеличение давления газа при нагревании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свойства газов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16.01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35.4.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Передача давления жидкостями и газами. Закон Паскаля.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опыт по рис. 95, 96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св-ва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агрегатных состояний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20.01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36.5.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Давление в жидкости и газе. Расчет давления на дно и стенки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опыты по рис. 99 - 103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37, 38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23.01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37.6.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Решение задач по теме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 Расчет давления жидкости на дно и стенки сосуда» 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опыт по рис. 106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упр. 15 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2, 3)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27.01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38.7.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Сообщающиеся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сосуды.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опыты по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рис. 107, 109, 110 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плотнос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ть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lastRenderedPageBreak/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30.01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39.8.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Решение задач по теме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 Давление твердых тел, жидкостей и газов»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 – 38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03.02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40.9.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Контрольная работа   по теме « Давление твердых тел, жидкостей и газов» 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06.02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41.10.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атмосфера, атмосферное давление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подъем воды в трубке за поршнем; действие пипетки, шприца, ливера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давление газа и жидкости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40 - 41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10.02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42.11.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Измерение атмосферного давления. Опыт Торричелли.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барометр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сдавливание жестяной банки атмосферным давлением, действие резиновой присоски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дольные и кратные единицы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13.02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43.12.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Барометр – анероид. Атмосферное давление на различных широтах.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нормальное атмосферное давление, высотомер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барометр - анероид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давление газа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43 - 44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17.02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44.13.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Манометр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манометр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жидкостный и металлический манометры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давление 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жид-кости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20.02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45.14.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Поршневой жидкостный насос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поршневой жидкостный насос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табл.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24.02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46.15.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Гидравлический пресс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гидравлический пресс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табл.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27.02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47.16.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Действие жидкости и газа на погруженное в них тело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выталкивающая сила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опыты по рис. 137, 138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равнодейству-ющая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03.03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48.17.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Архимедова сила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опыт по рис. 139 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06.03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49.18.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Л. р. №11 «Определение выталкивающей силы, действующей на погруженное в жидкость тело»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&amp; 48, 49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упр. 24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( 3, 4)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10.03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50.19.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Плавание тел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опыты по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рис. 140, 141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13.03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51.20.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Л. р. № 12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« Выяснение условий плавания тела в жидкости»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40 - 45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задачи №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625, 626 (Л.)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17.03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rPr>
          <w:trHeight w:val="1613"/>
        </w:trPr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52.21.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Плавание судов. Воздухоплавание.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осадка судна, вате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р-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линия, водоизмещение, грузоподъемность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табл.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48 - 50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18.03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53.22.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Контрольная работа №3 по теме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«Архимедова сила»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20.03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1232" w:type="dxa"/>
            <w:gridSpan w:val="10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Работа и мощность. Энергия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(</w:t>
            </w: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13ч)</w:t>
            </w: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54.1.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Механическая работа. Единицы работы.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вектор, дольные и кратные единицы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&amp; 53, упр. 28 (3, 4)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07.04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55.2.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Мощность. Единицы мощности.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мощность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дольные и кратные единицы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54 , задание № 18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10.04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56.3.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Простые механизмы. Рычаг. Равновесие сил на рычаге.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точка опоры, плечо силы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опыт по рис. 154, табл.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55, 56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14.04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57.4.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Момент силы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момент 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57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17.04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58.5.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Рычаги в технике, быту и природе. 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Л. Р. №13 «Выяснение условия равновесия рычага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»  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&amp; 58, упр. 30 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4, 5)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21.04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59.6.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Применение закона равновесия рычага к блоку. Равенство работ при использовании простых механизмов.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 Золотое правило» механики. Коэффициент полезного действия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подвижный и неподвижный блок полезная работа, полная работа, КПД  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табл., опыт по рис 170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диаметр, радиус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понятие и формула работы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59, 60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,61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; упр. 31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( 2, 4, 5) 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24.04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60.7.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Промежуточная  аттестация  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28.04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61.8.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Л.р</w:t>
            </w:r>
            <w:proofErr w:type="spellEnd"/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 №14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« Определение КПД при подъеме тела по </w:t>
            </w: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наклонной плоскости»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53 - 61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задачи 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794,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796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05.05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62.9.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Энергия. Потенциальная и кинетическая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опыт по рис. 173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08.05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63.10.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Превращение одного вида механической энергии в другой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энергия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опыт по рис. 175, 176</w:t>
            </w: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дольные и кратные единицы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&amp; </w:t>
            </w: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62, 63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12.05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64.11.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Решение задач по теме: Работа. Энергия. Мощность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подг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к </w:t>
            </w: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котр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раб. 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&amp; 64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15.05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65.12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Решение задач по теме: Работа. Энергия. Мощность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подг</w:t>
            </w:r>
            <w:proofErr w:type="spell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 контр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аб.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19.05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66.13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Контрольная работа по теме 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 Механическая работа и мощность»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22.05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1232" w:type="dxa"/>
            <w:gridSpan w:val="10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Повторение (4ч)</w:t>
            </w: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67.1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Обобщающее повторение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26.05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68.2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Обобщающее повторение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29.05</w:t>
            </w: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69.3</w:t>
            </w: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Обобщающее повторение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05B3" w:rsidRPr="004C7FB4" w:rsidTr="00196ED9">
        <w:tc>
          <w:tcPr>
            <w:tcW w:w="1008" w:type="dxa"/>
            <w:gridSpan w:val="2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70.4</w:t>
            </w:r>
          </w:p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84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Заключительный урок. Подведение итогов</w:t>
            </w:r>
          </w:p>
        </w:tc>
        <w:tc>
          <w:tcPr>
            <w:tcW w:w="7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7F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E505B3" w:rsidRPr="004C7FB4" w:rsidRDefault="00E505B3" w:rsidP="00E50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b/>
          <w:sz w:val="24"/>
          <w:szCs w:val="24"/>
          <w:lang w:eastAsia="zh-CN"/>
        </w:rPr>
        <w:t>Вопросы  к  промежуточной аттестации</w:t>
      </w:r>
    </w:p>
    <w:p w:rsidR="00E505B3" w:rsidRPr="004C7FB4" w:rsidRDefault="00E505B3" w:rsidP="00E505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Физические  величины.  Измерение  физических  величин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Строение  вещества.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Молекулы.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Диффузия.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Три  состояния  вещества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Механическое  движение  и  его  характеристики.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Равномерное  и  неравномерное  движение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Скорость.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Расчет пути  и  времени  движения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Инерция.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Масса  тела  Единицы  массы.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Измерение  массы.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Плотность  вещества.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Сила.  Виды  сил.  Измерение  силы.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Динамометр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Сила  тяжести.  Явление  тяготения.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Сила  упругости.  Закон  Гука.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Сила  трения. Трение  в  природе  и  технике.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Вес  тела.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Давление.  Единицы  давления.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Давление  в  жидкости.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Давление  в  газах.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Атмосферное  давление.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Сообщающиеся  сосуды.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Приборы  для   измерения  давления.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Гидравлический  пресс.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Закон  Архимеда.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Плавание  тел.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Воздухоплавание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.Плавание  судов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Закон  Архимеда.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Механическая работа  и  единицы  измерения.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Механическая  мощность  и  единицы  ее  измерения.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Простые  механизмы.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Правило  моментов.  Момент  сил.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Рычаг.   Равновесие  на  рычаге.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«Золотое  правило»  механики.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Коэффициент  полезного  действия  механизма.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Энергия.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Потенциальная энергия.</w:t>
      </w:r>
    </w:p>
    <w:p w:rsidR="00E505B3" w:rsidRPr="004C7FB4" w:rsidRDefault="00E505B3" w:rsidP="00E505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>Кинетическая  энергия.</w:t>
      </w:r>
    </w:p>
    <w:p w:rsidR="001908C9" w:rsidRDefault="00E505B3" w:rsidP="00E505B3">
      <w:r w:rsidRPr="004C7FB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42.Закон  сохранения  энер</w:t>
      </w:r>
      <w:r w:rsidRPr="00E505B3">
        <w:rPr>
          <w:rFonts w:ascii="Times New Roman" w:eastAsia="Times New Roman" w:hAnsi="Times New Roman"/>
          <w:lang w:eastAsia="zh-CN"/>
        </w:rPr>
        <w:t xml:space="preserve">гии.                   </w:t>
      </w:r>
    </w:p>
    <w:sectPr w:rsidR="0019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5FCB3F6"/>
    <w:name w:val="WW8Num1"/>
    <w:lvl w:ilvl="0">
      <w:start w:val="2"/>
      <w:numFmt w:val="decimal"/>
      <w:lvlText w:val="%1."/>
      <w:lvlJc w:val="left"/>
      <w:pPr>
        <w:tabs>
          <w:tab w:val="num" w:pos="244"/>
        </w:tabs>
        <w:ind w:left="0" w:firstLine="0"/>
      </w:pPr>
      <w:rPr>
        <w:rFonts w:ascii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0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6">
    <w:nsid w:val="00000007"/>
    <w:multiLevelType w:val="singleLevel"/>
    <w:tmpl w:val="00000007"/>
    <w:name w:val="WW8Num6"/>
    <w:lvl w:ilvl="0">
      <w:start w:val="3"/>
      <w:numFmt w:val="decimal"/>
      <w:lvlText w:val="%1."/>
      <w:lvlJc w:val="left"/>
      <w:pPr>
        <w:tabs>
          <w:tab w:val="num" w:pos="249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lvl w:ilvl="0">
      <w:start w:val="3"/>
      <w:numFmt w:val="decimal"/>
      <w:lvlText w:val="%1."/>
      <w:lvlJc w:val="left"/>
      <w:pPr>
        <w:tabs>
          <w:tab w:val="num" w:pos="25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1AA01A17"/>
    <w:multiLevelType w:val="hybridMultilevel"/>
    <w:tmpl w:val="C26A0AA4"/>
    <w:lvl w:ilvl="0" w:tplc="F322E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31EC6"/>
    <w:multiLevelType w:val="hybridMultilevel"/>
    <w:tmpl w:val="7D3A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B4574"/>
    <w:multiLevelType w:val="hybridMultilevel"/>
    <w:tmpl w:val="88E6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F"/>
    <w:rsid w:val="001908C9"/>
    <w:rsid w:val="00221419"/>
    <w:rsid w:val="004C7FB4"/>
    <w:rsid w:val="00A473A3"/>
    <w:rsid w:val="00AA12E8"/>
    <w:rsid w:val="00E505B3"/>
    <w:rsid w:val="00F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505B3"/>
    <w:pPr>
      <w:keepNext/>
      <w:numPr>
        <w:ilvl w:val="1"/>
        <w:numId w:val="1"/>
      </w:numPr>
      <w:suppressAutoHyphens/>
      <w:spacing w:before="6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cap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5B3"/>
    <w:rPr>
      <w:rFonts w:ascii="Arial" w:eastAsia="Times New Roman" w:hAnsi="Arial" w:cs="Arial"/>
      <w:b/>
      <w:bCs/>
      <w:i/>
      <w:iCs/>
      <w:caps/>
      <w:sz w:val="28"/>
      <w:szCs w:val="28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E505B3"/>
  </w:style>
  <w:style w:type="numbering" w:customStyle="1" w:styleId="11">
    <w:name w:val="Нет списка11"/>
    <w:next w:val="a2"/>
    <w:semiHidden/>
    <w:rsid w:val="00E505B3"/>
  </w:style>
  <w:style w:type="paragraph" w:customStyle="1" w:styleId="21">
    <w:name w:val="Основной текст с отступом 21"/>
    <w:basedOn w:val="a"/>
    <w:rsid w:val="00E505B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 Spacing"/>
    <w:qFormat/>
    <w:rsid w:val="00E505B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rsid w:val="00E5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505B3"/>
    <w:pPr>
      <w:keepNext/>
      <w:numPr>
        <w:ilvl w:val="1"/>
        <w:numId w:val="1"/>
      </w:numPr>
      <w:suppressAutoHyphens/>
      <w:spacing w:before="6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cap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5B3"/>
    <w:rPr>
      <w:rFonts w:ascii="Arial" w:eastAsia="Times New Roman" w:hAnsi="Arial" w:cs="Arial"/>
      <w:b/>
      <w:bCs/>
      <w:i/>
      <w:iCs/>
      <w:caps/>
      <w:sz w:val="28"/>
      <w:szCs w:val="28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E505B3"/>
  </w:style>
  <w:style w:type="numbering" w:customStyle="1" w:styleId="11">
    <w:name w:val="Нет списка11"/>
    <w:next w:val="a2"/>
    <w:semiHidden/>
    <w:rsid w:val="00E505B3"/>
  </w:style>
  <w:style w:type="paragraph" w:customStyle="1" w:styleId="21">
    <w:name w:val="Основной текст с отступом 21"/>
    <w:basedOn w:val="a"/>
    <w:rsid w:val="00E505B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 Spacing"/>
    <w:qFormat/>
    <w:rsid w:val="00E505B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rsid w:val="00E5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3942</Words>
  <Characters>22475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2016-11-07T10:35:00Z</dcterms:created>
  <dcterms:modified xsi:type="dcterms:W3CDTF">2016-11-07T23:10:00Z</dcterms:modified>
</cp:coreProperties>
</file>