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67" w:rsidRPr="00F05BFC" w:rsidRDefault="003A7667" w:rsidP="00FF31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7A30" w:rsidRPr="00F05BFC" w:rsidRDefault="00587A30" w:rsidP="00FF31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5BFC">
        <w:rPr>
          <w:rFonts w:ascii="Times New Roman" w:hAnsi="Times New Roman" w:cs="Times New Roman"/>
        </w:rPr>
        <w:t>План – график основных мероприятий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630"/>
        <w:gridCol w:w="1630"/>
        <w:gridCol w:w="1630"/>
        <w:gridCol w:w="1630"/>
        <w:gridCol w:w="1631"/>
        <w:gridCol w:w="1630"/>
        <w:gridCol w:w="1630"/>
        <w:gridCol w:w="1630"/>
        <w:gridCol w:w="1630"/>
        <w:gridCol w:w="1631"/>
      </w:tblGrid>
      <w:tr w:rsidR="00587A30" w:rsidRPr="00F05BFC" w:rsidTr="00587A30">
        <w:tc>
          <w:tcPr>
            <w:tcW w:w="1630" w:type="dxa"/>
          </w:tcPr>
          <w:p w:rsidR="00587A30" w:rsidRPr="00F05BFC" w:rsidRDefault="00587A30" w:rsidP="00FF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31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31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май - июнь</w:t>
            </w:r>
          </w:p>
        </w:tc>
      </w:tr>
      <w:tr w:rsidR="00587A30" w:rsidRPr="00F05BFC" w:rsidTr="00587A30">
        <w:tc>
          <w:tcPr>
            <w:tcW w:w="1630" w:type="dxa"/>
          </w:tcPr>
          <w:p w:rsidR="00587A30" w:rsidRPr="00F05BFC" w:rsidRDefault="00587A30" w:rsidP="00FF316F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Педсоветы</w:t>
            </w:r>
          </w:p>
        </w:tc>
        <w:tc>
          <w:tcPr>
            <w:tcW w:w="1630" w:type="dxa"/>
          </w:tcPr>
          <w:p w:rsidR="008C7A3B" w:rsidRPr="00F05BFC" w:rsidRDefault="0036414A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Анализ итогов учебного года 2016\17, план работы на 2017\18</w:t>
            </w:r>
            <w:r w:rsidR="008C7A3B" w:rsidRPr="00F05BFC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631" w:type="dxa"/>
          </w:tcPr>
          <w:p w:rsidR="0036414A" w:rsidRPr="00F05BFC" w:rsidRDefault="0036414A" w:rsidP="003641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 xml:space="preserve">Формирование и развитие творческого потенциала педагогов в условиях подготовки к введению </w:t>
            </w:r>
            <w:proofErr w:type="spellStart"/>
            <w:r w:rsidRPr="00F05BFC">
              <w:rPr>
                <w:rFonts w:ascii="Times New Roman" w:hAnsi="Times New Roman" w:cs="Times New Roman"/>
              </w:rPr>
              <w:t>профстанда</w:t>
            </w:r>
            <w:r w:rsidR="00D15834" w:rsidRPr="00F05BFC">
              <w:rPr>
                <w:rFonts w:ascii="Times New Roman" w:hAnsi="Times New Roman" w:cs="Times New Roman"/>
              </w:rPr>
              <w:t>р</w:t>
            </w:r>
            <w:r w:rsidRPr="00F05BFC">
              <w:rPr>
                <w:rFonts w:ascii="Times New Roman" w:hAnsi="Times New Roman" w:cs="Times New Roman"/>
              </w:rPr>
              <w:t>та</w:t>
            </w:r>
            <w:proofErr w:type="spellEnd"/>
            <w:r w:rsidRPr="00F05BFC">
              <w:rPr>
                <w:rFonts w:ascii="Times New Roman" w:hAnsi="Times New Roman" w:cs="Times New Roman"/>
              </w:rPr>
              <w:t xml:space="preserve"> педагога</w:t>
            </w:r>
          </w:p>
          <w:p w:rsidR="00587A30" w:rsidRPr="00F05BFC" w:rsidRDefault="00587A30" w:rsidP="00FF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630" w:type="dxa"/>
          </w:tcPr>
          <w:p w:rsidR="0081254A" w:rsidRPr="00F05BFC" w:rsidRDefault="0081254A" w:rsidP="0081254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5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Внеурочная деятельность как </w:t>
            </w:r>
            <w:proofErr w:type="spellStart"/>
            <w:r w:rsidRPr="00F05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системообразующая</w:t>
            </w:r>
            <w:proofErr w:type="spellEnd"/>
            <w:r w:rsidRPr="00F05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составляющая воспитательно-образовательного процесса в условиях реализации ФГОС</w:t>
            </w:r>
          </w:p>
          <w:p w:rsidR="008324C3" w:rsidRPr="00F05BFC" w:rsidRDefault="008324C3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pStyle w:val="1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 xml:space="preserve">Итоговые педсоветы по </w:t>
            </w:r>
            <w:r w:rsidR="0036414A" w:rsidRPr="00F05BFC">
              <w:rPr>
                <w:rFonts w:ascii="Times New Roman" w:hAnsi="Times New Roman" w:cs="Times New Roman"/>
              </w:rPr>
              <w:t xml:space="preserve">допуску к </w:t>
            </w:r>
            <w:proofErr w:type="spellStart"/>
            <w:r w:rsidR="0036414A" w:rsidRPr="00F05BFC">
              <w:rPr>
                <w:rFonts w:ascii="Times New Roman" w:hAnsi="Times New Roman" w:cs="Times New Roman"/>
              </w:rPr>
              <w:t>гиа</w:t>
            </w:r>
            <w:proofErr w:type="spellEnd"/>
            <w:r w:rsidR="0036414A" w:rsidRPr="00F05BFC">
              <w:rPr>
                <w:rFonts w:ascii="Times New Roman" w:hAnsi="Times New Roman" w:cs="Times New Roman"/>
              </w:rPr>
              <w:t xml:space="preserve">, </w:t>
            </w:r>
            <w:r w:rsidRPr="00F05BFC">
              <w:rPr>
                <w:rFonts w:ascii="Times New Roman" w:hAnsi="Times New Roman" w:cs="Times New Roman"/>
              </w:rPr>
              <w:t xml:space="preserve">переводу, выпуску уч-ся </w:t>
            </w:r>
          </w:p>
        </w:tc>
      </w:tr>
      <w:tr w:rsidR="00587A30" w:rsidRPr="00F05BFC" w:rsidTr="00587A30">
        <w:tc>
          <w:tcPr>
            <w:tcW w:w="1630" w:type="dxa"/>
          </w:tcPr>
          <w:p w:rsidR="00587A30" w:rsidRPr="00F05BFC" w:rsidRDefault="00587A30" w:rsidP="00FF316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Совещания при директоре</w:t>
            </w:r>
          </w:p>
        </w:tc>
        <w:tc>
          <w:tcPr>
            <w:tcW w:w="1630" w:type="dxa"/>
          </w:tcPr>
          <w:p w:rsidR="006D543C" w:rsidRPr="00F05BFC" w:rsidRDefault="006D543C" w:rsidP="006D543C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  <w:shd w:val="clear" w:color="auto" w:fill="FFFFFF"/>
              </w:rPr>
              <w:t>Организация проектной и исследовательской деятельности обучающихся в условиях реализации ФГОС ООО</w:t>
            </w:r>
          </w:p>
          <w:p w:rsidR="006E2616" w:rsidRPr="00F05BFC" w:rsidRDefault="006E2616" w:rsidP="0036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 xml:space="preserve">10 класс: уровень </w:t>
            </w:r>
            <w:proofErr w:type="spellStart"/>
            <w:r w:rsidRPr="00F05BFC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F05B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5BFC">
              <w:rPr>
                <w:rFonts w:ascii="Times New Roman" w:hAnsi="Times New Roman" w:cs="Times New Roman"/>
              </w:rPr>
              <w:t>обучаемости</w:t>
            </w:r>
            <w:proofErr w:type="spellEnd"/>
            <w:r w:rsidRPr="00F05BFC">
              <w:rPr>
                <w:rFonts w:ascii="Times New Roman" w:hAnsi="Times New Roman" w:cs="Times New Roman"/>
              </w:rPr>
              <w:t xml:space="preserve"> нового состава  уч-ся. </w:t>
            </w:r>
          </w:p>
          <w:p w:rsidR="00587A30" w:rsidRPr="00F05BFC" w:rsidRDefault="00E94494" w:rsidP="00FF316F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eastAsia="Times New Roman" w:hAnsi="Times New Roman" w:cs="Times New Roman"/>
              </w:rPr>
              <w:t xml:space="preserve">Итоги  </w:t>
            </w:r>
            <w:r w:rsidR="00BD775F" w:rsidRPr="00F05BFC">
              <w:rPr>
                <w:rFonts w:ascii="Times New Roman" w:eastAsia="Times New Roman" w:hAnsi="Times New Roman" w:cs="Times New Roman"/>
              </w:rPr>
              <w:t>школьного</w:t>
            </w:r>
            <w:r w:rsidRPr="00F05BFC">
              <w:rPr>
                <w:rFonts w:ascii="Times New Roman" w:eastAsia="Times New Roman" w:hAnsi="Times New Roman" w:cs="Times New Roman"/>
              </w:rPr>
              <w:t xml:space="preserve"> этапа всероссийской олимпиады школьников</w:t>
            </w:r>
            <w:r w:rsidR="006E2616" w:rsidRPr="00F05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Первые итоги работы в 1 классах</w:t>
            </w:r>
          </w:p>
          <w:p w:rsidR="00587A30" w:rsidRPr="00F05BFC" w:rsidRDefault="00587A30" w:rsidP="00FF316F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 xml:space="preserve">5класс: работа учителей по адаптации </w:t>
            </w:r>
            <w:r w:rsidR="00BD775F" w:rsidRPr="00F05BFC">
              <w:rPr>
                <w:rFonts w:ascii="Times New Roman" w:hAnsi="Times New Roman" w:cs="Times New Roman"/>
              </w:rPr>
              <w:t>уч-ся к новой организации учебы</w:t>
            </w:r>
            <w:r w:rsidRPr="00F05BFC">
              <w:rPr>
                <w:rFonts w:ascii="Times New Roman" w:hAnsi="Times New Roman" w:cs="Times New Roman"/>
              </w:rPr>
              <w:t xml:space="preserve">  </w:t>
            </w:r>
          </w:p>
          <w:p w:rsidR="00587A30" w:rsidRPr="00F05BFC" w:rsidRDefault="00587A30" w:rsidP="00FF316F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 xml:space="preserve">Итоги 1 четверти. </w:t>
            </w:r>
          </w:p>
          <w:p w:rsidR="00320DEE" w:rsidRPr="00F05BFC" w:rsidRDefault="00320DEE" w:rsidP="0032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FC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во внеурочное время учащихся из семей, состоящих на </w:t>
            </w:r>
            <w:proofErr w:type="spellStart"/>
            <w:r w:rsidRPr="00F05BF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05BFC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  <w:p w:rsidR="00587A30" w:rsidRPr="00F05BFC" w:rsidRDefault="00320DEE" w:rsidP="00320DEE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F05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столовой и деятельность классных руководителей по организации питания</w:t>
            </w:r>
          </w:p>
          <w:p w:rsidR="00587A30" w:rsidRPr="00F05BFC" w:rsidRDefault="00587A30" w:rsidP="00FF316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094CA0" w:rsidRPr="00F05BFC" w:rsidRDefault="00094CA0" w:rsidP="00FF316F">
            <w:pPr>
              <w:rPr>
                <w:rFonts w:ascii="Times New Roman" w:eastAsia="Times New Roman" w:hAnsi="Times New Roman" w:cs="Times New Roman"/>
              </w:rPr>
            </w:pPr>
            <w:r w:rsidRPr="00F05BFC">
              <w:rPr>
                <w:rFonts w:ascii="Times New Roman" w:eastAsia="Times New Roman" w:hAnsi="Times New Roman" w:cs="Times New Roman"/>
              </w:rPr>
              <w:lastRenderedPageBreak/>
              <w:t xml:space="preserve">Итоги  </w:t>
            </w:r>
            <w:r w:rsidR="00BD775F" w:rsidRPr="00F05BF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F05BFC">
              <w:rPr>
                <w:rFonts w:ascii="Times New Roman" w:eastAsia="Times New Roman" w:hAnsi="Times New Roman" w:cs="Times New Roman"/>
              </w:rPr>
              <w:t xml:space="preserve"> этапа всероссийской олимпиады школьников</w:t>
            </w:r>
          </w:p>
          <w:p w:rsidR="00DF5DE1" w:rsidRPr="00F05BFC" w:rsidRDefault="00DF5DE1" w:rsidP="00FF31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Итоги д</w:t>
            </w:r>
            <w:r w:rsidR="005C205A" w:rsidRPr="00F05BFC">
              <w:rPr>
                <w:rFonts w:ascii="Times New Roman" w:hAnsi="Times New Roman" w:cs="Times New Roman"/>
              </w:rPr>
              <w:t>иагностики знаний уч-ся 4</w:t>
            </w:r>
            <w:r w:rsidRPr="00F05BFC">
              <w:rPr>
                <w:rFonts w:ascii="Times New Roman" w:hAnsi="Times New Roman" w:cs="Times New Roman"/>
              </w:rPr>
              <w:t>- 11 классов по математике</w:t>
            </w:r>
          </w:p>
          <w:p w:rsidR="0024167E" w:rsidRPr="00F05BFC" w:rsidRDefault="005C205A" w:rsidP="00FF316F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Состояние преподавания  математики в 9, 11 классах</w:t>
            </w:r>
          </w:p>
          <w:p w:rsidR="00320DEE" w:rsidRPr="00F05BFC" w:rsidRDefault="00320DEE" w:rsidP="00FF316F">
            <w:pPr>
              <w:rPr>
                <w:rFonts w:ascii="Times New Roman" w:hAnsi="Times New Roman" w:cs="Times New Roman"/>
              </w:rPr>
            </w:pPr>
          </w:p>
          <w:p w:rsidR="00320DEE" w:rsidRPr="00F05BFC" w:rsidRDefault="00320DEE" w:rsidP="00320DEE">
            <w:pPr>
              <w:pStyle w:val="a5"/>
            </w:pPr>
            <w:r w:rsidRPr="00F05BFC">
              <w:t xml:space="preserve">Соответствие организации и содержания внеурочной </w:t>
            </w:r>
            <w:r w:rsidRPr="00F05BFC">
              <w:lastRenderedPageBreak/>
              <w:t xml:space="preserve">деятельности требованиям ФГОС, реализация </w:t>
            </w:r>
            <w:proofErr w:type="spellStart"/>
            <w:r w:rsidRPr="00F05BFC">
              <w:t>системно-деятельностного</w:t>
            </w:r>
            <w:proofErr w:type="spellEnd"/>
            <w:r w:rsidRPr="00F05BFC">
              <w:t xml:space="preserve"> подхода; деятельность по формированию УУД</w:t>
            </w:r>
          </w:p>
          <w:p w:rsidR="0024167E" w:rsidRPr="00F05BFC" w:rsidRDefault="0024167E" w:rsidP="0036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lastRenderedPageBreak/>
              <w:t>Итоги 2 чет</w:t>
            </w:r>
            <w:r w:rsidR="00AA4843" w:rsidRPr="00F05BFC">
              <w:rPr>
                <w:rFonts w:ascii="Times New Roman" w:hAnsi="Times New Roman" w:cs="Times New Roman"/>
              </w:rPr>
              <w:t>верти.</w:t>
            </w:r>
          </w:p>
          <w:p w:rsidR="00FF316F" w:rsidRPr="00F05BFC" w:rsidRDefault="005C205A" w:rsidP="00FF31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Итоги диагностики знаний уч-ся 4- 11 классов по русскому языку Состояние преподавания  русского языка в 9, 11 классах</w:t>
            </w:r>
            <w:r w:rsidR="00320DEE" w:rsidRPr="00F05BFC">
              <w:rPr>
                <w:rFonts w:ascii="Times New Roman" w:hAnsi="Times New Roman" w:cs="Times New Roman"/>
              </w:rPr>
              <w:t xml:space="preserve"> Состояние подготовки уч-ся 9, 11 классов к написанию части</w:t>
            </w:r>
            <w:proofErr w:type="gramStart"/>
            <w:r w:rsidR="00320DEE" w:rsidRPr="00F05BF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320DEE" w:rsidRPr="00F05BFC">
              <w:rPr>
                <w:rFonts w:ascii="Times New Roman" w:hAnsi="Times New Roman" w:cs="Times New Roman"/>
              </w:rPr>
              <w:t xml:space="preserve"> по русскому языку и </w:t>
            </w:r>
            <w:r w:rsidR="00320DEE" w:rsidRPr="00F05BFC">
              <w:rPr>
                <w:rFonts w:ascii="Times New Roman" w:hAnsi="Times New Roman" w:cs="Times New Roman"/>
              </w:rPr>
              <w:lastRenderedPageBreak/>
              <w:t>математике</w:t>
            </w:r>
          </w:p>
          <w:p w:rsidR="00FF316F" w:rsidRPr="00F05BFC" w:rsidRDefault="0027787F" w:rsidP="00FF31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 xml:space="preserve"> </w:t>
            </w:r>
          </w:p>
          <w:p w:rsidR="00587A30" w:rsidRPr="00F05BFC" w:rsidRDefault="00587A30" w:rsidP="003641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114312" w:rsidRPr="00F05BFC" w:rsidRDefault="00587A30" w:rsidP="00FF316F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lastRenderedPageBreak/>
              <w:t>Итоги классно – обобщающего контроля в 4 классе</w:t>
            </w:r>
          </w:p>
          <w:p w:rsidR="00BF57EC" w:rsidRPr="00F05BFC" w:rsidRDefault="00114312" w:rsidP="00FF316F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 xml:space="preserve"> </w:t>
            </w:r>
            <w:r w:rsidR="00BF57EC" w:rsidRPr="00F05BFC">
              <w:rPr>
                <w:rFonts w:ascii="Times New Roman" w:hAnsi="Times New Roman" w:cs="Times New Roman"/>
              </w:rPr>
              <w:t xml:space="preserve">Состояние преподавания в профильном  классе. </w:t>
            </w:r>
          </w:p>
          <w:p w:rsidR="00587A30" w:rsidRPr="00F05BFC" w:rsidRDefault="00132F37" w:rsidP="0036414A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Состояние обучения детей с ОВЗ</w:t>
            </w:r>
          </w:p>
          <w:p w:rsidR="00320DEE" w:rsidRPr="00F05BFC" w:rsidRDefault="00320DEE" w:rsidP="0036414A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 xml:space="preserve">Совершенствование форм и содержания учебно-воспитательной работы, коррекционно-педагогической работы при </w:t>
            </w:r>
            <w:r w:rsidRPr="00F05BFC">
              <w:rPr>
                <w:rFonts w:ascii="Times New Roman" w:hAnsi="Times New Roman" w:cs="Times New Roman"/>
              </w:rPr>
              <w:lastRenderedPageBreak/>
              <w:t>подготовке к государственной итоговой аттестации выпускников 9 и 11 классов.</w:t>
            </w: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lastRenderedPageBreak/>
              <w:t xml:space="preserve"> Итоги классно – обобщающего контроля в 9, 11 классах.</w:t>
            </w:r>
          </w:p>
          <w:p w:rsidR="00587A30" w:rsidRPr="00F05BFC" w:rsidRDefault="00587A30" w:rsidP="00FF316F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Итоги 3 четверти.</w:t>
            </w:r>
          </w:p>
          <w:p w:rsidR="00320DEE" w:rsidRPr="00F05BFC" w:rsidRDefault="00320DEE" w:rsidP="00FF316F">
            <w:pPr>
              <w:rPr>
                <w:rFonts w:ascii="Times New Roman" w:hAnsi="Times New Roman" w:cs="Times New Roman"/>
              </w:rPr>
            </w:pPr>
          </w:p>
          <w:p w:rsidR="00320DEE" w:rsidRPr="00F05BFC" w:rsidRDefault="00320DEE" w:rsidP="00320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школьного музея.</w:t>
            </w:r>
          </w:p>
          <w:p w:rsidR="00320DEE" w:rsidRPr="00F05BFC" w:rsidRDefault="00320DEE" w:rsidP="00320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BFC">
              <w:rPr>
                <w:rFonts w:ascii="Times New Roman" w:hAnsi="Times New Roman" w:cs="Times New Roman"/>
              </w:rPr>
              <w:t>Работа классных руководителей по формированию у учащихся  потребности в здоровом образе жизни</w:t>
            </w:r>
          </w:p>
          <w:p w:rsidR="00587A30" w:rsidRPr="00F05BFC" w:rsidRDefault="00587A30" w:rsidP="0036414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lastRenderedPageBreak/>
              <w:t>Об организации повторения, о подго</w:t>
            </w:r>
            <w:r w:rsidR="002B359D" w:rsidRPr="00F05BFC">
              <w:rPr>
                <w:rFonts w:ascii="Times New Roman" w:hAnsi="Times New Roman" w:cs="Times New Roman"/>
              </w:rPr>
              <w:t xml:space="preserve">товке к итоговой </w:t>
            </w:r>
            <w:r w:rsidRPr="00F05BFC">
              <w:rPr>
                <w:rFonts w:ascii="Times New Roman" w:hAnsi="Times New Roman" w:cs="Times New Roman"/>
              </w:rPr>
              <w:t xml:space="preserve"> аттестации</w:t>
            </w:r>
          </w:p>
          <w:p w:rsidR="00320DEE" w:rsidRPr="00F05BFC" w:rsidRDefault="00320DEE" w:rsidP="00FF316F">
            <w:pPr>
              <w:snapToGrid w:val="0"/>
              <w:rPr>
                <w:rFonts w:ascii="Times New Roman" w:hAnsi="Times New Roman" w:cs="Times New Roman"/>
              </w:rPr>
            </w:pPr>
          </w:p>
          <w:p w:rsidR="00320DEE" w:rsidRPr="00F05BFC" w:rsidRDefault="00320DEE" w:rsidP="00320DEE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Состояние физкультурно-массовой работы. Сдача норм  ГТО</w:t>
            </w:r>
          </w:p>
          <w:p w:rsidR="00587A30" w:rsidRPr="00F05BFC" w:rsidRDefault="00587A30" w:rsidP="00FF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Об итогах</w:t>
            </w:r>
          </w:p>
          <w:p w:rsidR="00587A30" w:rsidRPr="00F05BFC" w:rsidRDefault="00587A30" w:rsidP="00FF316F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промежуточной аттестации</w:t>
            </w:r>
          </w:p>
          <w:p w:rsidR="00587A30" w:rsidRPr="00F05BFC" w:rsidRDefault="00587A30" w:rsidP="00FF316F">
            <w:pPr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Организация летнего отдыха учащихся</w:t>
            </w:r>
          </w:p>
          <w:p w:rsidR="00CC0B18" w:rsidRPr="00F05BFC" w:rsidRDefault="00CC0B18" w:rsidP="00FF316F">
            <w:pPr>
              <w:rPr>
                <w:rFonts w:ascii="Times New Roman" w:hAnsi="Times New Roman" w:cs="Times New Roman"/>
              </w:rPr>
            </w:pPr>
          </w:p>
        </w:tc>
      </w:tr>
      <w:tr w:rsidR="00587A30" w:rsidRPr="00F05BFC" w:rsidTr="00587A30">
        <w:tc>
          <w:tcPr>
            <w:tcW w:w="1630" w:type="dxa"/>
          </w:tcPr>
          <w:p w:rsidR="00587A30" w:rsidRPr="00F05BFC" w:rsidRDefault="00587A30" w:rsidP="00FF316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lastRenderedPageBreak/>
              <w:t>Методический семинар</w:t>
            </w: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0" w:type="dxa"/>
          </w:tcPr>
          <w:p w:rsidR="00587A30" w:rsidRPr="00F05BFC" w:rsidRDefault="0016624B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«Конструирование урока в контексте ФГОС ООО, ОВЗ»</w:t>
            </w:r>
          </w:p>
        </w:tc>
        <w:tc>
          <w:tcPr>
            <w:tcW w:w="1631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203D1F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«Воспитание толерантности, как фактор формирования успешной личности в условиях</w:t>
            </w:r>
            <w:r w:rsidRPr="00F05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05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современной школы»</w:t>
            </w: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7A30" w:rsidRPr="00F05BFC" w:rsidTr="00587A30"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DF5DE1" w:rsidP="00FF316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F05BFC">
              <w:rPr>
                <w:sz w:val="22"/>
                <w:szCs w:val="22"/>
              </w:rPr>
              <w:t>Итоги ОГЭ, ЕГ</w:t>
            </w:r>
            <w:r w:rsidR="0036414A" w:rsidRPr="00F05BFC">
              <w:rPr>
                <w:sz w:val="22"/>
                <w:szCs w:val="22"/>
              </w:rPr>
              <w:t>Э, промежуточной аттестации 2017</w:t>
            </w:r>
            <w:r w:rsidRPr="00F05BFC">
              <w:rPr>
                <w:sz w:val="22"/>
                <w:szCs w:val="22"/>
              </w:rPr>
              <w:t xml:space="preserve"> года.</w:t>
            </w:r>
          </w:p>
          <w:p w:rsidR="007C5583" w:rsidRPr="00F05BFC" w:rsidRDefault="007C5583" w:rsidP="00FF316F">
            <w:pPr>
              <w:pStyle w:val="a4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587A30" w:rsidRPr="00F05BFC" w:rsidRDefault="00587A30" w:rsidP="00FF316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81254A" w:rsidRPr="00F05BFC" w:rsidRDefault="0081254A" w:rsidP="0081254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5B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«Задачи школы и семьи по воспитанию у  детей сознательного отношения к учению и развитию их познавательной активности»</w:t>
            </w:r>
          </w:p>
          <w:p w:rsidR="00AA71EB" w:rsidRPr="00F05BFC" w:rsidRDefault="00AA71EB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87A30" w:rsidRPr="00F05BFC" w:rsidRDefault="004701FA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>Родительское собрание в 3 классах</w:t>
            </w:r>
          </w:p>
          <w:p w:rsidR="004701FA" w:rsidRPr="00F05BFC" w:rsidRDefault="004701FA" w:rsidP="00FF316F">
            <w:pPr>
              <w:snapToGrid w:val="0"/>
              <w:rPr>
                <w:rFonts w:ascii="Times New Roman" w:hAnsi="Times New Roman" w:cs="Times New Roman"/>
              </w:rPr>
            </w:pPr>
            <w:r w:rsidRPr="00F05BFC">
              <w:rPr>
                <w:rFonts w:ascii="Times New Roman" w:hAnsi="Times New Roman" w:cs="Times New Roman"/>
              </w:rPr>
              <w:t xml:space="preserve">«О преподавании </w:t>
            </w:r>
            <w:proofErr w:type="spellStart"/>
            <w:r w:rsidRPr="00F05BFC">
              <w:rPr>
                <w:rFonts w:ascii="Times New Roman" w:hAnsi="Times New Roman" w:cs="Times New Roman"/>
              </w:rPr>
              <w:t>ОРКиСЭ</w:t>
            </w:r>
            <w:proofErr w:type="spellEnd"/>
            <w:r w:rsidRPr="00F05B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31" w:type="dxa"/>
          </w:tcPr>
          <w:p w:rsidR="00587A30" w:rsidRPr="00F05BFC" w:rsidRDefault="00587A30" w:rsidP="00FF316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E5AF3" w:rsidRPr="00F05BFC" w:rsidRDefault="004E5AF3" w:rsidP="00FF316F">
      <w:pPr>
        <w:spacing w:after="0" w:line="240" w:lineRule="auto"/>
        <w:rPr>
          <w:rFonts w:ascii="Times New Roman" w:hAnsi="Times New Roman" w:cs="Times New Roman"/>
        </w:rPr>
      </w:pPr>
    </w:p>
    <w:sectPr w:rsidR="004E5AF3" w:rsidRPr="00F05BFC" w:rsidSect="00587A30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9BA"/>
    <w:rsid w:val="00012873"/>
    <w:rsid w:val="00043F92"/>
    <w:rsid w:val="00056824"/>
    <w:rsid w:val="000730A9"/>
    <w:rsid w:val="00094CA0"/>
    <w:rsid w:val="000D6569"/>
    <w:rsid w:val="000D725F"/>
    <w:rsid w:val="000F4C06"/>
    <w:rsid w:val="000F611E"/>
    <w:rsid w:val="001015C6"/>
    <w:rsid w:val="00114312"/>
    <w:rsid w:val="001205AB"/>
    <w:rsid w:val="00124217"/>
    <w:rsid w:val="00132F37"/>
    <w:rsid w:val="0013459B"/>
    <w:rsid w:val="0016624B"/>
    <w:rsid w:val="00185836"/>
    <w:rsid w:val="001A3AF2"/>
    <w:rsid w:val="001D0E71"/>
    <w:rsid w:val="00203D1F"/>
    <w:rsid w:val="002375E0"/>
    <w:rsid w:val="0024167E"/>
    <w:rsid w:val="0025228F"/>
    <w:rsid w:val="0027787F"/>
    <w:rsid w:val="002A357E"/>
    <w:rsid w:val="002B359D"/>
    <w:rsid w:val="002B399D"/>
    <w:rsid w:val="002E78A6"/>
    <w:rsid w:val="00320DEE"/>
    <w:rsid w:val="0036414A"/>
    <w:rsid w:val="00370325"/>
    <w:rsid w:val="003A7667"/>
    <w:rsid w:val="00435317"/>
    <w:rsid w:val="00462F46"/>
    <w:rsid w:val="00463669"/>
    <w:rsid w:val="004701FA"/>
    <w:rsid w:val="00485C88"/>
    <w:rsid w:val="004E5AF3"/>
    <w:rsid w:val="00517605"/>
    <w:rsid w:val="005217A8"/>
    <w:rsid w:val="00523CCF"/>
    <w:rsid w:val="00553518"/>
    <w:rsid w:val="005831CE"/>
    <w:rsid w:val="00583FE8"/>
    <w:rsid w:val="00587A30"/>
    <w:rsid w:val="00587A60"/>
    <w:rsid w:val="00594F82"/>
    <w:rsid w:val="0059762C"/>
    <w:rsid w:val="005B7657"/>
    <w:rsid w:val="005C1C0C"/>
    <w:rsid w:val="005C205A"/>
    <w:rsid w:val="005C217F"/>
    <w:rsid w:val="005D3124"/>
    <w:rsid w:val="00634B6C"/>
    <w:rsid w:val="00645C3F"/>
    <w:rsid w:val="006C34B3"/>
    <w:rsid w:val="006D543C"/>
    <w:rsid w:val="006E2616"/>
    <w:rsid w:val="00726064"/>
    <w:rsid w:val="007B39BA"/>
    <w:rsid w:val="007C5583"/>
    <w:rsid w:val="0081254A"/>
    <w:rsid w:val="008324C3"/>
    <w:rsid w:val="00833A34"/>
    <w:rsid w:val="008517AC"/>
    <w:rsid w:val="008A18E2"/>
    <w:rsid w:val="008C51BF"/>
    <w:rsid w:val="008C7A3B"/>
    <w:rsid w:val="008D468A"/>
    <w:rsid w:val="008E1802"/>
    <w:rsid w:val="008E5E67"/>
    <w:rsid w:val="009049F6"/>
    <w:rsid w:val="00984AA2"/>
    <w:rsid w:val="009D3D1C"/>
    <w:rsid w:val="009D71F1"/>
    <w:rsid w:val="00A20F9B"/>
    <w:rsid w:val="00A3293E"/>
    <w:rsid w:val="00A366AD"/>
    <w:rsid w:val="00A56237"/>
    <w:rsid w:val="00A75BA8"/>
    <w:rsid w:val="00AA4843"/>
    <w:rsid w:val="00AA5845"/>
    <w:rsid w:val="00AA71EB"/>
    <w:rsid w:val="00AD222E"/>
    <w:rsid w:val="00B04A49"/>
    <w:rsid w:val="00B23467"/>
    <w:rsid w:val="00B23FD6"/>
    <w:rsid w:val="00B338F0"/>
    <w:rsid w:val="00B42062"/>
    <w:rsid w:val="00B44B0D"/>
    <w:rsid w:val="00B52EF6"/>
    <w:rsid w:val="00B80480"/>
    <w:rsid w:val="00B90B3B"/>
    <w:rsid w:val="00BD775F"/>
    <w:rsid w:val="00BE5F03"/>
    <w:rsid w:val="00BE6F1B"/>
    <w:rsid w:val="00BF57EC"/>
    <w:rsid w:val="00BF688B"/>
    <w:rsid w:val="00C022A4"/>
    <w:rsid w:val="00C10374"/>
    <w:rsid w:val="00C11D3E"/>
    <w:rsid w:val="00C82236"/>
    <w:rsid w:val="00CA4207"/>
    <w:rsid w:val="00CB0244"/>
    <w:rsid w:val="00CC0B18"/>
    <w:rsid w:val="00CC6C6C"/>
    <w:rsid w:val="00CD049B"/>
    <w:rsid w:val="00D06150"/>
    <w:rsid w:val="00D15834"/>
    <w:rsid w:val="00D85C15"/>
    <w:rsid w:val="00D95824"/>
    <w:rsid w:val="00DE14D9"/>
    <w:rsid w:val="00DE7175"/>
    <w:rsid w:val="00DF5DE1"/>
    <w:rsid w:val="00E04484"/>
    <w:rsid w:val="00E1577C"/>
    <w:rsid w:val="00E40976"/>
    <w:rsid w:val="00E94494"/>
    <w:rsid w:val="00ED4C3E"/>
    <w:rsid w:val="00ED7E74"/>
    <w:rsid w:val="00F05BFC"/>
    <w:rsid w:val="00F5078C"/>
    <w:rsid w:val="00F52879"/>
    <w:rsid w:val="00FC550E"/>
    <w:rsid w:val="00FF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B39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qFormat/>
    <w:rsid w:val="00587A3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basedOn w:val="a"/>
    <w:qFormat/>
    <w:rsid w:val="000D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6237"/>
    <w:rPr>
      <w:b/>
      <w:bCs/>
    </w:rPr>
  </w:style>
  <w:style w:type="character" w:customStyle="1" w:styleId="apple-converted-space">
    <w:name w:val="apple-converted-space"/>
    <w:basedOn w:val="a0"/>
    <w:rsid w:val="004E5AF3"/>
  </w:style>
  <w:style w:type="character" w:styleId="a7">
    <w:name w:val="Emphasis"/>
    <w:basedOn w:val="a0"/>
    <w:uiPriority w:val="20"/>
    <w:qFormat/>
    <w:rsid w:val="004E5AF3"/>
    <w:rPr>
      <w:i/>
      <w:iCs/>
    </w:rPr>
  </w:style>
  <w:style w:type="character" w:styleId="a8">
    <w:name w:val="Hyperlink"/>
    <w:basedOn w:val="a0"/>
    <w:uiPriority w:val="99"/>
    <w:semiHidden/>
    <w:unhideWhenUsed/>
    <w:rsid w:val="004E5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7E7E-95DF-4AEC-AC64-47EB3B6A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53</cp:revision>
  <cp:lastPrinted>2017-10-14T03:44:00Z</cp:lastPrinted>
  <dcterms:created xsi:type="dcterms:W3CDTF">2014-08-14T20:23:00Z</dcterms:created>
  <dcterms:modified xsi:type="dcterms:W3CDTF">2017-10-14T03:44:00Z</dcterms:modified>
</cp:coreProperties>
</file>