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29" w:rsidRDefault="007B3929" w:rsidP="007B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физической культуре. 1 класс.</w:t>
      </w:r>
    </w:p>
    <w:p w:rsidR="007B3929" w:rsidRDefault="007B3929" w:rsidP="007B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B3929" w:rsidRDefault="007B3929" w:rsidP="007B392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B3929" w:rsidRPr="00A91610" w:rsidRDefault="007B3929" w:rsidP="007B392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C1A2A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7C1A2A">
        <w:rPr>
          <w:sz w:val="28"/>
          <w:szCs w:val="28"/>
        </w:rPr>
        <w:t xml:space="preserve">. </w:t>
      </w:r>
      <w:r w:rsidRPr="00A91610">
        <w:rPr>
          <w:b/>
          <w:bCs/>
          <w:color w:val="333333"/>
          <w:sz w:val="28"/>
          <w:szCs w:val="28"/>
        </w:rPr>
        <w:t>Можно ли читать лёжа?</w:t>
      </w:r>
    </w:p>
    <w:p w:rsidR="007B3929" w:rsidRPr="00A91610" w:rsidRDefault="007B3929" w:rsidP="007B3929">
      <w:pPr>
        <w:pStyle w:val="a4"/>
        <w:shd w:val="clear" w:color="auto" w:fill="FFFFFF"/>
        <w:spacing w:before="24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proofErr w:type="gramStart"/>
      <w:r>
        <w:rPr>
          <w:color w:val="333333"/>
          <w:sz w:val="28"/>
          <w:szCs w:val="28"/>
        </w:rPr>
        <w:t xml:space="preserve"> )</w:t>
      </w:r>
      <w:proofErr w:type="gramEnd"/>
      <w:r>
        <w:rPr>
          <w:color w:val="333333"/>
          <w:sz w:val="28"/>
          <w:szCs w:val="28"/>
        </w:rPr>
        <w:t xml:space="preserve"> </w:t>
      </w:r>
      <w:r w:rsidRPr="00A91610">
        <w:rPr>
          <w:color w:val="333333"/>
          <w:sz w:val="28"/>
          <w:szCs w:val="28"/>
        </w:rPr>
        <w:t>Нельзя</w:t>
      </w:r>
      <w:r>
        <w:rPr>
          <w:color w:val="333333"/>
          <w:sz w:val="28"/>
          <w:szCs w:val="28"/>
        </w:rPr>
        <w:t xml:space="preserve">              Б) </w:t>
      </w:r>
      <w:r w:rsidRPr="00A91610">
        <w:rPr>
          <w:color w:val="333333"/>
          <w:sz w:val="28"/>
          <w:szCs w:val="28"/>
        </w:rPr>
        <w:t xml:space="preserve"> Можно</w:t>
      </w:r>
      <w:r>
        <w:rPr>
          <w:color w:val="333333"/>
          <w:sz w:val="28"/>
          <w:szCs w:val="28"/>
        </w:rPr>
        <w:t xml:space="preserve">               В) </w:t>
      </w:r>
      <w:r w:rsidRPr="00A91610">
        <w:rPr>
          <w:color w:val="333333"/>
          <w:sz w:val="28"/>
          <w:szCs w:val="28"/>
        </w:rPr>
        <w:t>Иногда можно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29" w:rsidRDefault="007B3929" w:rsidP="007B39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Зачеркни лишний предмет.</w:t>
      </w:r>
    </w:p>
    <w:p w:rsidR="007B3929" w:rsidRDefault="007B3929" w:rsidP="007B39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>
        <w:rPr>
          <w:noProof/>
          <w:lang w:eastAsia="ru-RU"/>
        </w:rPr>
        <w:drawing>
          <wp:inline distT="0" distB="0" distL="0" distR="0">
            <wp:extent cx="742950" cy="742950"/>
            <wp:effectExtent l="19050" t="0" r="0" b="0"/>
            <wp:docPr id="1" name="Рисунок 9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Б)   </w:t>
      </w:r>
      <w:r>
        <w:rPr>
          <w:noProof/>
          <w:lang w:eastAsia="ru-RU"/>
        </w:rPr>
        <w:drawing>
          <wp:inline distT="0" distB="0" distL="0" distR="0">
            <wp:extent cx="695325" cy="724297"/>
            <wp:effectExtent l="19050" t="0" r="9525" b="0"/>
            <wp:docPr id="2" name="Рисунок 12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В) </w:t>
      </w:r>
      <w:r>
        <w:rPr>
          <w:noProof/>
          <w:lang w:eastAsia="ru-RU"/>
        </w:rPr>
        <w:drawing>
          <wp:inline distT="0" distB="0" distL="0" distR="0">
            <wp:extent cx="857250" cy="857250"/>
            <wp:effectExtent l="19050" t="0" r="0" b="0"/>
            <wp:docPr id="3" name="Рисунок 15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29" w:rsidRPr="007C1A2A" w:rsidRDefault="007B3929" w:rsidP="007B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7C1A2A">
        <w:rPr>
          <w:rFonts w:ascii="Times New Roman" w:hAnsi="Times New Roman" w:cs="Times New Roman"/>
          <w:b/>
          <w:sz w:val="28"/>
          <w:szCs w:val="28"/>
        </w:rPr>
        <w:t>У кого бывает осанка?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человека и животных       Б) только у животных        В) только у человека</w:t>
      </w:r>
    </w:p>
    <w:p w:rsidR="007B3929" w:rsidRPr="007C1A2A" w:rsidRDefault="007B3929" w:rsidP="007B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7C1A2A">
        <w:rPr>
          <w:rFonts w:ascii="Times New Roman" w:hAnsi="Times New Roman" w:cs="Times New Roman"/>
          <w:b/>
          <w:sz w:val="28"/>
          <w:szCs w:val="28"/>
        </w:rPr>
        <w:t>Что нельзя делать перед сном?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проветривать комнату      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чистить зубы       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играть в подвижные игры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1A2A">
        <w:rPr>
          <w:rFonts w:ascii="Times New Roman" w:hAnsi="Times New Roman" w:cs="Times New Roman"/>
          <w:b/>
          <w:sz w:val="28"/>
          <w:szCs w:val="28"/>
        </w:rPr>
        <w:t>Какое физическое  качество развивает подтягивание?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быстроту                        Б) силу                     В) гибкость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29" w:rsidRPr="00462AC0" w:rsidRDefault="007B3929" w:rsidP="007B3929">
      <w:pPr>
        <w:pStyle w:val="a3"/>
        <w:ind w:left="0"/>
        <w:rPr>
          <w:b/>
          <w:noProof/>
          <w:sz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F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Какие высказывания относятся к гигиене ( раскрась)</w:t>
      </w:r>
    </w:p>
    <w:p w:rsidR="007B3929" w:rsidRDefault="00512B16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 w:rsidRPr="00512B16">
        <w:rPr>
          <w:noProof/>
          <w:lang w:eastAsia="ru-RU"/>
        </w:rPr>
      </w:r>
      <w:r w:rsidRPr="00512B16">
        <w:rPr>
          <w:noProof/>
          <w:lang w:eastAsia="ru-RU"/>
        </w:rPr>
        <w:pict>
          <v:group id="_x0000_s1026" editas="canvas" style="width:459pt;height:180pt;mso-position-horizontal-relative:char;mso-position-vertical-relative:line" coordorigin="2281,8581" coordsize="7200,2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8581;width:7200;height:2787" o:preferrelative="f">
              <v:fill o:detectmouseclick="t"/>
              <v:path o:extrusionok="t" o:connecttype="none"/>
              <o:lock v:ext="edit" text="t"/>
            </v:shape>
            <v:rect id="_x0000_s1028" style="position:absolute;left:2705;top:8999;width:1411;height:418">
              <v:textbox style="mso-next-textbox:#_x0000_s1028">
                <w:txbxContent>
                  <w:p w:rsidR="007B3929" w:rsidRDefault="007B3929" w:rsidP="007B3929">
                    <w:r>
                      <w:t>Чистить зубы</w:t>
                    </w:r>
                  </w:p>
                </w:txbxContent>
              </v:textbox>
            </v:rect>
            <v:roundrect id="_x0000_s1029" style="position:absolute;left:4681;top:8999;width:1271;height:418" arcsize="10923f">
              <v:textbox style="mso-next-textbox:#_x0000_s1029">
                <w:txbxContent>
                  <w:p w:rsidR="007B3929" w:rsidRDefault="007B3929" w:rsidP="007B3929">
                    <w:r>
                      <w:t>Умываться</w:t>
                    </w:r>
                  </w:p>
                </w:txbxContent>
              </v:textbox>
            </v:roundrect>
            <v:roundrect id="_x0000_s1030" style="position:absolute;left:2705;top:9696;width:988;height:975" arcsize="10923f">
              <v:textbox style="mso-next-textbox:#_x0000_s1030">
                <w:txbxContent>
                  <w:p w:rsidR="007B3929" w:rsidRDefault="007B3929" w:rsidP="007B3929">
                    <w:r>
                      <w:t>Мыться          перед</w:t>
                    </w:r>
                  </w:p>
                  <w:p w:rsidR="007B3929" w:rsidRDefault="007B3929" w:rsidP="007B3929">
                    <w:r>
                      <w:t xml:space="preserve"> сном</w:t>
                    </w:r>
                  </w:p>
                </w:txbxContent>
              </v:textbox>
            </v:roundrect>
            <v:rect id="_x0000_s1031" style="position:absolute;left:4293;top:9696;width:1270;height:975">
              <v:textbox style="mso-next-textbox:#_x0000_s1031">
                <w:txbxContent>
                  <w:p w:rsidR="007B3929" w:rsidRDefault="007B3929" w:rsidP="007B3929">
                    <w:r>
                      <w:t>Не мыть руки перед  едой</w:t>
                    </w:r>
                  </w:p>
                </w:txbxContent>
              </v:textbox>
            </v:rect>
            <v:oval id="_x0000_s1032" style="position:absolute;left:6516;top:8999;width:1978;height:697">
              <v:textbox style="mso-next-textbox:#_x0000_s1032">
                <w:txbxContent>
                  <w:p w:rsidR="007B3929" w:rsidRDefault="007B3929" w:rsidP="007B3929">
                    <w:r>
                      <w:t xml:space="preserve">      Быть       неряшливым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29" w:rsidRPr="007C1A2A" w:rsidRDefault="007B3929" w:rsidP="007B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Определи мяч для игры в теннис. Обведи.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087261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96" cy="1095375"/>
            <wp:effectExtent l="19050" t="0" r="9454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71" cy="109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6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78835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929" w:rsidRPr="001F300A" w:rsidRDefault="007B3929" w:rsidP="007B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F40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Определи , где на рисунке  колонна</w:t>
      </w:r>
      <w:r w:rsidRPr="001F3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Отметь галочкой.</w:t>
      </w:r>
    </w:p>
    <w:p w:rsidR="007B3929" w:rsidRDefault="007B3929" w:rsidP="007B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8550" cy="1819275"/>
            <wp:effectExtent l="19050" t="0" r="0" b="0"/>
            <wp:docPr id="11" name="Рисунок 4" descr="i?id=39243605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92436056-52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0DD" w:rsidRDefault="00CA50DD" w:rsidP="00CA5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Кто из ребят соблюдает здоровый образ жизни?</w:t>
      </w:r>
    </w:p>
    <w:p w:rsidR="00CA50DD" w:rsidRDefault="00CA50DD" w:rsidP="00CA5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Лена редко гуляет на свежем воздухе.</w:t>
      </w:r>
    </w:p>
    <w:p w:rsidR="00CA50DD" w:rsidRDefault="00CA50DD" w:rsidP="00CA5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Петя ложится спать в 9 часов вечера.</w:t>
      </w:r>
    </w:p>
    <w:p w:rsidR="00CA50DD" w:rsidRDefault="00CA50DD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Вера чистит зубы два раза в неделю.</w:t>
      </w:r>
    </w:p>
    <w:p w:rsidR="007B3929" w:rsidRPr="007C1A2A" w:rsidRDefault="00CA50DD" w:rsidP="007B3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3929">
        <w:rPr>
          <w:rFonts w:ascii="Times New Roman" w:hAnsi="Times New Roman" w:cs="Times New Roman"/>
          <w:sz w:val="28"/>
          <w:szCs w:val="28"/>
        </w:rPr>
        <w:t xml:space="preserve">. </w:t>
      </w:r>
      <w:r w:rsidR="007B3929" w:rsidRPr="007C1A2A">
        <w:rPr>
          <w:rFonts w:ascii="Times New Roman" w:hAnsi="Times New Roman" w:cs="Times New Roman"/>
          <w:b/>
          <w:sz w:val="28"/>
          <w:szCs w:val="28"/>
        </w:rPr>
        <w:t>Какие естественные силы природы помогают в закаливании</w:t>
      </w:r>
      <w:proofErr w:type="gramStart"/>
      <w:r w:rsidR="007B3929" w:rsidRPr="007C1A2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горы, тренажёры      </w:t>
      </w:r>
    </w:p>
    <w:p w:rsidR="007B3929" w:rsidRDefault="007B3929" w:rsidP="007B3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воздух, вода, солнце      </w:t>
      </w:r>
    </w:p>
    <w:p w:rsidR="007B3929" w:rsidRDefault="007B3929" w:rsidP="00CA5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ветер, дождь, снег</w:t>
      </w:r>
    </w:p>
    <w:p w:rsidR="007B3929" w:rsidRDefault="007B3929" w:rsidP="007B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7B3929" w:rsidRPr="00E90A21" w:rsidRDefault="007B3929" w:rsidP="007B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8763" cy="1988939"/>
            <wp:effectExtent l="19050" t="0" r="0" b="0"/>
            <wp:docPr id="13" name="Рисунок 1" descr="http://kladraz.ru/upload/blogs2/2016/10/14916_e1a6c52dd99b33d580efbf8194cb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0/14916_e1a6c52dd99b33d580efbf8194cb26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63" cy="198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ED" w:rsidRDefault="00C551ED"/>
    <w:sectPr w:rsidR="00C551ED" w:rsidSect="00D11F4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29"/>
    <w:rsid w:val="00512B16"/>
    <w:rsid w:val="007320D2"/>
    <w:rsid w:val="007B3929"/>
    <w:rsid w:val="008F409E"/>
    <w:rsid w:val="00947C0B"/>
    <w:rsid w:val="00C551ED"/>
    <w:rsid w:val="00CA50DD"/>
    <w:rsid w:val="00CF7E2A"/>
    <w:rsid w:val="00E0631D"/>
    <w:rsid w:val="00E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E85E-98D1-4669-8300-0FD2E6C3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cp:lastPrinted>2009-07-16T17:40:00Z</cp:lastPrinted>
  <dcterms:created xsi:type="dcterms:W3CDTF">2018-01-24T13:19:00Z</dcterms:created>
  <dcterms:modified xsi:type="dcterms:W3CDTF">2018-04-22T13:34:00Z</dcterms:modified>
</cp:coreProperties>
</file>