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0" w:rsidRPr="00CB0F35" w:rsidRDefault="005443D0" w:rsidP="005443D0">
      <w:pPr>
        <w:jc w:val="center"/>
        <w:rPr>
          <w:b/>
          <w:sz w:val="28"/>
          <w:szCs w:val="28"/>
          <w:u w:val="single"/>
        </w:rPr>
      </w:pPr>
      <w:r w:rsidRPr="00CB0F35">
        <w:rPr>
          <w:b/>
          <w:sz w:val="28"/>
          <w:szCs w:val="28"/>
          <w:u w:val="single"/>
        </w:rPr>
        <w:t>Аннотация  к рабочим программам по математике 8-9 классы</w:t>
      </w:r>
    </w:p>
    <w:p w:rsidR="005443D0" w:rsidRDefault="005443D0" w:rsidP="005443D0">
      <w:pPr>
        <w:pStyle w:val="a4"/>
        <w:spacing w:before="0" w:after="0" w:line="360" w:lineRule="auto"/>
        <w:ind w:firstLine="567"/>
        <w:jc w:val="both"/>
      </w:pPr>
    </w:p>
    <w:p w:rsidR="005443D0" w:rsidRPr="00F6749E" w:rsidRDefault="005443D0" w:rsidP="005443D0">
      <w:pPr>
        <w:jc w:val="both"/>
        <w:rPr>
          <w:sz w:val="28"/>
          <w:szCs w:val="28"/>
        </w:rPr>
      </w:pPr>
      <w:r w:rsidRPr="00F6749E">
        <w:rPr>
          <w:sz w:val="28"/>
          <w:szCs w:val="28"/>
        </w:rPr>
        <w:t>Рабочая программа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математике и программ общеобразовательных учреждений. Т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</w:t>
      </w:r>
      <w:r w:rsidRPr="00F6749E">
        <w:rPr>
          <w:sz w:val="28"/>
          <w:szCs w:val="28"/>
        </w:rPr>
        <w:t xml:space="preserve"> «Алгебра 7-9 классы».- М. Просвещение, 2010 , «Геометрия 7-9 классы».- М. Просвещение, 2008 .</w:t>
      </w:r>
      <w:r w:rsidRPr="00CB0F35">
        <w:rPr>
          <w:sz w:val="28"/>
          <w:szCs w:val="28"/>
        </w:rPr>
        <w:t xml:space="preserve"> 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Место предмета «Математика» в учебном плане школы</w:t>
      </w:r>
      <w:r>
        <w:rPr>
          <w:sz w:val="28"/>
          <w:szCs w:val="28"/>
        </w:rPr>
        <w:t>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Учебный план школы предусматривает обязательное изучение математики на этапе основного общего образования:</w:t>
      </w:r>
      <w:r w:rsidR="006578C8">
        <w:rPr>
          <w:sz w:val="28"/>
          <w:szCs w:val="28"/>
        </w:rPr>
        <w:t xml:space="preserve"> 8 класс 6 часов в неделю (всего 210 часов), 9 класс 5 часов в неделю (всего 170 часов). 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Учебники: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Дорофеев Г.В. Математика 8</w:t>
      </w:r>
      <w:r>
        <w:rPr>
          <w:sz w:val="28"/>
          <w:szCs w:val="28"/>
        </w:rPr>
        <w:t xml:space="preserve"> класс. - М.: Просвещение, 2010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 xml:space="preserve">Дорофеев Г.В. Математика </w:t>
      </w:r>
      <w:r>
        <w:rPr>
          <w:sz w:val="28"/>
          <w:szCs w:val="28"/>
        </w:rPr>
        <w:t>9 класс. - М.: Просвещение, 2010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proofErr w:type="spellStart"/>
      <w:r w:rsidRPr="00F6749E">
        <w:rPr>
          <w:sz w:val="28"/>
          <w:szCs w:val="28"/>
        </w:rPr>
        <w:t>Атанасян</w:t>
      </w:r>
      <w:proofErr w:type="spellEnd"/>
      <w:r w:rsidRPr="00F6749E">
        <w:rPr>
          <w:sz w:val="28"/>
          <w:szCs w:val="28"/>
        </w:rPr>
        <w:t xml:space="preserve"> Л.Г. Геометрия. 7-9 классы - М.: Просвещен</w:t>
      </w:r>
      <w:r>
        <w:rPr>
          <w:sz w:val="28"/>
          <w:szCs w:val="28"/>
        </w:rPr>
        <w:t>ие, 2010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b/>
          <w:sz w:val="28"/>
          <w:szCs w:val="28"/>
        </w:rPr>
        <w:t>Цели и задачи.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-интеллектуальное развитие, формирование качеств личности,</w:t>
      </w:r>
      <w:r>
        <w:rPr>
          <w:sz w:val="28"/>
          <w:szCs w:val="28"/>
        </w:rPr>
        <w:t xml:space="preserve"> </w:t>
      </w:r>
      <w:r w:rsidRPr="00F6749E">
        <w:rPr>
          <w:sz w:val="28"/>
          <w:szCs w:val="28"/>
        </w:rPr>
        <w:t>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-формирование 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-воспитание  культуры личности, отношения к математике как к части  общечеловеческой культуры, понимания  значимости математики для научно-технического прогресса.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6749E">
        <w:rPr>
          <w:sz w:val="28"/>
          <w:szCs w:val="28"/>
        </w:rPr>
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</w:t>
      </w:r>
      <w:r>
        <w:rPr>
          <w:sz w:val="28"/>
          <w:szCs w:val="28"/>
        </w:rPr>
        <w:t>ики и смежных предметов (физики</w:t>
      </w:r>
      <w:r w:rsidRPr="00F6749E">
        <w:rPr>
          <w:sz w:val="28"/>
          <w:szCs w:val="28"/>
        </w:rPr>
        <w:t>, химии, основы информатики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вычислительной техники и др.</w:t>
      </w:r>
      <w:r w:rsidRPr="00F6749E">
        <w:rPr>
          <w:sz w:val="28"/>
          <w:szCs w:val="28"/>
        </w:rPr>
        <w:t>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proofErr w:type="gramEnd"/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 развитие логического мышления и подготовка аппарата, необходимого д</w:t>
      </w:r>
      <w:r>
        <w:rPr>
          <w:sz w:val="28"/>
          <w:szCs w:val="28"/>
        </w:rPr>
        <w:t>ля изучения смежных дисциплин (физика, черчение и т.д.</w:t>
      </w:r>
      <w:r w:rsidRPr="00F6749E">
        <w:rPr>
          <w:sz w:val="28"/>
          <w:szCs w:val="28"/>
        </w:rPr>
        <w:t>) и курса стереометрии в старших классах.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   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b/>
          <w:sz w:val="28"/>
          <w:szCs w:val="28"/>
        </w:rPr>
        <w:t>Общая характеристика учебного предмета.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Математическое образование в основной школе складывается из следующих содержательных компо</w:t>
      </w:r>
      <w:r w:rsidR="006578C8">
        <w:rPr>
          <w:sz w:val="28"/>
          <w:szCs w:val="28"/>
        </w:rPr>
        <w:t>нентов (точные названия блоков)</w:t>
      </w:r>
      <w:r w:rsidRPr="00F6749E">
        <w:rPr>
          <w:sz w:val="28"/>
          <w:szCs w:val="28"/>
        </w:rPr>
        <w:t>: алгебра; геометрия; элементы комбинаторики, теории вероятностей, статистики и логики.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</w:t>
      </w:r>
      <w:r>
        <w:rPr>
          <w:sz w:val="28"/>
          <w:szCs w:val="28"/>
        </w:rPr>
        <w:t xml:space="preserve"> </w:t>
      </w:r>
      <w:r w:rsidRPr="00F6749E">
        <w:rPr>
          <w:sz w:val="28"/>
          <w:szCs w:val="28"/>
        </w:rPr>
        <w:t>Одной из основных задач изучения алгебры является развитие алгоритмического 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</w:t>
      </w:r>
      <w:r w:rsidRPr="00F6749E">
        <w:rPr>
          <w:sz w:val="28"/>
          <w:szCs w:val="28"/>
        </w:rPr>
        <w:lastRenderedPageBreak/>
        <w:t>воспитания учащихся. Изучение геометрии вносит вклад  в развитие логического мышления, в формирование понятия доказательства.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</w:t>
      </w:r>
      <w:proofErr w:type="gramStart"/>
      <w:r w:rsidRPr="00F6749E">
        <w:rPr>
          <w:sz w:val="28"/>
          <w:szCs w:val="28"/>
        </w:rPr>
        <w:t xml:space="preserve"> .</w:t>
      </w:r>
      <w:proofErr w:type="gramEnd"/>
      <w:r w:rsidRPr="00F6749E">
        <w:rPr>
          <w:sz w:val="28"/>
          <w:szCs w:val="28"/>
        </w:rPr>
        <w:t xml:space="preserve"> в том числе в простейших прикладных задачах.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6749E">
        <w:rPr>
          <w:sz w:val="28"/>
          <w:szCs w:val="28"/>
        </w:rPr>
        <w:t>информации</w:t>
      </w:r>
      <w:proofErr w:type="gramEnd"/>
      <w:r w:rsidRPr="00F6749E">
        <w:rPr>
          <w:sz w:val="28"/>
          <w:szCs w:val="28"/>
        </w:rPr>
        <w:t xml:space="preserve"> и закладываются основы вероятностного мышления.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proofErr w:type="spellStart"/>
      <w:r w:rsidRPr="00F6749E">
        <w:rPr>
          <w:b/>
          <w:sz w:val="28"/>
          <w:szCs w:val="28"/>
        </w:rPr>
        <w:t>Общеучебные</w:t>
      </w:r>
      <w:proofErr w:type="spellEnd"/>
      <w:r w:rsidRPr="00F6749E">
        <w:rPr>
          <w:b/>
          <w:sz w:val="28"/>
          <w:szCs w:val="28"/>
        </w:rPr>
        <w:t xml:space="preserve">  умения, навыки и способы  деятельности.</w:t>
      </w:r>
      <w:r w:rsidRPr="00F6749E">
        <w:rPr>
          <w:sz w:val="28"/>
          <w:szCs w:val="28"/>
        </w:rPr>
        <w:tab/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 xml:space="preserve">В ходе преподавания математики в основной школе, работы над формированием у учащихся знаний и умений следует обращать внимание на то, чтобы они овладевали умениями </w:t>
      </w:r>
      <w:proofErr w:type="spellStart"/>
      <w:r w:rsidRPr="00F6749E">
        <w:rPr>
          <w:sz w:val="28"/>
          <w:szCs w:val="28"/>
        </w:rPr>
        <w:t>общеучебного</w:t>
      </w:r>
      <w:proofErr w:type="spellEnd"/>
      <w:r w:rsidRPr="00F6749E">
        <w:rPr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9E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9E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9E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 формулирования новых задач;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9E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9E">
        <w:rPr>
          <w:sz w:val="28"/>
          <w:szCs w:val="28"/>
        </w:rPr>
        <w:t>проведение  доказательных рассуждений, аргументации, выдвижение гипотез и их обоснования;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9E">
        <w:rPr>
          <w:sz w:val="28"/>
          <w:szCs w:val="28"/>
        </w:rPr>
        <w:t>поиска, систематизации, анализа и классификации информации, использование разнообразных информационных источников, включая учебную и справочную литературу, современные информационные технологи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b/>
          <w:sz w:val="28"/>
          <w:szCs w:val="28"/>
        </w:rPr>
        <w:t>Описание ценностных  ориентиров содержания  учебного предмета.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Понимание математических отношений является  средство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по времени, образование целого из частей</w:t>
      </w:r>
      <w:proofErr w:type="gramStart"/>
      <w:r w:rsidRPr="00F6749E">
        <w:rPr>
          <w:sz w:val="28"/>
          <w:szCs w:val="28"/>
        </w:rPr>
        <w:t xml:space="preserve">,, </w:t>
      </w:r>
      <w:proofErr w:type="gramEnd"/>
      <w:r w:rsidRPr="00F6749E">
        <w:rPr>
          <w:sz w:val="28"/>
          <w:szCs w:val="28"/>
        </w:rPr>
        <w:t>изменение формы, размера);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r w:rsidRPr="00F6749E">
        <w:rPr>
          <w:sz w:val="28"/>
          <w:szCs w:val="28"/>
        </w:rPr>
        <w:t xml:space="preserve">Математические  представления о числах,  величинах,  геометрических фигурах являются условием целостного восприятия творений природы и </w:t>
      </w:r>
      <w:r w:rsidRPr="00F6749E">
        <w:rPr>
          <w:sz w:val="28"/>
          <w:szCs w:val="28"/>
        </w:rPr>
        <w:lastRenderedPageBreak/>
        <w:t>человека (памятники архитектуры, сокровища искусства и культуры, объекты природы);</w:t>
      </w:r>
    </w:p>
    <w:p w:rsidR="005443D0" w:rsidRPr="00F6749E" w:rsidRDefault="005443D0" w:rsidP="005443D0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6749E">
        <w:rPr>
          <w:sz w:val="28"/>
          <w:szCs w:val="28"/>
        </w:rPr>
        <w:t xml:space="preserve">Владение математическим языком, алгоритмами, элементами 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</w:t>
      </w:r>
      <w:proofErr w:type="gramEnd"/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опровергать  или подтверждать истинность предположения.).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Используемые </w:t>
      </w:r>
      <w:r w:rsidRPr="00F674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сточники: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749E">
        <w:rPr>
          <w:sz w:val="28"/>
          <w:szCs w:val="28"/>
        </w:rPr>
        <w:t>.Атанасян Л. С., Бутузов В. Ф., Кадомцев С. Б., Позняк Э. Г., Юдина И. И. Геометрия</w:t>
      </w:r>
      <w:r>
        <w:rPr>
          <w:sz w:val="28"/>
          <w:szCs w:val="28"/>
        </w:rPr>
        <w:t xml:space="preserve"> </w:t>
      </w:r>
      <w:r w:rsidRPr="00F6749E">
        <w:rPr>
          <w:sz w:val="28"/>
          <w:szCs w:val="28"/>
        </w:rPr>
        <w:t>7-9. – М.: Просвещение, 2012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49E">
        <w:rPr>
          <w:sz w:val="28"/>
          <w:szCs w:val="28"/>
        </w:rPr>
        <w:t>.Дидактические материалы по геометрии за 8 класс. – М.: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</w:rPr>
        <w:t>Просвещение, 2012.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749E">
        <w:rPr>
          <w:sz w:val="28"/>
          <w:szCs w:val="28"/>
        </w:rPr>
        <w:t>.Иченская М. А. Самостоятельные и контрольные работы к учебнику Л. С.</w:t>
      </w:r>
    </w:p>
    <w:p w:rsidR="005443D0" w:rsidRPr="00F6749E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6749E">
        <w:rPr>
          <w:sz w:val="28"/>
          <w:szCs w:val="28"/>
        </w:rPr>
        <w:t>Атанасяна</w:t>
      </w:r>
      <w:proofErr w:type="spellEnd"/>
      <w:r w:rsidRPr="00F6749E">
        <w:rPr>
          <w:sz w:val="28"/>
          <w:szCs w:val="28"/>
        </w:rPr>
        <w:t xml:space="preserve"> 7-9 классы. – Волгоград: Учитель, 2006.</w:t>
      </w:r>
    </w:p>
    <w:p w:rsidR="005443D0" w:rsidRPr="00F6749E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F6749E">
        <w:rPr>
          <w:rFonts w:ascii="Times New Roman CYR" w:hAnsi="Times New Roman CYR" w:cs="Times New Roman CYR"/>
          <w:sz w:val="28"/>
          <w:szCs w:val="28"/>
        </w:rPr>
        <w:t>.Дидактический материал. 9клЛ.П. Е</w:t>
      </w:r>
      <w:r>
        <w:rPr>
          <w:rFonts w:ascii="Times New Roman CYR" w:hAnsi="Times New Roman CYR" w:cs="Times New Roman CYR"/>
          <w:sz w:val="28"/>
          <w:szCs w:val="28"/>
        </w:rPr>
        <w:t>встафьева, А.П.Карп 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,: 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Просве</w:t>
      </w:r>
      <w:r w:rsidRPr="00F6749E">
        <w:rPr>
          <w:rFonts w:ascii="Times New Roman CYR" w:hAnsi="Times New Roman CYR" w:cs="Times New Roman CYR"/>
          <w:sz w:val="28"/>
          <w:szCs w:val="28"/>
        </w:rPr>
        <w:t>щение» 2006г</w:t>
      </w:r>
    </w:p>
    <w:p w:rsidR="005443D0" w:rsidRPr="00F6749E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F6749E">
        <w:rPr>
          <w:rFonts w:ascii="Times New Roman CYR" w:hAnsi="Times New Roman CYR" w:cs="Times New Roman CYR"/>
          <w:sz w:val="28"/>
          <w:szCs w:val="28"/>
        </w:rPr>
        <w:t>.Контрольные работы для 7 – 9 классов. Г.В. Дорофеев. М.: «Просвещение» 2008г.</w:t>
      </w:r>
    </w:p>
    <w:p w:rsidR="005443D0" w:rsidRPr="00F6749E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F6749E">
        <w:rPr>
          <w:rFonts w:ascii="Times New Roman CYR" w:hAnsi="Times New Roman CYR" w:cs="Times New Roman CYR"/>
          <w:sz w:val="28"/>
          <w:szCs w:val="28"/>
        </w:rPr>
        <w:t>.Поурочные разработки</w:t>
      </w:r>
      <w:r>
        <w:rPr>
          <w:rFonts w:ascii="Times New Roman CYR" w:hAnsi="Times New Roman CYR" w:cs="Times New Roman CYR"/>
          <w:sz w:val="28"/>
          <w:szCs w:val="28"/>
        </w:rPr>
        <w:t xml:space="preserve">. Геометрия. </w:t>
      </w:r>
      <w:r w:rsidRPr="00F6749E">
        <w:rPr>
          <w:rFonts w:ascii="Times New Roman CYR" w:hAnsi="Times New Roman CYR" w:cs="Times New Roman CYR"/>
          <w:sz w:val="28"/>
          <w:szCs w:val="28"/>
        </w:rPr>
        <w:t>Н.Ф Гаврилова Москва «ВАКО»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49E">
        <w:rPr>
          <w:rFonts w:ascii="Times New Roman CYR" w:hAnsi="Times New Roman CYR" w:cs="Times New Roman CYR"/>
          <w:sz w:val="28"/>
          <w:szCs w:val="28"/>
        </w:rPr>
        <w:t>2006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5443D0" w:rsidRPr="00F6749E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F6749E">
        <w:rPr>
          <w:rFonts w:ascii="Times New Roman CYR" w:hAnsi="Times New Roman CYR" w:cs="Times New Roman CYR"/>
          <w:sz w:val="28"/>
          <w:szCs w:val="28"/>
        </w:rPr>
        <w:t>.Поурочные планы Алгебра М.Ф Калинина Волгоград  2008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5443D0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F6749E">
        <w:rPr>
          <w:rFonts w:ascii="Times New Roman CYR" w:hAnsi="Times New Roman CYR" w:cs="Times New Roman CYR"/>
          <w:sz w:val="28"/>
          <w:szCs w:val="28"/>
        </w:rPr>
        <w:t xml:space="preserve">.Контрольные работы, тесты, диктанты по геометрии. 7-9кл. А.В. </w:t>
      </w:r>
      <w:proofErr w:type="spellStart"/>
      <w:r w:rsidRPr="00F6749E">
        <w:rPr>
          <w:rFonts w:ascii="Times New Roman CYR" w:hAnsi="Times New Roman CYR" w:cs="Times New Roman CYR"/>
          <w:sz w:val="28"/>
          <w:szCs w:val="28"/>
        </w:rPr>
        <w:t>Фарков</w:t>
      </w:r>
      <w:proofErr w:type="spellEnd"/>
      <w:r w:rsidRPr="00F6749E">
        <w:rPr>
          <w:rFonts w:ascii="Times New Roman CYR" w:hAnsi="Times New Roman CYR" w:cs="Times New Roman CYR"/>
          <w:sz w:val="28"/>
          <w:szCs w:val="28"/>
        </w:rPr>
        <w:t>. М.</w:t>
      </w:r>
      <w:r>
        <w:rPr>
          <w:rFonts w:ascii="Times New Roman CYR" w:hAnsi="Times New Roman CYR" w:cs="Times New Roman CYR"/>
          <w:sz w:val="28"/>
          <w:szCs w:val="28"/>
        </w:rPr>
        <w:t>, «Экзамен» 2008</w:t>
      </w:r>
      <w:r w:rsidRPr="00F6749E">
        <w:rPr>
          <w:rFonts w:ascii="Times New Roman CYR" w:hAnsi="Times New Roman CYR" w:cs="Times New Roman CYR"/>
          <w:sz w:val="28"/>
          <w:szCs w:val="28"/>
        </w:rPr>
        <w:t>г.</w:t>
      </w:r>
    </w:p>
    <w:p w:rsidR="005443D0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9.Д.А. Мальцев и др. Математика 9 класс. ОГЭ 2016. М.: Народное образование,2015г.</w:t>
      </w:r>
    </w:p>
    <w:p w:rsidR="005443D0" w:rsidRPr="00F6749E" w:rsidRDefault="005443D0" w:rsidP="005443D0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А.Л.  Семенов. ОГЭ: 3000 задач с ответами по математике. М.: Издательство «Экзамен»,2018г.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b/>
          <w:sz w:val="28"/>
          <w:szCs w:val="28"/>
        </w:rPr>
        <w:t>Интернет-сайты для математиков</w:t>
      </w:r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www</w:t>
      </w:r>
      <w:r w:rsidRPr="00F6749E">
        <w:rPr>
          <w:sz w:val="28"/>
          <w:szCs w:val="28"/>
        </w:rPr>
        <w:t>.1</w:t>
      </w:r>
      <w:proofErr w:type="spellStart"/>
      <w:r w:rsidRPr="00F6749E">
        <w:rPr>
          <w:sz w:val="28"/>
          <w:szCs w:val="28"/>
          <w:lang w:val="en-US"/>
        </w:rPr>
        <w:t>september</w:t>
      </w:r>
      <w:proofErr w:type="spellEnd"/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www</w:t>
      </w:r>
      <w:r w:rsidRPr="00F6749E">
        <w:rPr>
          <w:sz w:val="28"/>
          <w:szCs w:val="28"/>
        </w:rPr>
        <w:t>.</w:t>
      </w:r>
      <w:r w:rsidRPr="00F6749E">
        <w:rPr>
          <w:sz w:val="28"/>
          <w:szCs w:val="28"/>
          <w:lang w:val="en-US"/>
        </w:rPr>
        <w:t>math</w:t>
      </w:r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www</w:t>
      </w:r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allmath</w:t>
      </w:r>
      <w:proofErr w:type="spellEnd"/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</w:p>
    <w:p w:rsidR="005443D0" w:rsidRPr="00F6749E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www</w:t>
      </w:r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uztest</w:t>
      </w:r>
      <w:proofErr w:type="spellEnd"/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</w:p>
    <w:p w:rsidR="005443D0" w:rsidRPr="005443D0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http</w:t>
      </w:r>
      <w:r w:rsidRPr="00F6749E">
        <w:rPr>
          <w:sz w:val="28"/>
          <w:szCs w:val="28"/>
        </w:rPr>
        <w:t>://</w:t>
      </w:r>
      <w:r w:rsidRPr="00F6749E">
        <w:rPr>
          <w:sz w:val="28"/>
          <w:szCs w:val="28"/>
          <w:lang w:val="en-US"/>
        </w:rPr>
        <w:t>schools</w:t>
      </w:r>
      <w:r w:rsidRPr="00F6749E">
        <w:rPr>
          <w:sz w:val="28"/>
          <w:szCs w:val="28"/>
        </w:rPr>
        <w:t>.</w:t>
      </w:r>
      <w:r w:rsidRPr="00F6749E">
        <w:rPr>
          <w:sz w:val="28"/>
          <w:szCs w:val="28"/>
          <w:lang w:val="en-US"/>
        </w:rPr>
        <w:t>techno</w:t>
      </w:r>
      <w:r w:rsidRPr="00F6749E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  <w:r w:rsidRPr="00F6749E">
        <w:rPr>
          <w:sz w:val="28"/>
          <w:szCs w:val="28"/>
        </w:rPr>
        <w:t>/</w:t>
      </w:r>
      <w:r w:rsidRPr="00F6749E">
        <w:rPr>
          <w:sz w:val="28"/>
          <w:szCs w:val="28"/>
          <w:lang w:val="en-US"/>
        </w:rPr>
        <w:t>tech</w:t>
      </w:r>
      <w:r w:rsidRPr="00F6749E">
        <w:rPr>
          <w:sz w:val="28"/>
          <w:szCs w:val="28"/>
        </w:rPr>
        <w:t>/</w:t>
      </w:r>
      <w:r w:rsidRPr="00F6749E">
        <w:rPr>
          <w:sz w:val="28"/>
          <w:szCs w:val="28"/>
          <w:lang w:val="en-US"/>
        </w:rPr>
        <w:t>index</w:t>
      </w:r>
      <w:r w:rsidRPr="00F6749E">
        <w:rPr>
          <w:sz w:val="28"/>
          <w:szCs w:val="28"/>
        </w:rPr>
        <w:t>.</w:t>
      </w:r>
      <w:r w:rsidRPr="00F6749E">
        <w:rPr>
          <w:sz w:val="28"/>
          <w:szCs w:val="28"/>
          <w:lang w:val="en-US"/>
        </w:rPr>
        <w:t>html</w:t>
      </w:r>
    </w:p>
    <w:p w:rsidR="005443D0" w:rsidRPr="005443D0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http</w:t>
      </w:r>
      <w:r w:rsidRPr="005443D0">
        <w:rPr>
          <w:sz w:val="28"/>
          <w:szCs w:val="28"/>
        </w:rPr>
        <w:t>://</w:t>
      </w:r>
      <w:r w:rsidRPr="00F6749E">
        <w:rPr>
          <w:sz w:val="28"/>
          <w:szCs w:val="28"/>
          <w:lang w:val="en-US"/>
        </w:rPr>
        <w:t>www</w:t>
      </w:r>
      <w:r w:rsidRPr="005443D0">
        <w:rPr>
          <w:sz w:val="28"/>
          <w:szCs w:val="28"/>
        </w:rPr>
        <w:t>.</w:t>
      </w:r>
      <w:r w:rsidRPr="00F6749E">
        <w:rPr>
          <w:sz w:val="28"/>
          <w:szCs w:val="28"/>
          <w:lang w:val="en-US"/>
        </w:rPr>
        <w:t>catalog</w:t>
      </w:r>
      <w:r w:rsidRPr="005443D0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alledu</w:t>
      </w:r>
      <w:proofErr w:type="spellEnd"/>
      <w:r w:rsidRPr="005443D0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  <w:r w:rsidRPr="005443D0">
        <w:rPr>
          <w:sz w:val="28"/>
          <w:szCs w:val="28"/>
        </w:rPr>
        <w:t>/</w:t>
      </w:r>
      <w:proofErr w:type="spellStart"/>
      <w:r w:rsidRPr="00F6749E">
        <w:rPr>
          <w:sz w:val="28"/>
          <w:szCs w:val="28"/>
          <w:lang w:val="en-US"/>
        </w:rPr>
        <w:t>predmet</w:t>
      </w:r>
      <w:proofErr w:type="spellEnd"/>
      <w:r w:rsidRPr="005443D0">
        <w:rPr>
          <w:sz w:val="28"/>
          <w:szCs w:val="28"/>
        </w:rPr>
        <w:t>/</w:t>
      </w:r>
      <w:r w:rsidRPr="00F6749E">
        <w:rPr>
          <w:sz w:val="28"/>
          <w:szCs w:val="28"/>
          <w:lang w:val="en-US"/>
        </w:rPr>
        <w:t>math</w:t>
      </w:r>
      <w:r w:rsidRPr="005443D0">
        <w:rPr>
          <w:sz w:val="28"/>
          <w:szCs w:val="28"/>
        </w:rPr>
        <w:t>/</w:t>
      </w:r>
      <w:r w:rsidRPr="00F6749E">
        <w:rPr>
          <w:sz w:val="28"/>
          <w:szCs w:val="28"/>
          <w:lang w:val="en-US"/>
        </w:rPr>
        <w:t>more</w:t>
      </w:r>
      <w:r w:rsidRPr="005443D0">
        <w:rPr>
          <w:sz w:val="28"/>
          <w:szCs w:val="28"/>
        </w:rPr>
        <w:t>2.</w:t>
      </w:r>
      <w:r w:rsidRPr="00F6749E">
        <w:rPr>
          <w:sz w:val="28"/>
          <w:szCs w:val="28"/>
          <w:lang w:val="en-US"/>
        </w:rPr>
        <w:t>html</w:t>
      </w:r>
    </w:p>
    <w:p w:rsidR="005443D0" w:rsidRPr="005443D0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http</w:t>
      </w:r>
      <w:r w:rsidRPr="005443D0">
        <w:rPr>
          <w:sz w:val="28"/>
          <w:szCs w:val="28"/>
        </w:rPr>
        <w:t>://</w:t>
      </w:r>
      <w:proofErr w:type="spellStart"/>
      <w:r w:rsidRPr="00F6749E">
        <w:rPr>
          <w:sz w:val="28"/>
          <w:szCs w:val="28"/>
          <w:lang w:val="en-US"/>
        </w:rPr>
        <w:t>methmath</w:t>
      </w:r>
      <w:proofErr w:type="spellEnd"/>
      <w:r w:rsidRPr="005443D0">
        <w:rPr>
          <w:sz w:val="28"/>
          <w:szCs w:val="28"/>
        </w:rPr>
        <w:t>.</w:t>
      </w:r>
      <w:r w:rsidRPr="00F6749E">
        <w:rPr>
          <w:sz w:val="28"/>
          <w:szCs w:val="28"/>
          <w:lang w:val="en-US"/>
        </w:rPr>
        <w:t>chat</w:t>
      </w:r>
      <w:r w:rsidRPr="005443D0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  <w:r w:rsidRPr="005443D0">
        <w:rPr>
          <w:sz w:val="28"/>
          <w:szCs w:val="28"/>
        </w:rPr>
        <w:t>/</w:t>
      </w:r>
      <w:r w:rsidRPr="00F6749E">
        <w:rPr>
          <w:sz w:val="28"/>
          <w:szCs w:val="28"/>
          <w:lang w:val="en-US"/>
        </w:rPr>
        <w:t>index</w:t>
      </w:r>
      <w:r w:rsidRPr="005443D0">
        <w:rPr>
          <w:sz w:val="28"/>
          <w:szCs w:val="28"/>
        </w:rPr>
        <w:t>.</w:t>
      </w:r>
      <w:r w:rsidRPr="00F6749E">
        <w:rPr>
          <w:sz w:val="28"/>
          <w:szCs w:val="28"/>
          <w:lang w:val="en-US"/>
        </w:rPr>
        <w:t>html</w:t>
      </w:r>
    </w:p>
    <w:p w:rsidR="005443D0" w:rsidRPr="005443D0" w:rsidRDefault="005443D0" w:rsidP="005443D0">
      <w:pPr>
        <w:pStyle w:val="a5"/>
        <w:jc w:val="both"/>
        <w:rPr>
          <w:sz w:val="28"/>
          <w:szCs w:val="28"/>
        </w:rPr>
      </w:pPr>
      <w:r w:rsidRPr="00F6749E">
        <w:rPr>
          <w:sz w:val="28"/>
          <w:szCs w:val="28"/>
          <w:lang w:val="en-US"/>
        </w:rPr>
        <w:t>http</w:t>
      </w:r>
      <w:r w:rsidRPr="005443D0">
        <w:rPr>
          <w:sz w:val="28"/>
          <w:szCs w:val="28"/>
        </w:rPr>
        <w:t>://</w:t>
      </w:r>
      <w:r w:rsidRPr="00F6749E">
        <w:rPr>
          <w:sz w:val="28"/>
          <w:szCs w:val="28"/>
          <w:lang w:val="en-US"/>
        </w:rPr>
        <w:t>www</w:t>
      </w:r>
      <w:r w:rsidRPr="005443D0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mathnet</w:t>
      </w:r>
      <w:proofErr w:type="spellEnd"/>
      <w:r w:rsidRPr="005443D0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spb</w:t>
      </w:r>
      <w:proofErr w:type="spellEnd"/>
      <w:r w:rsidRPr="005443D0">
        <w:rPr>
          <w:sz w:val="28"/>
          <w:szCs w:val="28"/>
        </w:rPr>
        <w:t>.</w:t>
      </w:r>
      <w:proofErr w:type="spellStart"/>
      <w:r w:rsidRPr="00F6749E">
        <w:rPr>
          <w:sz w:val="28"/>
          <w:szCs w:val="28"/>
          <w:lang w:val="en-US"/>
        </w:rPr>
        <w:t>ru</w:t>
      </w:r>
      <w:proofErr w:type="spellEnd"/>
      <w:r w:rsidRPr="005443D0">
        <w:rPr>
          <w:sz w:val="28"/>
          <w:szCs w:val="28"/>
        </w:rPr>
        <w:t>/</w:t>
      </w:r>
    </w:p>
    <w:p w:rsidR="005443D0" w:rsidRDefault="005443D0" w:rsidP="005443D0">
      <w:pPr>
        <w:jc w:val="both"/>
        <w:rPr>
          <w:color w:val="000000"/>
          <w:sz w:val="28"/>
          <w:szCs w:val="28"/>
        </w:rPr>
      </w:pPr>
    </w:p>
    <w:p w:rsidR="005443D0" w:rsidRDefault="005443D0" w:rsidP="005443D0">
      <w:pPr>
        <w:jc w:val="both"/>
        <w:rPr>
          <w:color w:val="000000"/>
          <w:sz w:val="28"/>
          <w:szCs w:val="28"/>
        </w:rPr>
      </w:pPr>
    </w:p>
    <w:p w:rsidR="006578C8" w:rsidRDefault="006578C8" w:rsidP="005443D0">
      <w:pPr>
        <w:jc w:val="both"/>
        <w:rPr>
          <w:color w:val="000000"/>
          <w:sz w:val="28"/>
          <w:szCs w:val="28"/>
        </w:rPr>
      </w:pPr>
    </w:p>
    <w:p w:rsidR="006578C8" w:rsidRDefault="006578C8" w:rsidP="005443D0">
      <w:pPr>
        <w:jc w:val="both"/>
        <w:rPr>
          <w:color w:val="000000"/>
          <w:sz w:val="28"/>
          <w:szCs w:val="28"/>
        </w:rPr>
      </w:pPr>
    </w:p>
    <w:p w:rsidR="006578C8" w:rsidRDefault="006578C8" w:rsidP="005443D0">
      <w:pPr>
        <w:jc w:val="both"/>
        <w:rPr>
          <w:color w:val="000000"/>
          <w:sz w:val="28"/>
          <w:szCs w:val="28"/>
        </w:rPr>
      </w:pPr>
    </w:p>
    <w:p w:rsidR="006578C8" w:rsidRDefault="006578C8" w:rsidP="005443D0">
      <w:pPr>
        <w:jc w:val="both"/>
        <w:rPr>
          <w:color w:val="000000"/>
          <w:sz w:val="28"/>
          <w:szCs w:val="28"/>
        </w:rPr>
      </w:pPr>
    </w:p>
    <w:p w:rsidR="006578C8" w:rsidRDefault="006578C8" w:rsidP="005443D0">
      <w:pPr>
        <w:jc w:val="both"/>
        <w:rPr>
          <w:color w:val="000000"/>
          <w:sz w:val="28"/>
          <w:szCs w:val="28"/>
        </w:rPr>
      </w:pPr>
    </w:p>
    <w:p w:rsidR="006578C8" w:rsidRDefault="006578C8" w:rsidP="005443D0">
      <w:pPr>
        <w:jc w:val="both"/>
        <w:rPr>
          <w:color w:val="000000"/>
          <w:sz w:val="28"/>
          <w:szCs w:val="28"/>
        </w:rPr>
      </w:pPr>
    </w:p>
    <w:p w:rsidR="006578C8" w:rsidRPr="006578C8" w:rsidRDefault="006578C8" w:rsidP="006578C8">
      <w:pPr>
        <w:contextualSpacing/>
        <w:jc w:val="center"/>
        <w:rPr>
          <w:b/>
          <w:sz w:val="28"/>
          <w:szCs w:val="28"/>
        </w:rPr>
      </w:pPr>
      <w:r w:rsidRPr="006578C8">
        <w:rPr>
          <w:b/>
          <w:sz w:val="28"/>
          <w:szCs w:val="28"/>
        </w:rPr>
        <w:lastRenderedPageBreak/>
        <w:t xml:space="preserve">Аннотация </w:t>
      </w:r>
    </w:p>
    <w:p w:rsidR="006578C8" w:rsidRPr="006578C8" w:rsidRDefault="006578C8" w:rsidP="006578C8">
      <w:pPr>
        <w:contextualSpacing/>
        <w:jc w:val="center"/>
        <w:rPr>
          <w:b/>
          <w:sz w:val="28"/>
          <w:szCs w:val="28"/>
        </w:rPr>
      </w:pPr>
      <w:r w:rsidRPr="006578C8">
        <w:rPr>
          <w:b/>
          <w:sz w:val="28"/>
          <w:szCs w:val="28"/>
        </w:rPr>
        <w:t>к рабочей программе по математике для 10-11 классов</w:t>
      </w:r>
    </w:p>
    <w:p w:rsidR="006578C8" w:rsidRPr="006578C8" w:rsidRDefault="006578C8" w:rsidP="006578C8">
      <w:pPr>
        <w:contextualSpacing/>
        <w:jc w:val="center"/>
        <w:rPr>
          <w:b/>
          <w:sz w:val="28"/>
          <w:szCs w:val="28"/>
        </w:rPr>
      </w:pPr>
      <w:r w:rsidRPr="006578C8">
        <w:rPr>
          <w:b/>
          <w:sz w:val="28"/>
          <w:szCs w:val="28"/>
        </w:rPr>
        <w:t>(профильный уровень)</w:t>
      </w:r>
    </w:p>
    <w:p w:rsidR="006578C8" w:rsidRPr="006578C8" w:rsidRDefault="006578C8" w:rsidP="006578C8">
      <w:pPr>
        <w:contextualSpacing/>
        <w:rPr>
          <w:sz w:val="28"/>
          <w:szCs w:val="28"/>
        </w:rPr>
      </w:pPr>
    </w:p>
    <w:p w:rsidR="006578C8" w:rsidRPr="00F6749E" w:rsidRDefault="006578C8" w:rsidP="006578C8">
      <w:pPr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Данная рабочая программа по </w:t>
      </w:r>
      <w:r>
        <w:rPr>
          <w:sz w:val="28"/>
          <w:szCs w:val="28"/>
        </w:rPr>
        <w:t>математике</w:t>
      </w:r>
      <w:r w:rsidRPr="00B5073C">
        <w:rPr>
          <w:sz w:val="28"/>
          <w:szCs w:val="28"/>
        </w:rPr>
        <w:t xml:space="preserve"> для 10-11 классов (профильный уровень) реализуется на основе</w:t>
      </w:r>
      <w:r>
        <w:rPr>
          <w:sz w:val="28"/>
          <w:szCs w:val="28"/>
        </w:rPr>
        <w:t xml:space="preserve"> </w:t>
      </w:r>
      <w:r w:rsidRPr="00B5073C">
        <w:rPr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образования, </w:t>
      </w:r>
      <w:r w:rsidRPr="00F6749E">
        <w:rPr>
          <w:sz w:val="28"/>
          <w:szCs w:val="28"/>
        </w:rPr>
        <w:t>Рабочая программа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математике и программ общеобразовательных учреждений. Т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</w:t>
      </w:r>
      <w:r w:rsidRPr="00F6749E">
        <w:rPr>
          <w:sz w:val="28"/>
          <w:szCs w:val="28"/>
        </w:rPr>
        <w:t xml:space="preserve"> «Алгебра </w:t>
      </w:r>
      <w:r>
        <w:rPr>
          <w:sz w:val="28"/>
          <w:szCs w:val="28"/>
        </w:rPr>
        <w:t>10-11</w:t>
      </w:r>
      <w:r w:rsidRPr="00F6749E">
        <w:rPr>
          <w:sz w:val="28"/>
          <w:szCs w:val="28"/>
        </w:rPr>
        <w:t xml:space="preserve"> классы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рофильный уровень)</w:t>
      </w:r>
      <w:r w:rsidRPr="00F6749E">
        <w:rPr>
          <w:sz w:val="28"/>
          <w:szCs w:val="28"/>
        </w:rPr>
        <w:t xml:space="preserve">».- М. Просвещение, 2010 , «Геометрия </w:t>
      </w:r>
      <w:r>
        <w:rPr>
          <w:sz w:val="28"/>
          <w:szCs w:val="28"/>
        </w:rPr>
        <w:t>10-11</w:t>
      </w:r>
      <w:r w:rsidR="00A86629">
        <w:rPr>
          <w:sz w:val="28"/>
          <w:szCs w:val="28"/>
        </w:rPr>
        <w:t xml:space="preserve"> классы».- М. Просвещение, 2010г</w:t>
      </w:r>
      <w:proofErr w:type="gramStart"/>
      <w:r w:rsidRPr="00F6749E">
        <w:rPr>
          <w:sz w:val="28"/>
          <w:szCs w:val="28"/>
        </w:rPr>
        <w:t xml:space="preserve"> .</w:t>
      </w:r>
      <w:proofErr w:type="gramEnd"/>
      <w:r w:rsidRPr="00CB0F35">
        <w:rPr>
          <w:sz w:val="28"/>
          <w:szCs w:val="28"/>
        </w:rPr>
        <w:t xml:space="preserve"> </w:t>
      </w:r>
    </w:p>
    <w:p w:rsidR="006578C8" w:rsidRDefault="006578C8" w:rsidP="006578C8">
      <w:pPr>
        <w:ind w:firstLine="567"/>
        <w:contextualSpacing/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на профильном уровне; дает примерное распределение учебных часов по разделам курса и рекомендуемую последовательность изучения разделов </w:t>
      </w:r>
      <w:r>
        <w:rPr>
          <w:sz w:val="28"/>
          <w:szCs w:val="28"/>
        </w:rPr>
        <w:t>математики</w:t>
      </w:r>
      <w:r w:rsidRPr="00B5073C">
        <w:rPr>
          <w:sz w:val="28"/>
          <w:szCs w:val="28"/>
        </w:rPr>
        <w:t xml:space="preserve"> с учетом </w:t>
      </w:r>
      <w:proofErr w:type="spellStart"/>
      <w:r w:rsidRPr="00B5073C">
        <w:rPr>
          <w:sz w:val="28"/>
          <w:szCs w:val="28"/>
        </w:rPr>
        <w:t>межпредметных</w:t>
      </w:r>
      <w:proofErr w:type="spellEnd"/>
      <w:r w:rsidRPr="00B5073C">
        <w:rPr>
          <w:sz w:val="28"/>
          <w:szCs w:val="28"/>
        </w:rPr>
        <w:t xml:space="preserve"> и </w:t>
      </w:r>
      <w:proofErr w:type="spellStart"/>
      <w:r w:rsidRPr="00B5073C">
        <w:rPr>
          <w:sz w:val="28"/>
          <w:szCs w:val="28"/>
        </w:rPr>
        <w:t>внутрипредметных</w:t>
      </w:r>
      <w:proofErr w:type="spellEnd"/>
      <w:r w:rsidRPr="00B5073C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6578C8" w:rsidRPr="00242383" w:rsidRDefault="006578C8" w:rsidP="006578C8">
      <w:pPr>
        <w:jc w:val="center"/>
        <w:rPr>
          <w:b/>
          <w:sz w:val="28"/>
          <w:szCs w:val="28"/>
        </w:rPr>
      </w:pPr>
      <w:r w:rsidRPr="00242383">
        <w:rPr>
          <w:b/>
          <w:sz w:val="28"/>
          <w:szCs w:val="28"/>
        </w:rPr>
        <w:t>Место предмета в учебном плане</w:t>
      </w:r>
    </w:p>
    <w:p w:rsidR="006578C8" w:rsidRPr="00242383" w:rsidRDefault="006578C8" w:rsidP="006578C8">
      <w:pPr>
        <w:jc w:val="center"/>
        <w:rPr>
          <w:b/>
          <w:sz w:val="28"/>
          <w:szCs w:val="28"/>
        </w:rPr>
      </w:pPr>
    </w:p>
    <w:p w:rsidR="006578C8" w:rsidRDefault="006578C8" w:rsidP="006578C8">
      <w:pPr>
        <w:ind w:firstLine="851"/>
        <w:contextualSpacing/>
        <w:jc w:val="both"/>
        <w:rPr>
          <w:sz w:val="28"/>
          <w:szCs w:val="28"/>
        </w:rPr>
      </w:pPr>
      <w:r w:rsidRPr="00242383">
        <w:rPr>
          <w:sz w:val="28"/>
          <w:szCs w:val="28"/>
        </w:rPr>
        <w:t xml:space="preserve">Данная программа рассчитана на </w:t>
      </w:r>
      <w:r>
        <w:rPr>
          <w:sz w:val="28"/>
          <w:szCs w:val="28"/>
        </w:rPr>
        <w:t>414</w:t>
      </w:r>
      <w:r w:rsidRPr="00242383">
        <w:rPr>
          <w:sz w:val="28"/>
          <w:szCs w:val="28"/>
        </w:rPr>
        <w:t xml:space="preserve"> учебных часов (</w:t>
      </w:r>
      <w:r>
        <w:rPr>
          <w:sz w:val="28"/>
          <w:szCs w:val="28"/>
        </w:rPr>
        <w:t>210</w:t>
      </w:r>
      <w:r w:rsidRPr="0024238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2383">
        <w:rPr>
          <w:sz w:val="28"/>
          <w:szCs w:val="28"/>
        </w:rPr>
        <w:t xml:space="preserve"> в 10 классе и </w:t>
      </w:r>
      <w:r>
        <w:rPr>
          <w:sz w:val="28"/>
          <w:szCs w:val="28"/>
        </w:rPr>
        <w:t>204</w:t>
      </w:r>
      <w:r w:rsidRPr="0024238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2383">
        <w:rPr>
          <w:sz w:val="28"/>
          <w:szCs w:val="28"/>
        </w:rPr>
        <w:t xml:space="preserve"> в 11 классе). </w:t>
      </w:r>
    </w:p>
    <w:p w:rsidR="006578C8" w:rsidRPr="00B13A3F" w:rsidRDefault="006578C8" w:rsidP="006578C8">
      <w:pPr>
        <w:ind w:firstLine="851"/>
        <w:contextualSpacing/>
        <w:jc w:val="both"/>
        <w:rPr>
          <w:sz w:val="28"/>
          <w:szCs w:val="28"/>
        </w:rPr>
      </w:pPr>
      <w:r w:rsidRPr="00242383">
        <w:rPr>
          <w:sz w:val="28"/>
          <w:szCs w:val="28"/>
        </w:rPr>
        <w:t xml:space="preserve">Для </w:t>
      </w:r>
      <w:r>
        <w:rPr>
          <w:sz w:val="28"/>
          <w:szCs w:val="28"/>
        </w:rPr>
        <w:t>изучения блока</w:t>
      </w:r>
      <w:r w:rsidRPr="00242383">
        <w:rPr>
          <w:sz w:val="28"/>
          <w:szCs w:val="28"/>
        </w:rPr>
        <w:t xml:space="preserve"> геометрии в 10 – 11 классах выбрана содержательная линия Л.С. </w:t>
      </w:r>
      <w:proofErr w:type="spellStart"/>
      <w:r w:rsidRPr="00242383">
        <w:rPr>
          <w:sz w:val="28"/>
          <w:szCs w:val="28"/>
        </w:rPr>
        <w:t>Атанасяна</w:t>
      </w:r>
      <w:proofErr w:type="spellEnd"/>
      <w:r w:rsidRPr="0024238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42383">
        <w:rPr>
          <w:sz w:val="28"/>
          <w:szCs w:val="28"/>
        </w:rPr>
        <w:t>оличество часов</w:t>
      </w:r>
      <w:r>
        <w:rPr>
          <w:sz w:val="28"/>
          <w:szCs w:val="28"/>
        </w:rPr>
        <w:t>,</w:t>
      </w:r>
      <w:r w:rsidRPr="00242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отведенное на изучение блока геометрии (70 часов в 10 классе и 68 часов в 11 классе), </w:t>
      </w:r>
      <w:r w:rsidRPr="00242383">
        <w:rPr>
          <w:sz w:val="28"/>
          <w:szCs w:val="28"/>
        </w:rPr>
        <w:t xml:space="preserve">полностью соответствует авторской программе. Рабочая программа рассчитана на учебник Л.С. </w:t>
      </w:r>
      <w:proofErr w:type="spellStart"/>
      <w:r w:rsidRPr="00242383">
        <w:rPr>
          <w:sz w:val="28"/>
          <w:szCs w:val="28"/>
        </w:rPr>
        <w:t>Атанасян</w:t>
      </w:r>
      <w:proofErr w:type="spellEnd"/>
      <w:r w:rsidRPr="00242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2383">
        <w:rPr>
          <w:sz w:val="28"/>
          <w:szCs w:val="28"/>
        </w:rPr>
        <w:t>Геометрия (базовый и профильный уровень) 10-11 класс</w:t>
      </w:r>
      <w:r>
        <w:rPr>
          <w:sz w:val="28"/>
          <w:szCs w:val="28"/>
        </w:rPr>
        <w:t>»</w:t>
      </w:r>
      <w:r w:rsidRPr="00242383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42383">
        <w:rPr>
          <w:sz w:val="28"/>
          <w:szCs w:val="28"/>
        </w:rPr>
        <w:t>Просвещение, 2008, 2009 гг.</w:t>
      </w:r>
    </w:p>
    <w:p w:rsidR="006578C8" w:rsidRDefault="006578C8" w:rsidP="006578C8">
      <w:pPr>
        <w:ind w:firstLine="851"/>
        <w:contextualSpacing/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изучения блока </w:t>
      </w:r>
      <w:r w:rsidRPr="00B5073C">
        <w:rPr>
          <w:sz w:val="28"/>
          <w:szCs w:val="28"/>
        </w:rPr>
        <w:t>алгебр</w:t>
      </w:r>
      <w:r>
        <w:rPr>
          <w:sz w:val="28"/>
          <w:szCs w:val="28"/>
        </w:rPr>
        <w:t>ы и начал</w:t>
      </w:r>
      <w:r w:rsidRPr="00B5073C">
        <w:rPr>
          <w:sz w:val="28"/>
          <w:szCs w:val="28"/>
        </w:rPr>
        <w:t xml:space="preserve"> анализа в 10 – 11 классах выбрана содержательная линия М. Ю. Колягина.</w:t>
      </w:r>
      <w:r>
        <w:rPr>
          <w:sz w:val="28"/>
          <w:szCs w:val="28"/>
        </w:rPr>
        <w:t xml:space="preserve"> К</w:t>
      </w:r>
      <w:r w:rsidRPr="00B5073C">
        <w:rPr>
          <w:sz w:val="28"/>
          <w:szCs w:val="28"/>
        </w:rPr>
        <w:t>оличество часов</w:t>
      </w:r>
      <w:r>
        <w:rPr>
          <w:sz w:val="28"/>
          <w:szCs w:val="28"/>
        </w:rPr>
        <w:t xml:space="preserve">, отведенное на изучение блока алгебры и начал анализа (140 часов в 10 классе и 136 часов в 11 классе), </w:t>
      </w:r>
      <w:r w:rsidRPr="00B5073C">
        <w:rPr>
          <w:sz w:val="28"/>
          <w:szCs w:val="28"/>
        </w:rPr>
        <w:t xml:space="preserve"> полностью соответствует авторской программе.</w:t>
      </w:r>
      <w:r>
        <w:rPr>
          <w:sz w:val="28"/>
          <w:szCs w:val="28"/>
        </w:rPr>
        <w:t xml:space="preserve"> Рабочая программа рассчитана на учебники </w:t>
      </w:r>
      <w:r w:rsidRPr="00B74B49">
        <w:rPr>
          <w:sz w:val="28"/>
          <w:szCs w:val="28"/>
        </w:rPr>
        <w:t xml:space="preserve">Ю.М. Колягин </w:t>
      </w:r>
      <w:r>
        <w:rPr>
          <w:sz w:val="28"/>
          <w:szCs w:val="28"/>
        </w:rPr>
        <w:t>«</w:t>
      </w:r>
      <w:r w:rsidRPr="00B74B49">
        <w:rPr>
          <w:sz w:val="28"/>
          <w:szCs w:val="28"/>
        </w:rPr>
        <w:t>Алгебра и начала математического анализа 10 класс (базовый и профильный уровень)</w:t>
      </w:r>
      <w:r>
        <w:rPr>
          <w:sz w:val="28"/>
          <w:szCs w:val="28"/>
        </w:rPr>
        <w:t xml:space="preserve">» </w:t>
      </w:r>
      <w:r w:rsidRPr="00B74B49">
        <w:rPr>
          <w:sz w:val="28"/>
          <w:szCs w:val="28"/>
        </w:rPr>
        <w:t>М.Просвещение, 2010</w:t>
      </w:r>
      <w:r>
        <w:rPr>
          <w:sz w:val="28"/>
          <w:szCs w:val="28"/>
        </w:rPr>
        <w:t xml:space="preserve"> </w:t>
      </w:r>
      <w:r w:rsidRPr="00B74B49">
        <w:rPr>
          <w:sz w:val="28"/>
          <w:szCs w:val="28"/>
        </w:rPr>
        <w:t xml:space="preserve">г. и Ю.М. Колягин </w:t>
      </w:r>
      <w:r>
        <w:rPr>
          <w:sz w:val="28"/>
          <w:szCs w:val="28"/>
        </w:rPr>
        <w:t>«</w:t>
      </w:r>
      <w:r w:rsidRPr="00B74B49">
        <w:rPr>
          <w:sz w:val="28"/>
          <w:szCs w:val="28"/>
        </w:rPr>
        <w:t>Алгебра и начала математического анализа 11 класс (базовый и профильный уровни)</w:t>
      </w:r>
      <w:r>
        <w:rPr>
          <w:sz w:val="28"/>
          <w:szCs w:val="28"/>
        </w:rPr>
        <w:t>» М. Просвещение, 2010 г</w:t>
      </w:r>
      <w:r w:rsidRPr="00B74B49">
        <w:rPr>
          <w:sz w:val="28"/>
          <w:szCs w:val="28"/>
        </w:rPr>
        <w:t>.</w:t>
      </w:r>
    </w:p>
    <w:p w:rsidR="006578C8" w:rsidRDefault="006578C8" w:rsidP="006578C8">
      <w:pPr>
        <w:ind w:firstLine="851"/>
        <w:contextualSpacing/>
        <w:jc w:val="both"/>
        <w:rPr>
          <w:sz w:val="28"/>
          <w:szCs w:val="28"/>
        </w:rPr>
      </w:pPr>
      <w:r w:rsidRPr="00B13A3F">
        <w:rPr>
          <w:sz w:val="28"/>
          <w:szCs w:val="28"/>
        </w:rPr>
        <w:t>Изучение математики происходит чередованием завершенных тем курсов «Алгебры и начала анализа» и «Геометрии».</w:t>
      </w:r>
    </w:p>
    <w:p w:rsidR="006578C8" w:rsidRDefault="006578C8" w:rsidP="006578C8">
      <w:pPr>
        <w:ind w:firstLine="567"/>
        <w:contextualSpacing/>
        <w:jc w:val="both"/>
        <w:rPr>
          <w:sz w:val="28"/>
          <w:szCs w:val="28"/>
        </w:rPr>
      </w:pPr>
    </w:p>
    <w:p w:rsidR="006578C8" w:rsidRPr="00B5073C" w:rsidRDefault="006578C8" w:rsidP="006578C8">
      <w:pPr>
        <w:ind w:firstLine="851"/>
        <w:contextualSpacing/>
        <w:jc w:val="center"/>
        <w:rPr>
          <w:b/>
          <w:sz w:val="28"/>
          <w:szCs w:val="28"/>
        </w:rPr>
      </w:pPr>
      <w:r w:rsidRPr="00B5073C">
        <w:rPr>
          <w:b/>
          <w:sz w:val="28"/>
          <w:szCs w:val="28"/>
        </w:rPr>
        <w:t>Цель изучения курса</w:t>
      </w:r>
    </w:p>
    <w:p w:rsidR="006578C8" w:rsidRPr="00B5073C" w:rsidRDefault="006578C8" w:rsidP="006578C8">
      <w:pPr>
        <w:ind w:firstLine="851"/>
        <w:contextualSpacing/>
        <w:jc w:val="center"/>
        <w:rPr>
          <w:sz w:val="28"/>
          <w:szCs w:val="28"/>
        </w:rPr>
      </w:pPr>
    </w:p>
    <w:p w:rsidR="006578C8" w:rsidRPr="00B5073C" w:rsidRDefault="006578C8" w:rsidP="006578C8">
      <w:pPr>
        <w:ind w:firstLine="851"/>
        <w:contextualSpacing/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Изучение математики в 10-11 классах на профильном уровне направлено на достижение следующих целей: 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 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C">
        <w:rPr>
          <w:rFonts w:ascii="Times New Roman" w:hAnsi="Times New Roman" w:cs="Times New Roman"/>
          <w:sz w:val="28"/>
          <w:szCs w:val="28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C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C">
        <w:rPr>
          <w:rFonts w:ascii="Times New Roman" w:hAnsi="Times New Roman" w:cs="Times New Roman"/>
          <w:sz w:val="28"/>
          <w:szCs w:val="28"/>
        </w:rPr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6578C8" w:rsidRPr="00B5073C" w:rsidRDefault="006578C8" w:rsidP="006578C8">
      <w:pPr>
        <w:ind w:firstLine="851"/>
        <w:contextualSpacing/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В ходе изучения курса математики  учащиеся должны овладеть следующими ключевыми компетенциями:  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73C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B5073C">
        <w:rPr>
          <w:rFonts w:ascii="Times New Roman" w:hAnsi="Times New Roman" w:cs="Times New Roman"/>
          <w:sz w:val="28"/>
          <w:szCs w:val="28"/>
        </w:rPr>
        <w:t xml:space="preserve"> – (познавать окружающий мир с помощью наблюдения, измерения, опыта, моделирования; сравнивать, сопоставлять, классифицировать, ранжировать объекты по одному или нескольким предложенным основаниям, критериям; творчески решать учебные и практические задачи: уметь мотивированно отказываться от образца, искать оригинальные решения);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73C">
        <w:rPr>
          <w:rFonts w:ascii="Times New Roman" w:hAnsi="Times New Roman" w:cs="Times New Roman"/>
          <w:sz w:val="28"/>
          <w:szCs w:val="28"/>
        </w:rPr>
        <w:t>информационно-коммуникативная</w:t>
      </w:r>
      <w:proofErr w:type="gramEnd"/>
      <w:r w:rsidRPr="00B5073C">
        <w:rPr>
          <w:rFonts w:ascii="Times New Roman" w:hAnsi="Times New Roman" w:cs="Times New Roman"/>
          <w:sz w:val="28"/>
          <w:szCs w:val="28"/>
        </w:rPr>
        <w:t xml:space="preserve"> – (умение вступать в речевое общение, участвовать в диалоге понимать точку зрения собеседника, признавать право на иное мнение; составление плана, тезисов, конспекта; приведение примеров, подбор аргументов, формулирование выводов; отражение в устной или письменной  форме результатов своей деятельности);</w:t>
      </w:r>
    </w:p>
    <w:p w:rsidR="006578C8" w:rsidRPr="00B5073C" w:rsidRDefault="006578C8" w:rsidP="006578C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C">
        <w:rPr>
          <w:rFonts w:ascii="Times New Roman" w:hAnsi="Times New Roman" w:cs="Times New Roman"/>
          <w:sz w:val="28"/>
          <w:szCs w:val="28"/>
        </w:rPr>
        <w:t>рефлексивная – (самостоятельная организация учебной деятельности; владение навыками контроля и оценки своей деятельности, поиск и устранение причин возникших трудностей; оценивание своих учебных достижений; владение умениями совместной деятельности: согласование и координация деятельности с другими ее участниками).</w:t>
      </w:r>
    </w:p>
    <w:p w:rsidR="006578C8" w:rsidRDefault="006578C8" w:rsidP="006578C8">
      <w:pPr>
        <w:jc w:val="center"/>
        <w:rPr>
          <w:b/>
          <w:sz w:val="28"/>
          <w:szCs w:val="28"/>
        </w:rPr>
      </w:pPr>
    </w:p>
    <w:p w:rsidR="006578C8" w:rsidRPr="00547384" w:rsidRDefault="006578C8" w:rsidP="006578C8">
      <w:pPr>
        <w:rPr>
          <w:sz w:val="28"/>
          <w:szCs w:val="28"/>
        </w:rPr>
      </w:pPr>
      <w:bookmarkStart w:id="0" w:name="_GoBack"/>
      <w:bookmarkEnd w:id="0"/>
    </w:p>
    <w:p w:rsidR="006578C8" w:rsidRPr="00547384" w:rsidRDefault="006578C8" w:rsidP="005443D0">
      <w:pPr>
        <w:jc w:val="both"/>
        <w:rPr>
          <w:color w:val="000000"/>
          <w:sz w:val="28"/>
          <w:szCs w:val="28"/>
        </w:rPr>
      </w:pPr>
    </w:p>
    <w:p w:rsidR="00357B3A" w:rsidRDefault="00357B3A"/>
    <w:p w:rsidR="00547384" w:rsidRDefault="00547384"/>
    <w:p w:rsidR="00A86629" w:rsidRDefault="00A86629"/>
    <w:p w:rsidR="00547384" w:rsidRDefault="00547384"/>
    <w:p w:rsidR="00547384" w:rsidRDefault="00547384"/>
    <w:p w:rsidR="00547384" w:rsidRPr="006578C8" w:rsidRDefault="00547384" w:rsidP="00547384">
      <w:pPr>
        <w:contextualSpacing/>
        <w:jc w:val="center"/>
        <w:rPr>
          <w:b/>
          <w:sz w:val="28"/>
          <w:szCs w:val="28"/>
        </w:rPr>
      </w:pPr>
      <w:r w:rsidRPr="006578C8">
        <w:rPr>
          <w:b/>
          <w:sz w:val="28"/>
          <w:szCs w:val="28"/>
        </w:rPr>
        <w:lastRenderedPageBreak/>
        <w:t xml:space="preserve">Аннотация </w:t>
      </w:r>
    </w:p>
    <w:p w:rsidR="00547384" w:rsidRPr="006578C8" w:rsidRDefault="00547384" w:rsidP="00547384">
      <w:pPr>
        <w:contextualSpacing/>
        <w:jc w:val="center"/>
        <w:rPr>
          <w:b/>
          <w:sz w:val="28"/>
          <w:szCs w:val="28"/>
        </w:rPr>
      </w:pPr>
      <w:r w:rsidRPr="006578C8">
        <w:rPr>
          <w:b/>
          <w:sz w:val="28"/>
          <w:szCs w:val="28"/>
        </w:rPr>
        <w:t>к рабочей программе по математике для 10-11 классов</w:t>
      </w:r>
    </w:p>
    <w:p w:rsidR="00547384" w:rsidRPr="006578C8" w:rsidRDefault="00547384" w:rsidP="00547384">
      <w:pPr>
        <w:contextualSpacing/>
        <w:jc w:val="center"/>
        <w:rPr>
          <w:b/>
          <w:sz w:val="28"/>
          <w:szCs w:val="28"/>
        </w:rPr>
      </w:pPr>
      <w:r w:rsidRPr="006578C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базовый</w:t>
      </w:r>
      <w:r w:rsidRPr="006578C8">
        <w:rPr>
          <w:b/>
          <w:sz w:val="28"/>
          <w:szCs w:val="28"/>
        </w:rPr>
        <w:t xml:space="preserve"> уровень)</w:t>
      </w:r>
    </w:p>
    <w:p w:rsidR="00547384" w:rsidRDefault="00547384"/>
    <w:p w:rsidR="00547384" w:rsidRDefault="00547384"/>
    <w:p w:rsidR="00547384" w:rsidRPr="00F6749E" w:rsidRDefault="00547384" w:rsidP="00547384">
      <w:pPr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Данная рабочая программа по </w:t>
      </w:r>
      <w:r>
        <w:rPr>
          <w:sz w:val="28"/>
          <w:szCs w:val="28"/>
        </w:rPr>
        <w:t>математике</w:t>
      </w:r>
      <w:r w:rsidRPr="00B5073C">
        <w:rPr>
          <w:sz w:val="28"/>
          <w:szCs w:val="28"/>
        </w:rPr>
        <w:t xml:space="preserve"> для 10-11 классов (</w:t>
      </w:r>
      <w:r>
        <w:rPr>
          <w:sz w:val="28"/>
          <w:szCs w:val="28"/>
        </w:rPr>
        <w:t xml:space="preserve">базовый </w:t>
      </w:r>
      <w:r w:rsidRPr="00B5073C">
        <w:rPr>
          <w:sz w:val="28"/>
          <w:szCs w:val="28"/>
        </w:rPr>
        <w:t xml:space="preserve"> уровень) реализуется на основе</w:t>
      </w:r>
      <w:r>
        <w:rPr>
          <w:sz w:val="28"/>
          <w:szCs w:val="28"/>
        </w:rPr>
        <w:t xml:space="preserve"> </w:t>
      </w:r>
      <w:r w:rsidRPr="00B5073C">
        <w:rPr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образования, </w:t>
      </w:r>
      <w:r w:rsidRPr="00F6749E">
        <w:rPr>
          <w:sz w:val="28"/>
          <w:szCs w:val="28"/>
        </w:rPr>
        <w:t>Рабочая программа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математике и программ общеобразовательных учреждений. Т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</w:t>
      </w:r>
      <w:r w:rsidRPr="00F6749E">
        <w:rPr>
          <w:sz w:val="28"/>
          <w:szCs w:val="28"/>
        </w:rPr>
        <w:t xml:space="preserve"> «Алгебра </w:t>
      </w:r>
      <w:r>
        <w:rPr>
          <w:sz w:val="28"/>
          <w:szCs w:val="28"/>
        </w:rPr>
        <w:t>10-11</w:t>
      </w:r>
      <w:r w:rsidRPr="00F6749E">
        <w:rPr>
          <w:sz w:val="28"/>
          <w:szCs w:val="28"/>
        </w:rPr>
        <w:t xml:space="preserve"> классы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азовый</w:t>
      </w:r>
      <w:r w:rsidR="00A86629">
        <w:rPr>
          <w:sz w:val="28"/>
          <w:szCs w:val="28"/>
        </w:rPr>
        <w:t xml:space="preserve"> и профильный</w:t>
      </w:r>
      <w:r>
        <w:rPr>
          <w:sz w:val="28"/>
          <w:szCs w:val="28"/>
        </w:rPr>
        <w:t xml:space="preserve"> уровень)</w:t>
      </w:r>
      <w:r w:rsidRPr="00F6749E">
        <w:rPr>
          <w:sz w:val="28"/>
          <w:szCs w:val="28"/>
        </w:rPr>
        <w:t xml:space="preserve">».- М. Просвещение, 2010 , «Геометрия </w:t>
      </w:r>
      <w:r>
        <w:rPr>
          <w:sz w:val="28"/>
          <w:szCs w:val="28"/>
        </w:rPr>
        <w:t>10-11</w:t>
      </w:r>
      <w:r w:rsidRPr="00F6749E">
        <w:rPr>
          <w:sz w:val="28"/>
          <w:szCs w:val="28"/>
        </w:rPr>
        <w:t xml:space="preserve"> классы».- М. Просвещение, 2008 .</w:t>
      </w:r>
      <w:r w:rsidRPr="00CB0F35">
        <w:rPr>
          <w:sz w:val="28"/>
          <w:szCs w:val="28"/>
        </w:rPr>
        <w:t xml:space="preserve"> </w:t>
      </w:r>
    </w:p>
    <w:p w:rsidR="00547384" w:rsidRDefault="00547384"/>
    <w:p w:rsidR="00547384" w:rsidRPr="00242383" w:rsidRDefault="00547384" w:rsidP="00547384">
      <w:pPr>
        <w:jc w:val="center"/>
        <w:rPr>
          <w:b/>
          <w:sz w:val="28"/>
          <w:szCs w:val="28"/>
        </w:rPr>
      </w:pPr>
      <w:r w:rsidRPr="00242383">
        <w:rPr>
          <w:b/>
          <w:sz w:val="28"/>
          <w:szCs w:val="28"/>
        </w:rPr>
        <w:t>Место предмета в учебном плане</w:t>
      </w:r>
    </w:p>
    <w:p w:rsidR="00547384" w:rsidRPr="00242383" w:rsidRDefault="00547384" w:rsidP="00547384">
      <w:pPr>
        <w:jc w:val="center"/>
        <w:rPr>
          <w:b/>
          <w:sz w:val="28"/>
          <w:szCs w:val="28"/>
        </w:rPr>
      </w:pPr>
    </w:p>
    <w:p w:rsidR="00547384" w:rsidRDefault="00547384" w:rsidP="00547384">
      <w:pPr>
        <w:ind w:firstLine="851"/>
        <w:contextualSpacing/>
        <w:jc w:val="both"/>
        <w:rPr>
          <w:sz w:val="28"/>
          <w:szCs w:val="28"/>
        </w:rPr>
      </w:pPr>
      <w:r w:rsidRPr="00242383">
        <w:rPr>
          <w:sz w:val="28"/>
          <w:szCs w:val="28"/>
        </w:rPr>
        <w:t xml:space="preserve">Данная программа рассчитана на </w:t>
      </w:r>
      <w:r>
        <w:rPr>
          <w:sz w:val="28"/>
          <w:szCs w:val="28"/>
        </w:rPr>
        <w:t>414</w:t>
      </w:r>
      <w:r w:rsidRPr="00242383">
        <w:rPr>
          <w:sz w:val="28"/>
          <w:szCs w:val="28"/>
        </w:rPr>
        <w:t xml:space="preserve"> учебных часов (</w:t>
      </w:r>
      <w:r>
        <w:rPr>
          <w:sz w:val="28"/>
          <w:szCs w:val="28"/>
        </w:rPr>
        <w:t>210</w:t>
      </w:r>
      <w:r w:rsidRPr="0024238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2383">
        <w:rPr>
          <w:sz w:val="28"/>
          <w:szCs w:val="28"/>
        </w:rPr>
        <w:t xml:space="preserve"> в 10 классе и </w:t>
      </w:r>
      <w:r>
        <w:rPr>
          <w:sz w:val="28"/>
          <w:szCs w:val="28"/>
        </w:rPr>
        <w:t>204</w:t>
      </w:r>
      <w:r w:rsidRPr="0024238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2383">
        <w:rPr>
          <w:sz w:val="28"/>
          <w:szCs w:val="28"/>
        </w:rPr>
        <w:t xml:space="preserve"> в 11 классе). </w:t>
      </w:r>
    </w:p>
    <w:p w:rsidR="00547384" w:rsidRPr="00B13A3F" w:rsidRDefault="00547384" w:rsidP="00547384">
      <w:pPr>
        <w:ind w:firstLine="851"/>
        <w:contextualSpacing/>
        <w:jc w:val="both"/>
        <w:rPr>
          <w:sz w:val="28"/>
          <w:szCs w:val="28"/>
        </w:rPr>
      </w:pPr>
      <w:r w:rsidRPr="00242383">
        <w:rPr>
          <w:sz w:val="28"/>
          <w:szCs w:val="28"/>
        </w:rPr>
        <w:t xml:space="preserve">Для </w:t>
      </w:r>
      <w:r>
        <w:rPr>
          <w:sz w:val="28"/>
          <w:szCs w:val="28"/>
        </w:rPr>
        <w:t>изучения блока</w:t>
      </w:r>
      <w:r w:rsidRPr="00242383">
        <w:rPr>
          <w:sz w:val="28"/>
          <w:szCs w:val="28"/>
        </w:rPr>
        <w:t xml:space="preserve"> геометрии в 10 – 11 классах выбрана содержательная линия Л.С. </w:t>
      </w:r>
      <w:proofErr w:type="spellStart"/>
      <w:r w:rsidRPr="00242383">
        <w:rPr>
          <w:sz w:val="28"/>
          <w:szCs w:val="28"/>
        </w:rPr>
        <w:t>Атанасяна</w:t>
      </w:r>
      <w:proofErr w:type="spellEnd"/>
      <w:r w:rsidRPr="0024238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42383">
        <w:rPr>
          <w:sz w:val="28"/>
          <w:szCs w:val="28"/>
        </w:rPr>
        <w:t>оличество часов</w:t>
      </w:r>
      <w:r>
        <w:rPr>
          <w:sz w:val="28"/>
          <w:szCs w:val="28"/>
        </w:rPr>
        <w:t>,</w:t>
      </w:r>
      <w:r w:rsidRPr="00242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отведенное на изучение блока геометрии (70 часов в 10 классе и 68 часов в 11 классе), </w:t>
      </w:r>
      <w:r w:rsidRPr="00242383">
        <w:rPr>
          <w:sz w:val="28"/>
          <w:szCs w:val="28"/>
        </w:rPr>
        <w:t xml:space="preserve">полностью соответствует авторской программе. Рабочая программа рассчитана на учебник Л.С. </w:t>
      </w:r>
      <w:proofErr w:type="spellStart"/>
      <w:r w:rsidRPr="00242383">
        <w:rPr>
          <w:sz w:val="28"/>
          <w:szCs w:val="28"/>
        </w:rPr>
        <w:t>Атанасян</w:t>
      </w:r>
      <w:proofErr w:type="spellEnd"/>
      <w:r w:rsidRPr="00242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2383">
        <w:rPr>
          <w:sz w:val="28"/>
          <w:szCs w:val="28"/>
        </w:rPr>
        <w:t>Геометрия (базовый и профильный уровень) 10-11 класс</w:t>
      </w:r>
      <w:r>
        <w:rPr>
          <w:sz w:val="28"/>
          <w:szCs w:val="28"/>
        </w:rPr>
        <w:t>»</w:t>
      </w:r>
      <w:r w:rsidRPr="00242383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42383">
        <w:rPr>
          <w:sz w:val="28"/>
          <w:szCs w:val="28"/>
        </w:rPr>
        <w:t xml:space="preserve">Просвещение, </w:t>
      </w:r>
      <w:r>
        <w:rPr>
          <w:sz w:val="28"/>
          <w:szCs w:val="28"/>
        </w:rPr>
        <w:t>2010</w:t>
      </w:r>
      <w:r w:rsidR="00A86629">
        <w:rPr>
          <w:sz w:val="28"/>
          <w:szCs w:val="28"/>
        </w:rPr>
        <w:t>г</w:t>
      </w:r>
      <w:r w:rsidRPr="00242383">
        <w:rPr>
          <w:sz w:val="28"/>
          <w:szCs w:val="28"/>
        </w:rPr>
        <w:t>.</w:t>
      </w:r>
    </w:p>
    <w:p w:rsidR="00547384" w:rsidRDefault="00547384" w:rsidP="00547384">
      <w:pPr>
        <w:ind w:firstLine="851"/>
        <w:contextualSpacing/>
        <w:jc w:val="both"/>
        <w:rPr>
          <w:sz w:val="28"/>
          <w:szCs w:val="28"/>
        </w:rPr>
      </w:pPr>
      <w:r w:rsidRPr="00B5073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изучения блока </w:t>
      </w:r>
      <w:r w:rsidRPr="00B5073C">
        <w:rPr>
          <w:sz w:val="28"/>
          <w:szCs w:val="28"/>
        </w:rPr>
        <w:t>алгебр</w:t>
      </w:r>
      <w:r>
        <w:rPr>
          <w:sz w:val="28"/>
          <w:szCs w:val="28"/>
        </w:rPr>
        <w:t>ы и начал</w:t>
      </w:r>
      <w:r w:rsidRPr="00B5073C">
        <w:rPr>
          <w:sz w:val="28"/>
          <w:szCs w:val="28"/>
        </w:rPr>
        <w:t xml:space="preserve"> анализа в 10 – 11 классах выбрана содержательная линия М. Ю. Колягина.</w:t>
      </w:r>
      <w:r>
        <w:rPr>
          <w:sz w:val="28"/>
          <w:szCs w:val="28"/>
        </w:rPr>
        <w:t xml:space="preserve"> К</w:t>
      </w:r>
      <w:r w:rsidRPr="00B5073C">
        <w:rPr>
          <w:sz w:val="28"/>
          <w:szCs w:val="28"/>
        </w:rPr>
        <w:t>оличество часов</w:t>
      </w:r>
      <w:r>
        <w:rPr>
          <w:sz w:val="28"/>
          <w:szCs w:val="28"/>
        </w:rPr>
        <w:t xml:space="preserve">, отведенное на изучение блока алгебры и начал анализа (140 часов в 10 классе и 136 часов в 11 классе), </w:t>
      </w:r>
      <w:r w:rsidRPr="00B5073C">
        <w:rPr>
          <w:sz w:val="28"/>
          <w:szCs w:val="28"/>
        </w:rPr>
        <w:t xml:space="preserve"> полностью соответствует авторской программе.</w:t>
      </w:r>
      <w:r>
        <w:rPr>
          <w:sz w:val="28"/>
          <w:szCs w:val="28"/>
        </w:rPr>
        <w:t xml:space="preserve"> Рабочая программа рассчитана на учебники </w:t>
      </w:r>
      <w:r w:rsidRPr="00B74B49">
        <w:rPr>
          <w:sz w:val="28"/>
          <w:szCs w:val="28"/>
        </w:rPr>
        <w:t xml:space="preserve">Ю.М. Колягин </w:t>
      </w:r>
      <w:r>
        <w:rPr>
          <w:sz w:val="28"/>
          <w:szCs w:val="28"/>
        </w:rPr>
        <w:t>«</w:t>
      </w:r>
      <w:r w:rsidRPr="00B74B49">
        <w:rPr>
          <w:sz w:val="28"/>
          <w:szCs w:val="28"/>
        </w:rPr>
        <w:t>Алгебра и начала математического анализа 10 класс (базовый и профильный уровень)</w:t>
      </w:r>
      <w:r>
        <w:rPr>
          <w:sz w:val="28"/>
          <w:szCs w:val="28"/>
        </w:rPr>
        <w:t xml:space="preserve">» </w:t>
      </w:r>
      <w:r w:rsidRPr="00B74B49">
        <w:rPr>
          <w:sz w:val="28"/>
          <w:szCs w:val="28"/>
        </w:rPr>
        <w:t>М.Просвещение, 2010</w:t>
      </w:r>
      <w:r>
        <w:rPr>
          <w:sz w:val="28"/>
          <w:szCs w:val="28"/>
        </w:rPr>
        <w:t xml:space="preserve"> </w:t>
      </w:r>
      <w:r w:rsidRPr="00B74B49">
        <w:rPr>
          <w:sz w:val="28"/>
          <w:szCs w:val="28"/>
        </w:rPr>
        <w:t xml:space="preserve">г. и Ю.М. Колягин </w:t>
      </w:r>
      <w:r>
        <w:rPr>
          <w:sz w:val="28"/>
          <w:szCs w:val="28"/>
        </w:rPr>
        <w:t>«</w:t>
      </w:r>
      <w:r w:rsidRPr="00B74B49">
        <w:rPr>
          <w:sz w:val="28"/>
          <w:szCs w:val="28"/>
        </w:rPr>
        <w:t>Алгебра и начала математического анализа 11 класс (базовый и профильный уровни)</w:t>
      </w:r>
      <w:r>
        <w:rPr>
          <w:sz w:val="28"/>
          <w:szCs w:val="28"/>
        </w:rPr>
        <w:t>» М. Просвещение, 2010 г</w:t>
      </w:r>
      <w:r w:rsidRPr="00B74B49">
        <w:rPr>
          <w:sz w:val="28"/>
          <w:szCs w:val="28"/>
        </w:rPr>
        <w:t>.</w:t>
      </w:r>
    </w:p>
    <w:p w:rsidR="00547384" w:rsidRDefault="00547384" w:rsidP="00547384">
      <w:pPr>
        <w:ind w:firstLine="851"/>
        <w:contextualSpacing/>
        <w:jc w:val="both"/>
        <w:rPr>
          <w:sz w:val="28"/>
          <w:szCs w:val="28"/>
        </w:rPr>
      </w:pPr>
      <w:r w:rsidRPr="00B13A3F">
        <w:rPr>
          <w:sz w:val="28"/>
          <w:szCs w:val="28"/>
        </w:rPr>
        <w:t>Изучение математики происходит чередованием завершенных тем курсов «Алгебры и начала анализа» и «Геометрии».</w:t>
      </w:r>
    </w:p>
    <w:p w:rsidR="00547384" w:rsidRDefault="00547384"/>
    <w:p w:rsidR="00A86629" w:rsidRPr="00B5073C" w:rsidRDefault="00A86629" w:rsidP="00A86629">
      <w:pPr>
        <w:ind w:firstLine="851"/>
        <w:contextualSpacing/>
        <w:jc w:val="center"/>
        <w:rPr>
          <w:b/>
          <w:sz w:val="28"/>
          <w:szCs w:val="28"/>
        </w:rPr>
      </w:pPr>
      <w:r w:rsidRPr="00B5073C">
        <w:rPr>
          <w:b/>
          <w:sz w:val="28"/>
          <w:szCs w:val="28"/>
        </w:rPr>
        <w:t>Цель изучения курса</w:t>
      </w:r>
    </w:p>
    <w:p w:rsidR="00A86629" w:rsidRPr="00B5073C" w:rsidRDefault="00A86629" w:rsidP="00A86629">
      <w:pPr>
        <w:ind w:firstLine="851"/>
        <w:contextualSpacing/>
        <w:jc w:val="center"/>
        <w:rPr>
          <w:sz w:val="28"/>
          <w:szCs w:val="28"/>
        </w:rPr>
      </w:pPr>
    </w:p>
    <w:p w:rsidR="00A86629" w:rsidRPr="00A86629" w:rsidRDefault="00A86629" w:rsidP="00A86629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B5073C">
        <w:rPr>
          <w:sz w:val="28"/>
          <w:szCs w:val="28"/>
        </w:rPr>
        <w:t xml:space="preserve">Изучение математики в 10-11 классах на </w:t>
      </w:r>
      <w:r>
        <w:rPr>
          <w:sz w:val="28"/>
          <w:szCs w:val="28"/>
        </w:rPr>
        <w:t xml:space="preserve">базовом </w:t>
      </w:r>
      <w:r w:rsidRPr="00B5073C">
        <w:rPr>
          <w:sz w:val="28"/>
          <w:szCs w:val="28"/>
        </w:rPr>
        <w:t xml:space="preserve"> уровне направлено на достижение следующих целей: </w:t>
      </w:r>
      <w:r w:rsidRPr="00785216">
        <w:rPr>
          <w:sz w:val="28"/>
        </w:rPr>
        <w:t xml:space="preserve">систематическое изучение функций и свойств геометрических тел в пространстве, развитие пространственных представлений учащихся, усвоение способов вычисления практически важных геометрических величин и дальнейшее развитие логического мышления учащихся как важнейшего математического объекта средствами алгебры, математического анализа и геометрии, раскрытие политехнического </w:t>
      </w:r>
      <w:r w:rsidRPr="00785216">
        <w:rPr>
          <w:sz w:val="28"/>
        </w:rPr>
        <w:lastRenderedPageBreak/>
        <w:t>и прикладного значения общих методов математики, подготовка необходимого аппарата</w:t>
      </w:r>
      <w:proofErr w:type="gramEnd"/>
      <w:r w:rsidRPr="00785216">
        <w:rPr>
          <w:sz w:val="28"/>
        </w:rPr>
        <w:t xml:space="preserve"> для изучения физики.</w:t>
      </w:r>
    </w:p>
    <w:p w:rsidR="00A86629" w:rsidRPr="00A86629" w:rsidRDefault="00A86629" w:rsidP="00A86629">
      <w:pPr>
        <w:ind w:firstLine="709"/>
        <w:jc w:val="both"/>
        <w:rPr>
          <w:b/>
          <w:sz w:val="28"/>
        </w:rPr>
      </w:pPr>
      <w:r w:rsidRPr="00A86629">
        <w:rPr>
          <w:b/>
          <w:i/>
          <w:sz w:val="28"/>
        </w:rPr>
        <w:t>Задачи обучения</w:t>
      </w:r>
      <w:r w:rsidRPr="00A86629">
        <w:rPr>
          <w:b/>
          <w:sz w:val="28"/>
        </w:rPr>
        <w:t xml:space="preserve">: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>- систематизация сведений о числах; - изучение новых видов числовых выражений и формул;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совершенствование практических навыков и вычислительной культуры,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>-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расширение и систематизация общих сведений о функциях,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изучение свой</w:t>
      </w:r>
      <w:proofErr w:type="gramStart"/>
      <w:r w:rsidRPr="00785216">
        <w:rPr>
          <w:sz w:val="28"/>
        </w:rPr>
        <w:t>ств пр</w:t>
      </w:r>
      <w:proofErr w:type="gramEnd"/>
      <w:r w:rsidRPr="00785216">
        <w:rPr>
          <w:sz w:val="28"/>
        </w:rPr>
        <w:t>остранственных тел,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формирование умения применять полученные знания для решения практических задач;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знакомство с основными идеями и методами математического анализа; - приобретение математических знаний и умений;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овладение обобщенными способами мыслительной, творческой деятельностей;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>- освоение компетенций (учебно-познавательной, коммуникативной, рефлексивно, личностного саморазвития, ценностно-ориентированной) и профессионально трудового выбора.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прогресса.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В задачи обучения математике по программе 10-11 классов входит: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- развитие мышления учащихся, формирование у них умений самостоятельно приобретать и применять знания;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- овладение учащимися знаниями об основных математических понятиях, законах;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>- 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>В каждый раздел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Модуль «Геометрия» </w:t>
      </w:r>
      <w:r>
        <w:rPr>
          <w:sz w:val="28"/>
        </w:rPr>
        <w:t>направлен</w:t>
      </w:r>
      <w:r w:rsidRPr="00785216">
        <w:rPr>
          <w:sz w:val="28"/>
        </w:rPr>
        <w:t xml:space="preserve"> на освоение учащимися знаний, умений </w:t>
      </w:r>
      <w:r>
        <w:rPr>
          <w:sz w:val="28"/>
        </w:rPr>
        <w:t>и навыков на базовом уровне. Он</w:t>
      </w:r>
      <w:r w:rsidRPr="00785216">
        <w:rPr>
          <w:sz w:val="28"/>
        </w:rPr>
        <w:t xml:space="preserve"> включает все темы, предусмотренные федеральным компонентом государственного </w:t>
      </w:r>
      <w:r w:rsidRPr="00785216">
        <w:rPr>
          <w:sz w:val="28"/>
        </w:rPr>
        <w:lastRenderedPageBreak/>
        <w:t xml:space="preserve">образовательного стандарта основного общего (среднего общего) образования по математике. 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>Изучение геометрии в старшей школе на базовом уровне направлено на достижение следующих целей: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</w:t>
      </w:r>
      <w:proofErr w:type="gramStart"/>
      <w:r w:rsidRPr="00785216">
        <w:rPr>
          <w:sz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proofErr w:type="gramEnd"/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86629" w:rsidRDefault="00A86629" w:rsidP="00A86629">
      <w:pPr>
        <w:ind w:firstLine="709"/>
        <w:jc w:val="both"/>
        <w:rPr>
          <w:sz w:val="28"/>
        </w:rPr>
      </w:pPr>
      <w:r w:rsidRPr="00785216">
        <w:rPr>
          <w:sz w:val="28"/>
        </w:rPr>
        <w:t xml:space="preserve">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A86629" w:rsidRDefault="00A86629" w:rsidP="00A86629">
      <w:pPr>
        <w:ind w:firstLine="709"/>
        <w:jc w:val="both"/>
        <w:rPr>
          <w:sz w:val="28"/>
        </w:rPr>
      </w:pPr>
    </w:p>
    <w:p w:rsidR="00A86629" w:rsidRPr="00F6749E" w:rsidRDefault="00A86629" w:rsidP="00A86629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Используемые </w:t>
      </w:r>
      <w:r w:rsidRPr="00F674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сточники:</w:t>
      </w:r>
    </w:p>
    <w:p w:rsidR="00A86629" w:rsidRDefault="00A86629" w:rsidP="00A86629">
      <w:pPr>
        <w:ind w:firstLine="709"/>
        <w:jc w:val="both"/>
        <w:rPr>
          <w:sz w:val="28"/>
        </w:rPr>
      </w:pPr>
    </w:p>
    <w:p w:rsidR="00A86629" w:rsidRPr="00547384" w:rsidRDefault="00A86629" w:rsidP="00A8662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547384">
        <w:rPr>
          <w:sz w:val="28"/>
          <w:szCs w:val="28"/>
        </w:rPr>
        <w:t xml:space="preserve">. «Самостоятельные и контрольные работы по геометрии 10 класс», Ершова А.П., </w:t>
      </w:r>
      <w:r>
        <w:rPr>
          <w:rFonts w:ascii="Times New Roman CYR" w:hAnsi="Times New Roman CYR" w:cs="Times New Roman CYR"/>
          <w:sz w:val="28"/>
          <w:szCs w:val="28"/>
        </w:rPr>
        <w:t>М.: «Просвещение» 20013</w:t>
      </w:r>
      <w:r w:rsidRPr="00F6749E">
        <w:rPr>
          <w:rFonts w:ascii="Times New Roman CYR" w:hAnsi="Times New Roman CYR" w:cs="Times New Roman CYR"/>
          <w:sz w:val="28"/>
          <w:szCs w:val="28"/>
        </w:rPr>
        <w:t>г.</w:t>
      </w:r>
    </w:p>
    <w:p w:rsidR="00A86629" w:rsidRPr="00547384" w:rsidRDefault="00A86629" w:rsidP="00A8662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547384">
        <w:rPr>
          <w:sz w:val="28"/>
          <w:szCs w:val="28"/>
        </w:rPr>
        <w:t>. «Геометрия 10 – 11», разрезные карточки, Ковалѐва Г.И.,</w:t>
      </w:r>
      <w:r>
        <w:rPr>
          <w:rFonts w:ascii="Times New Roman CYR" w:hAnsi="Times New Roman CYR" w:cs="Times New Roman CYR"/>
          <w:sz w:val="28"/>
          <w:szCs w:val="28"/>
        </w:rPr>
        <w:t>М.: «Просвещение» 2014</w:t>
      </w:r>
      <w:r w:rsidRPr="00F6749E">
        <w:rPr>
          <w:rFonts w:ascii="Times New Roman CYR" w:hAnsi="Times New Roman CYR" w:cs="Times New Roman CYR"/>
          <w:sz w:val="28"/>
          <w:szCs w:val="28"/>
        </w:rPr>
        <w:t>г.</w:t>
      </w:r>
    </w:p>
    <w:p w:rsidR="00A86629" w:rsidRPr="00F6749E" w:rsidRDefault="00A86629" w:rsidP="00A8662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547384">
        <w:rPr>
          <w:sz w:val="28"/>
          <w:szCs w:val="28"/>
        </w:rPr>
        <w:t>. «Геометрия 10», рабочая тетрадь, Мищенко Т.И.,</w:t>
      </w:r>
      <w:r w:rsidRPr="005473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М.: «Просвещение» 2015</w:t>
      </w:r>
      <w:r w:rsidRPr="00F6749E">
        <w:rPr>
          <w:rFonts w:ascii="Times New Roman CYR" w:hAnsi="Times New Roman CYR" w:cs="Times New Roman CYR"/>
          <w:sz w:val="28"/>
          <w:szCs w:val="28"/>
        </w:rPr>
        <w:t>г.</w:t>
      </w:r>
    </w:p>
    <w:p w:rsidR="00A86629" w:rsidRDefault="00A86629" w:rsidP="00A86629">
      <w:pPr>
        <w:rPr>
          <w:sz w:val="28"/>
          <w:szCs w:val="28"/>
        </w:rPr>
      </w:pPr>
    </w:p>
    <w:p w:rsidR="00A86629" w:rsidRDefault="00A86629" w:rsidP="00A8662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47384">
        <w:rPr>
          <w:sz w:val="28"/>
          <w:szCs w:val="28"/>
        </w:rPr>
        <w:t xml:space="preserve">. «Учимся решать задачи», </w:t>
      </w:r>
      <w:proofErr w:type="spellStart"/>
      <w:r w:rsidRPr="00547384">
        <w:rPr>
          <w:sz w:val="28"/>
          <w:szCs w:val="28"/>
        </w:rPr>
        <w:t>Денищева</w:t>
      </w:r>
      <w:proofErr w:type="spellEnd"/>
      <w:r w:rsidRPr="00547384">
        <w:rPr>
          <w:sz w:val="28"/>
          <w:szCs w:val="28"/>
        </w:rPr>
        <w:t xml:space="preserve"> Л.О.,</w:t>
      </w:r>
      <w:r w:rsidRPr="005473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49E"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>, «Экзамен» 2010</w:t>
      </w:r>
      <w:r w:rsidRPr="00F6749E">
        <w:rPr>
          <w:rFonts w:ascii="Times New Roman CYR" w:hAnsi="Times New Roman CYR" w:cs="Times New Roman CYR"/>
          <w:sz w:val="28"/>
          <w:szCs w:val="28"/>
        </w:rPr>
        <w:t>г</w:t>
      </w:r>
      <w:r w:rsidRPr="00547384">
        <w:rPr>
          <w:sz w:val="28"/>
          <w:szCs w:val="28"/>
        </w:rPr>
        <w:t xml:space="preserve"> </w:t>
      </w:r>
    </w:p>
    <w:p w:rsidR="00A86629" w:rsidRDefault="00A86629" w:rsidP="00A8662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47384">
        <w:rPr>
          <w:sz w:val="28"/>
          <w:szCs w:val="28"/>
        </w:rPr>
        <w:t>. «Устная геометрия», Ершова А.П.,</w:t>
      </w:r>
      <w:r w:rsidRPr="005473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49E"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>, «Экзамен» 2011</w:t>
      </w:r>
      <w:r w:rsidRPr="00F6749E">
        <w:rPr>
          <w:rFonts w:ascii="Times New Roman CYR" w:hAnsi="Times New Roman CYR" w:cs="Times New Roman CYR"/>
          <w:sz w:val="28"/>
          <w:szCs w:val="28"/>
        </w:rPr>
        <w:t>г</w:t>
      </w:r>
      <w:r w:rsidRPr="00547384">
        <w:rPr>
          <w:sz w:val="28"/>
          <w:szCs w:val="28"/>
        </w:rPr>
        <w:t xml:space="preserve"> </w:t>
      </w:r>
    </w:p>
    <w:p w:rsidR="00547384" w:rsidRDefault="00A86629" w:rsidP="00A86629">
      <w:r>
        <w:rPr>
          <w:sz w:val="28"/>
          <w:szCs w:val="28"/>
        </w:rPr>
        <w:t>7</w:t>
      </w:r>
      <w:r w:rsidRPr="00547384">
        <w:rPr>
          <w:sz w:val="28"/>
          <w:szCs w:val="28"/>
        </w:rPr>
        <w:t xml:space="preserve">. «Поурочные разработки», </w:t>
      </w:r>
      <w:proofErr w:type="spellStart"/>
      <w:r w:rsidRPr="00547384">
        <w:rPr>
          <w:sz w:val="28"/>
          <w:szCs w:val="28"/>
        </w:rPr>
        <w:t>Яровенко</w:t>
      </w:r>
      <w:proofErr w:type="spellEnd"/>
      <w:r w:rsidRPr="00547384">
        <w:rPr>
          <w:sz w:val="28"/>
          <w:szCs w:val="28"/>
        </w:rPr>
        <w:t xml:space="preserve"> В.А</w:t>
      </w:r>
      <w:r w:rsidRPr="005473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49E"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z w:val="28"/>
          <w:szCs w:val="28"/>
        </w:rPr>
        <w:t>, «Учитель» 2014</w:t>
      </w:r>
      <w:r w:rsidRPr="00F6749E">
        <w:rPr>
          <w:rFonts w:ascii="Times New Roman CYR" w:hAnsi="Times New Roman CYR" w:cs="Times New Roman CYR"/>
          <w:sz w:val="28"/>
          <w:szCs w:val="28"/>
        </w:rPr>
        <w:t>г</w:t>
      </w:r>
    </w:p>
    <w:sectPr w:rsidR="00547384" w:rsidSect="003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7D2"/>
    <w:multiLevelType w:val="hybridMultilevel"/>
    <w:tmpl w:val="758E2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D0"/>
    <w:rsid w:val="00357B3A"/>
    <w:rsid w:val="005443D0"/>
    <w:rsid w:val="00547384"/>
    <w:rsid w:val="006578C8"/>
    <w:rsid w:val="00A86629"/>
    <w:rsid w:val="00B2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3D0"/>
    <w:rPr>
      <w:color w:val="000080"/>
      <w:u w:val="single"/>
    </w:rPr>
  </w:style>
  <w:style w:type="paragraph" w:styleId="a4">
    <w:name w:val="Normal (Web)"/>
    <w:basedOn w:val="a"/>
    <w:rsid w:val="005443D0"/>
    <w:pPr>
      <w:spacing w:before="280" w:after="280"/>
    </w:pPr>
    <w:rPr>
      <w:sz w:val="24"/>
    </w:rPr>
  </w:style>
  <w:style w:type="paragraph" w:styleId="a5">
    <w:name w:val="No Spacing"/>
    <w:uiPriority w:val="1"/>
    <w:qFormat/>
    <w:rsid w:val="00544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6">
    <w:name w:val="List Paragraph"/>
    <w:basedOn w:val="a"/>
    <w:uiPriority w:val="34"/>
    <w:qFormat/>
    <w:rsid w:val="006578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2018-05-27T11:49:00Z</dcterms:created>
  <dcterms:modified xsi:type="dcterms:W3CDTF">2018-05-27T12:32:00Z</dcterms:modified>
</cp:coreProperties>
</file>