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B2" w:rsidRPr="003A7AB2" w:rsidRDefault="003A7AB2" w:rsidP="003A7AB2">
      <w:pPr>
        <w:spacing w:after="0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 к рабочим программам по технологии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5-7 классы.</w:t>
      </w:r>
    </w:p>
    <w:p w:rsidR="003A7AB2" w:rsidRPr="003A7AB2" w:rsidRDefault="003A7AB2" w:rsidP="003A7AB2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AB2">
        <w:rPr>
          <w:rFonts w:ascii="Times New Roman" w:eastAsia="Calibri" w:hAnsi="Times New Roman" w:cs="Times New Roman"/>
          <w:b/>
          <w:sz w:val="24"/>
          <w:szCs w:val="24"/>
        </w:rPr>
        <w:t>Сведения об авторской программе, на основании которой разработана рабочая программа</w:t>
      </w:r>
    </w:p>
    <w:p w:rsidR="003A7AB2" w:rsidRPr="003A7AB2" w:rsidRDefault="003A7AB2" w:rsidP="003A7A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технологии (технологии ведения дома) составлена на основе: авторской  программы по технологии  </w:t>
      </w:r>
      <w:proofErr w:type="spellStart"/>
      <w:r w:rsidRPr="003A7AB2">
        <w:rPr>
          <w:rFonts w:ascii="Times New Roman" w:eastAsia="Calibri" w:hAnsi="Times New Roman" w:cs="Times New Roman"/>
          <w:sz w:val="24"/>
          <w:szCs w:val="24"/>
        </w:rPr>
        <w:t>Логвиновой</w:t>
      </w:r>
      <w:proofErr w:type="spellEnd"/>
      <w:r w:rsidRPr="003A7AB2">
        <w:rPr>
          <w:rFonts w:ascii="Times New Roman" w:eastAsia="Calibri" w:hAnsi="Times New Roman" w:cs="Times New Roman"/>
          <w:sz w:val="24"/>
          <w:szCs w:val="24"/>
        </w:rPr>
        <w:t xml:space="preserve"> Ольги Николаевны, Технология (Технологии ведения дома) 5</w:t>
      </w:r>
      <w:r>
        <w:rPr>
          <w:rFonts w:ascii="Times New Roman" w:eastAsia="Calibri" w:hAnsi="Times New Roman" w:cs="Times New Roman"/>
          <w:sz w:val="24"/>
          <w:szCs w:val="24"/>
        </w:rPr>
        <w:t>-7</w:t>
      </w:r>
      <w:r w:rsidRPr="003A7AB2">
        <w:rPr>
          <w:rFonts w:ascii="Times New Roman" w:eastAsia="Calibri" w:hAnsi="Times New Roman" w:cs="Times New Roman"/>
          <w:sz w:val="24"/>
          <w:szCs w:val="24"/>
        </w:rPr>
        <w:t xml:space="preserve"> класс М.:ВАКО, 2015 год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7AB2" w:rsidRPr="003A7AB2" w:rsidRDefault="003A7AB2" w:rsidP="003A7AB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A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реализации программы</w:t>
      </w:r>
      <w:r w:rsidRPr="003A7AB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A7AB2" w:rsidRPr="003A7AB2" w:rsidRDefault="003A7AB2" w:rsidP="003A7AB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 xml:space="preserve">Формирование  представлений о составляющих </w:t>
      </w:r>
      <w:proofErr w:type="spellStart"/>
      <w:r w:rsidRPr="003A7AB2">
        <w:rPr>
          <w:rFonts w:ascii="Times New Roman" w:eastAsia="Calibri" w:hAnsi="Times New Roman" w:cs="Times New Roman"/>
          <w:sz w:val="24"/>
          <w:szCs w:val="24"/>
        </w:rPr>
        <w:t>техносферы</w:t>
      </w:r>
      <w:proofErr w:type="spellEnd"/>
      <w:r w:rsidRPr="003A7AB2">
        <w:rPr>
          <w:rFonts w:ascii="Times New Roman" w:eastAsia="Calibri" w:hAnsi="Times New Roman" w:cs="Times New Roman"/>
          <w:sz w:val="24"/>
          <w:szCs w:val="24"/>
        </w:rPr>
        <w:t>, о современном производстве и о распространенных в нем технологиях;</w:t>
      </w:r>
    </w:p>
    <w:p w:rsidR="003A7AB2" w:rsidRPr="003A7AB2" w:rsidRDefault="003A7AB2" w:rsidP="003A7AB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A7AB2" w:rsidRPr="003A7AB2" w:rsidRDefault="003A7AB2" w:rsidP="003A7AB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proofErr w:type="spellStart"/>
      <w:r w:rsidRPr="003A7AB2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3A7AB2">
        <w:rPr>
          <w:rFonts w:ascii="Times New Roman" w:eastAsia="Calibri" w:hAnsi="Times New Roman" w:cs="Times New Roman"/>
          <w:sz w:val="24"/>
          <w:szCs w:val="24"/>
        </w:rPr>
        <w:t xml:space="preserve"> и специальными умениями, необходимыми для поиска и  использования технологической информации, проектирования и создания продуктов труда, ведения домашнего хозяйства, самостоятельного  и осознанного определения  своих жизненных и профессиональных планов, безопасными приемами  труда;</w:t>
      </w:r>
    </w:p>
    <w:p w:rsidR="003A7AB2" w:rsidRPr="003A7AB2" w:rsidRDefault="003A7AB2" w:rsidP="003A7AB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Развитее 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A7AB2" w:rsidRPr="003A7AB2" w:rsidRDefault="003A7AB2" w:rsidP="003A7AB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 их труда;</w:t>
      </w:r>
    </w:p>
    <w:p w:rsidR="003A7AB2" w:rsidRPr="003A7AB2" w:rsidRDefault="003A7AB2" w:rsidP="003A7AB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3A7AB2" w:rsidRPr="003A7AB2" w:rsidRDefault="003A7AB2" w:rsidP="003A7AB2">
      <w:pPr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AB2" w:rsidRPr="003A7AB2" w:rsidRDefault="003A7AB2" w:rsidP="003A7AB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AB2">
        <w:rPr>
          <w:rFonts w:ascii="Times New Roman" w:eastAsia="Calibri" w:hAnsi="Times New Roman" w:cs="Times New Roman"/>
          <w:b/>
          <w:i/>
          <w:sz w:val="24"/>
          <w:szCs w:val="24"/>
        </w:rPr>
        <w:t>Задачи реализации программы:</w:t>
      </w:r>
    </w:p>
    <w:p w:rsidR="003A7AB2" w:rsidRPr="003A7AB2" w:rsidRDefault="003A7AB2" w:rsidP="003A7AB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Освоение технологических знаний, основ культуры созидательного труда, представлений  о технологической культуре  на основе включения учащихся  в разнообразные  виды трудовой деятельности по созданию  личности или  общественно  значимых изделий;</w:t>
      </w:r>
    </w:p>
    <w:p w:rsidR="003A7AB2" w:rsidRPr="003A7AB2" w:rsidRDefault="003A7AB2" w:rsidP="003A7AB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Освоение компетенций 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9" w:right="129" w:firstLine="403"/>
        <w:jc w:val="center"/>
        <w:rPr>
          <w:rFonts w:ascii="Times New Roman" w:eastAsia="Times New Roman" w:hAnsi="Times New Roman" w:cs="Times New Roman"/>
          <w:b/>
          <w:w w:val="109"/>
          <w:sz w:val="28"/>
          <w:szCs w:val="28"/>
          <w:lang w:eastAsia="ru-RU" w:bidi="he-IL"/>
        </w:rPr>
      </w:pP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9" w:right="129" w:firstLine="403"/>
        <w:jc w:val="center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ru-RU" w:bidi="he-IL"/>
        </w:rPr>
        <w:t>Общая характеристика учебного предмета «Технология ведения дома»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.</w:t>
      </w:r>
    </w:p>
    <w:p w:rsidR="003A7AB2" w:rsidRPr="003A7AB2" w:rsidRDefault="003A7AB2" w:rsidP="003A7AB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e-IL" w:bidi="he-IL"/>
        </w:rPr>
      </w:pPr>
      <w:r w:rsidRPr="003A7AB2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Обучение школьников технологии строится на основе ос</w:t>
      </w:r>
      <w:r w:rsidRPr="003A7AB2">
        <w:rPr>
          <w:rFonts w:ascii="Times New Roman" w:eastAsia="Calibri" w:hAnsi="Times New Roman" w:cs="Times New Roman"/>
          <w:sz w:val="24"/>
          <w:szCs w:val="24"/>
          <w:lang w:eastAsia="he-IL" w:bidi="he-IL"/>
        </w:rPr>
        <w:softHyphen/>
        <w:t xml:space="preserve">воения </w:t>
      </w:r>
      <w:r w:rsidRPr="003A7AB2">
        <w:rPr>
          <w:rFonts w:ascii="Times New Roman" w:eastAsia="Calibri" w:hAnsi="Times New Roman" w:cs="Times New Roman"/>
          <w:w w:val="110"/>
          <w:sz w:val="24"/>
          <w:szCs w:val="24"/>
          <w:lang w:eastAsia="he-IL" w:bidi="he-IL"/>
        </w:rPr>
        <w:t xml:space="preserve">конкретных </w:t>
      </w:r>
      <w:r w:rsidRPr="003A7AB2">
        <w:rPr>
          <w:rFonts w:ascii="Times New Roman" w:eastAsia="Calibri" w:hAnsi="Times New Roman" w:cs="Times New Roman"/>
          <w:sz w:val="24"/>
          <w:szCs w:val="24"/>
          <w:lang w:eastAsia="he-IL" w:bidi="he-IL"/>
        </w:rPr>
        <w:t>процессов преобразования материалов и  использова</w:t>
      </w:r>
      <w:r w:rsidRPr="003A7AB2">
        <w:rPr>
          <w:rFonts w:ascii="Times New Roman" w:eastAsia="Calibri" w:hAnsi="Times New Roman" w:cs="Times New Roman"/>
          <w:sz w:val="24"/>
          <w:szCs w:val="24"/>
          <w:lang w:eastAsia="he-IL" w:bidi="he-IL"/>
        </w:rPr>
        <w:softHyphen/>
        <w:t>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</w:t>
      </w:r>
      <w:r w:rsidRPr="003A7AB2">
        <w:rPr>
          <w:rFonts w:ascii="Times New Roman" w:eastAsia="Calibri" w:hAnsi="Times New Roman" w:cs="Times New Roman"/>
          <w:sz w:val="24"/>
          <w:szCs w:val="24"/>
          <w:lang w:eastAsia="he-IL" w:bidi="he-IL"/>
        </w:rPr>
        <w:softHyphen/>
        <w:t>ных социально-экономических условий обязательный мини</w:t>
      </w:r>
      <w:r w:rsidRPr="003A7AB2">
        <w:rPr>
          <w:rFonts w:ascii="Times New Roman" w:eastAsia="Calibri" w:hAnsi="Times New Roman" w:cs="Times New Roman"/>
          <w:sz w:val="24"/>
          <w:szCs w:val="24"/>
          <w:lang w:eastAsia="he-IL" w:bidi="he-IL"/>
        </w:rPr>
        <w:softHyphen/>
        <w:t>мум содержания основных образовательных программ по тех</w:t>
      </w:r>
      <w:r w:rsidRPr="003A7AB2">
        <w:rPr>
          <w:rFonts w:ascii="Times New Roman" w:eastAsia="Calibri" w:hAnsi="Times New Roman" w:cs="Times New Roman"/>
          <w:sz w:val="24"/>
          <w:szCs w:val="24"/>
          <w:lang w:eastAsia="he-IL" w:bidi="he-IL"/>
        </w:rPr>
        <w:softHyphen/>
        <w:t>нологии.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before="4" w:after="0"/>
        <w:ind w:left="100" w:right="129" w:firstLine="316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Независимо от изучаемых технологий содержание программ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ы 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lastRenderedPageBreak/>
        <w:t>предусматривает освоение материала по следующим сквозным образовательным линиям:</w:t>
      </w:r>
    </w:p>
    <w:p w:rsidR="003A7AB2" w:rsidRPr="003A7AB2" w:rsidRDefault="003A7AB2" w:rsidP="003A7A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 xml:space="preserve">культура, эргономика и эстетика труда; </w:t>
      </w:r>
    </w:p>
    <w:p w:rsidR="003A7AB2" w:rsidRPr="003A7AB2" w:rsidRDefault="003A7AB2" w:rsidP="003A7A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124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получение, обработка, хранение информации;</w:t>
      </w:r>
    </w:p>
    <w:p w:rsidR="003A7AB2" w:rsidRPr="003A7AB2" w:rsidRDefault="003A7AB2" w:rsidP="003A7A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124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 xml:space="preserve">основы черчения, графики и дизайна; </w:t>
      </w:r>
    </w:p>
    <w:p w:rsidR="003A7AB2" w:rsidRPr="003A7AB2" w:rsidRDefault="003A7AB2" w:rsidP="003A7A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124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элементы домашней и прикладной экономики, предпри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>нимательства;</w:t>
      </w:r>
    </w:p>
    <w:p w:rsidR="003A7AB2" w:rsidRPr="003A7AB2" w:rsidRDefault="003A7AB2" w:rsidP="003A7A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124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знакомство с миром профессий;</w:t>
      </w:r>
    </w:p>
    <w:p w:rsidR="003A7AB2" w:rsidRPr="003A7AB2" w:rsidRDefault="003A7AB2" w:rsidP="003A7A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124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 xml:space="preserve">творческая, проектно-исследовательская деятельность;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before="9" w:after="0"/>
        <w:ind w:left="417" w:right="1315"/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 xml:space="preserve">В результате изучения технологии обучающиеся </w:t>
      </w:r>
      <w:r w:rsidRPr="003A7AB2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u w:val="single"/>
          <w:lang w:eastAsia="ru-RU" w:bidi="he-IL"/>
        </w:rPr>
        <w:t>ознакомятся</w:t>
      </w:r>
      <w:r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u w:val="single"/>
          <w:lang w:eastAsia="ru-RU" w:bidi="he-IL"/>
        </w:rPr>
        <w:t xml:space="preserve"> </w:t>
      </w:r>
      <w:proofErr w:type="gramStart"/>
      <w:r w:rsidRPr="003A7AB2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u w:val="single"/>
          <w:lang w:eastAsia="ru-RU" w:bidi="he-IL"/>
        </w:rPr>
        <w:t>с</w:t>
      </w:r>
      <w:proofErr w:type="gramEnd"/>
      <w:r w:rsidRPr="003A7AB2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u w:val="single"/>
          <w:lang w:eastAsia="ru-RU" w:bidi="he-IL"/>
        </w:rPr>
        <w:t>:</w:t>
      </w:r>
      <w:r w:rsidRPr="003A7AB2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 w:bidi="he-IL"/>
        </w:rPr>
        <w:t xml:space="preserve">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before="9" w:after="0"/>
        <w:ind w:left="19" w:right="19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предметами потребления, материальным изделием или не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>материальной услугой, дизайном, проектом, конструкцией;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before="9" w:after="0"/>
        <w:ind w:left="19" w:right="19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методами обеспечения безопасности труда, культурой тру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да, этикой общения;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he-IL"/>
        </w:rPr>
      </w:pPr>
      <w:r w:rsidRPr="003A7A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he-IL"/>
        </w:rPr>
        <w:t xml:space="preserve">овладеют: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before="9" w:after="0"/>
        <w:ind w:left="19" w:right="19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умением распознавать и оценивать свойства конструкцион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ных, текстильных и поделочных материалов;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28" w:right="4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умением выбирать инструменты, приспособления и обору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>дование для выполнения работ, находить необходимую ин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>формацию в различных источниках, в том числе с использо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ванием компьютера;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28" w:right="4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навыками чтения и составления документаций, проектирова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>ния, конструирования, моделирования и тех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нологии с использованием компьютера;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28" w:right="4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навыками организации рабочего места с соблюдением тре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>бований безопасности труда и правил пользования инстру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ментами, приспособлениями, оборудованием;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28" w:right="4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навыками выполнения технологических операций с исполь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зованием ручных инструментов, приспособлений, машин, оборудования;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28" w:right="4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</w:pP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t>• умением разрабатывать учебный творческий проект, изго</w:t>
      </w:r>
      <w:r w:rsidRPr="003A7AB2">
        <w:rPr>
          <w:rFonts w:ascii="Times New Roman" w:eastAsia="Times New Roman" w:hAnsi="Times New Roman" w:cs="Times New Roman"/>
          <w:w w:val="109"/>
          <w:sz w:val="24"/>
          <w:szCs w:val="24"/>
          <w:lang w:eastAsia="ru-RU" w:bidi="he-IL"/>
        </w:rPr>
        <w:softHyphen/>
        <w:t xml:space="preserve">товлять изделия или получать продукты с использованием освоенных технологий; </w:t>
      </w:r>
    </w:p>
    <w:p w:rsidR="003A7AB2" w:rsidRPr="003A7AB2" w:rsidRDefault="003A7AB2" w:rsidP="003A7AB2">
      <w:pPr>
        <w:spacing w:after="0"/>
        <w:jc w:val="both"/>
        <w:rPr>
          <w:rFonts w:ascii="Times New Roman" w:eastAsia="Calibri" w:hAnsi="Times New Roman" w:cs="Times New Roman"/>
          <w:w w:val="108"/>
          <w:sz w:val="24"/>
          <w:szCs w:val="24"/>
          <w:lang w:bidi="he-IL"/>
        </w:rPr>
      </w:pPr>
      <w:r w:rsidRPr="003A7AB2">
        <w:rPr>
          <w:rFonts w:ascii="Calibri" w:eastAsia="Calibri" w:hAnsi="Calibri" w:cs="Times New Roman"/>
          <w:w w:val="108"/>
          <w:lang w:bidi="he-IL"/>
        </w:rPr>
        <w:t xml:space="preserve">• </w:t>
      </w:r>
      <w:r w:rsidRPr="003A7AB2">
        <w:rPr>
          <w:rFonts w:ascii="Times New Roman" w:eastAsia="Calibri" w:hAnsi="Times New Roman" w:cs="Times New Roman"/>
          <w:w w:val="108"/>
          <w:sz w:val="24"/>
          <w:szCs w:val="24"/>
          <w:lang w:bidi="he-IL"/>
        </w:rPr>
        <w:t>умением соотносить личные потребности с требования</w:t>
      </w:r>
      <w:r w:rsidRPr="003A7AB2">
        <w:rPr>
          <w:rFonts w:ascii="Times New Roman" w:eastAsia="Calibri" w:hAnsi="Times New Roman" w:cs="Times New Roman"/>
          <w:w w:val="108"/>
          <w:sz w:val="24"/>
          <w:szCs w:val="24"/>
          <w:lang w:bidi="he-IL"/>
        </w:rPr>
        <w:softHyphen/>
        <w:t xml:space="preserve">ми, предъявляемыми различными массовыми профессиями к личным качествам человека. </w:t>
      </w:r>
    </w:p>
    <w:p w:rsidR="003A7AB2" w:rsidRPr="003A7AB2" w:rsidRDefault="003A7AB2" w:rsidP="003A7A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Базовыми для программы являются разделы «</w:t>
      </w:r>
      <w:r w:rsidRPr="003A7AB2">
        <w:rPr>
          <w:rFonts w:ascii="Times New Roman" w:eastAsia="Calibri" w:hAnsi="Times New Roman" w:cs="Times New Roman"/>
          <w:b/>
          <w:bCs/>
          <w:sz w:val="24"/>
          <w:szCs w:val="24"/>
        </w:rPr>
        <w:t>Кулинария</w:t>
      </w:r>
      <w:r w:rsidRPr="003A7AB2">
        <w:rPr>
          <w:rFonts w:ascii="Times New Roman" w:eastAsia="Calibri" w:hAnsi="Times New Roman" w:cs="Times New Roman"/>
          <w:sz w:val="24"/>
          <w:szCs w:val="24"/>
        </w:rPr>
        <w:t>», «</w:t>
      </w:r>
      <w:r w:rsidRPr="003A7AB2">
        <w:rPr>
          <w:rFonts w:ascii="Times New Roman" w:eastAsia="Calibri" w:hAnsi="Times New Roman" w:cs="Times New Roman"/>
          <w:b/>
          <w:bCs/>
          <w:sz w:val="24"/>
          <w:szCs w:val="24"/>
        </w:rPr>
        <w:t>Создание изделий из текстильных и поделочных материалов</w:t>
      </w:r>
      <w:r w:rsidRPr="003A7AB2">
        <w:rPr>
          <w:rFonts w:ascii="Times New Roman" w:eastAsia="Calibri" w:hAnsi="Times New Roman" w:cs="Times New Roman"/>
          <w:sz w:val="24"/>
          <w:szCs w:val="24"/>
        </w:rPr>
        <w:t>», «</w:t>
      </w:r>
      <w:r w:rsidRPr="003A7AB2">
        <w:rPr>
          <w:rFonts w:ascii="Times New Roman" w:eastAsia="Calibri" w:hAnsi="Times New Roman" w:cs="Times New Roman"/>
          <w:b/>
          <w:bCs/>
          <w:sz w:val="24"/>
          <w:szCs w:val="24"/>
        </w:rPr>
        <w:t>Художественные ремесла</w:t>
      </w:r>
      <w:r w:rsidRPr="003A7AB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7AB2" w:rsidRPr="003A7AB2" w:rsidRDefault="003A7AB2" w:rsidP="003A7A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Каждый раздел рабочей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3A7AB2" w:rsidRPr="003A7AB2" w:rsidRDefault="003A7AB2" w:rsidP="003A7A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акцентируется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3A7AB2" w:rsidRPr="003A7AB2" w:rsidRDefault="003A7AB2" w:rsidP="003A7A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</w:pP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Обучение технологии предполагает широкое использова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softHyphen/>
        <w:t xml:space="preserve">ние </w:t>
      </w:r>
      <w:proofErr w:type="spellStart"/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межпредметных</w:t>
      </w:r>
      <w:proofErr w:type="spellEnd"/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 связей. Это связи с </w:t>
      </w:r>
      <w:r w:rsidRPr="003A7AB2">
        <w:rPr>
          <w:rFonts w:ascii="Times New Roman" w:eastAsia="Times New Roman" w:hAnsi="Times New Roman" w:cs="Times New Roman"/>
          <w:b/>
          <w:i/>
          <w:iCs/>
          <w:w w:val="108"/>
          <w:sz w:val="24"/>
          <w:szCs w:val="24"/>
          <w:lang w:eastAsia="ru-RU"/>
        </w:rPr>
        <w:t>алгеброй</w:t>
      </w:r>
      <w:r w:rsidRPr="003A7AB2">
        <w:rPr>
          <w:rFonts w:ascii="Times New Roman" w:eastAsia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 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и </w:t>
      </w:r>
      <w:r w:rsidRPr="003A7AB2">
        <w:rPr>
          <w:rFonts w:ascii="Times New Roman" w:eastAsia="Times New Roman" w:hAnsi="Times New Roman" w:cs="Times New Roman"/>
          <w:b/>
          <w:i/>
          <w:iCs/>
          <w:w w:val="108"/>
          <w:sz w:val="24"/>
          <w:szCs w:val="24"/>
          <w:lang w:eastAsia="ru-RU"/>
        </w:rPr>
        <w:t>геометрией</w:t>
      </w:r>
      <w:r w:rsidRPr="003A7AB2">
        <w:rPr>
          <w:rFonts w:ascii="Times New Roman" w:eastAsia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 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при проведении расчётных операций и графических построений; с </w:t>
      </w:r>
      <w:r w:rsidRPr="003A7AB2">
        <w:rPr>
          <w:rFonts w:ascii="Times New Roman" w:eastAsia="Times New Roman" w:hAnsi="Times New Roman" w:cs="Times New Roman"/>
          <w:b/>
          <w:i/>
          <w:iCs/>
          <w:w w:val="108"/>
          <w:sz w:val="24"/>
          <w:szCs w:val="24"/>
          <w:lang w:eastAsia="ru-RU"/>
        </w:rPr>
        <w:t>химией</w:t>
      </w:r>
      <w:r w:rsidRPr="003A7AB2">
        <w:rPr>
          <w:rFonts w:ascii="Times New Roman" w:eastAsia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 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при изучении свойств конструкционных и текстиль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softHyphen/>
        <w:t xml:space="preserve">ных материалов, пищевых продуктов; с </w:t>
      </w:r>
      <w:r w:rsidRPr="003A7AB2">
        <w:rPr>
          <w:rFonts w:ascii="Times New Roman" w:eastAsia="Times New Roman" w:hAnsi="Times New Roman" w:cs="Times New Roman"/>
          <w:b/>
          <w:i/>
          <w:iCs/>
          <w:w w:val="108"/>
          <w:sz w:val="24"/>
          <w:szCs w:val="24"/>
          <w:lang w:eastAsia="ru-RU"/>
        </w:rPr>
        <w:t>физикой</w:t>
      </w:r>
      <w:r w:rsidRPr="003A7AB2">
        <w:rPr>
          <w:rFonts w:ascii="Times New Roman" w:eastAsia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 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при изучении 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lastRenderedPageBreak/>
        <w:t>механических характеристик материалов, устройства и принци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softHyphen/>
        <w:t xml:space="preserve">пов работы машин, механизмов приборов, видов современных технологий; с </w:t>
      </w:r>
      <w:r w:rsidRPr="003A7AB2">
        <w:rPr>
          <w:rFonts w:ascii="Times New Roman" w:eastAsia="Times New Roman" w:hAnsi="Times New Roman" w:cs="Times New Roman"/>
          <w:b/>
          <w:i/>
          <w:iCs/>
          <w:w w:val="108"/>
          <w:sz w:val="24"/>
          <w:szCs w:val="24"/>
          <w:lang w:eastAsia="ru-RU"/>
        </w:rPr>
        <w:t>историей</w:t>
      </w:r>
      <w:r w:rsidRPr="003A7AB2">
        <w:rPr>
          <w:rFonts w:ascii="Times New Roman" w:eastAsia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 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 xml:space="preserve">и </w:t>
      </w:r>
      <w:r w:rsidRPr="003A7AB2">
        <w:rPr>
          <w:rFonts w:ascii="Times New Roman" w:eastAsia="Times New Roman" w:hAnsi="Times New Roman" w:cs="Times New Roman"/>
          <w:b/>
          <w:i/>
          <w:iCs/>
          <w:w w:val="108"/>
          <w:sz w:val="24"/>
          <w:szCs w:val="24"/>
          <w:lang w:eastAsia="ru-RU"/>
        </w:rPr>
        <w:t>искусством</w:t>
      </w:r>
      <w:r w:rsidRPr="003A7AB2">
        <w:rPr>
          <w:rFonts w:ascii="Times New Roman" w:eastAsia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 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при изучении техноло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softHyphen/>
        <w:t>гий художественно-прикладной обработки материалов. При этом возможно про ведение интегрированных занятий в рамках отдель</w:t>
      </w:r>
      <w:r w:rsidRPr="003A7AB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softHyphen/>
        <w:t xml:space="preserve">ных разделов. </w:t>
      </w:r>
    </w:p>
    <w:p w:rsidR="003A7AB2" w:rsidRPr="003A7AB2" w:rsidRDefault="003A7AB2" w:rsidP="003A7AB2">
      <w:pPr>
        <w:widowControl w:val="0"/>
        <w:autoSpaceDE w:val="0"/>
        <w:autoSpaceDN w:val="0"/>
        <w:adjustRightInd w:val="0"/>
        <w:spacing w:after="0"/>
        <w:ind w:left="312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ru-RU" w:bidi="he-IL"/>
        </w:rPr>
      </w:pPr>
    </w:p>
    <w:p w:rsidR="003A7AB2" w:rsidRPr="003A7AB2" w:rsidRDefault="003A7AB2" w:rsidP="003A7AB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AB2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предмета, в учебном плане</w:t>
      </w:r>
    </w:p>
    <w:p w:rsidR="003A7AB2" w:rsidRPr="003A7AB2" w:rsidRDefault="003A7AB2" w:rsidP="003A7AB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7AB2" w:rsidRPr="003A7AB2" w:rsidRDefault="003A7AB2" w:rsidP="003A7A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AB2">
        <w:rPr>
          <w:rFonts w:ascii="Times New Roman" w:eastAsia="Calibri" w:hAnsi="Times New Roman" w:cs="Times New Roman"/>
          <w:sz w:val="24"/>
          <w:szCs w:val="24"/>
        </w:rPr>
        <w:t>На изучение предмета отводится 2 часа в неделю, итого 70 часов за учебный год. Предусмотрены лабораторно - практические работы и творческие проекты. Для промежуточной аттестации выделяется 1 час. Форма промежуточной аттестации – защита проекта.</w:t>
      </w:r>
    </w:p>
    <w:p w:rsidR="00F42BB2" w:rsidRDefault="00F42BB2"/>
    <w:sectPr w:rsidR="00F4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6ADC84"/>
    <w:lvl w:ilvl="0">
      <w:numFmt w:val="bullet"/>
      <w:lvlText w:val="*"/>
      <w:lvlJc w:val="left"/>
    </w:lvl>
  </w:abstractNum>
  <w:abstractNum w:abstractNumId="1">
    <w:nsid w:val="5D4E515A"/>
    <w:multiLevelType w:val="hybridMultilevel"/>
    <w:tmpl w:val="7FC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589F"/>
    <w:multiLevelType w:val="hybridMultilevel"/>
    <w:tmpl w:val="138E9D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FF"/>
    <w:rsid w:val="003A7AB2"/>
    <w:rsid w:val="006C43FF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4906</Characters>
  <Application>Microsoft Office Word</Application>
  <DocSecurity>0</DocSecurity>
  <Lines>40</Lines>
  <Paragraphs>11</Paragraphs>
  <ScaleCrop>false</ScaleCrop>
  <Company>Curnos™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командировочный</dc:creator>
  <cp:keywords/>
  <dc:description/>
  <cp:lastModifiedBy>командировочный</cp:lastModifiedBy>
  <cp:revision>2</cp:revision>
  <dcterms:created xsi:type="dcterms:W3CDTF">2018-05-27T12:24:00Z</dcterms:created>
  <dcterms:modified xsi:type="dcterms:W3CDTF">2018-05-27T12:29:00Z</dcterms:modified>
</cp:coreProperties>
</file>