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8" w:rsidRDefault="00D93EB8" w:rsidP="00D93EB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</w:t>
      </w:r>
    </w:p>
    <w:p w:rsidR="00D93EB8" w:rsidRDefault="00D93EB8" w:rsidP="00D93EB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ПРОМЕЖУТОЧНОЙ АТТЕСТАЦИИ</w:t>
      </w:r>
    </w:p>
    <w:p w:rsidR="00D93EB8" w:rsidRDefault="00D93EB8" w:rsidP="00D93EB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201</w:t>
      </w:r>
      <w:r w:rsidR="00E4147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/201</w:t>
      </w:r>
      <w:r w:rsidR="00E4147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УЧЕБНОГО ГОДА</w:t>
      </w:r>
    </w:p>
    <w:p w:rsidR="00D93EB8" w:rsidRDefault="00D93EB8" w:rsidP="00D93EB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НАЧАЛЬНЫХ КЛАССОВ</w:t>
      </w:r>
    </w:p>
    <w:tbl>
      <w:tblPr>
        <w:tblStyle w:val="a5"/>
        <w:tblW w:w="5251" w:type="pct"/>
        <w:tblInd w:w="-743" w:type="dxa"/>
        <w:tblLook w:val="04A0"/>
      </w:tblPr>
      <w:tblGrid>
        <w:gridCol w:w="1563"/>
        <w:gridCol w:w="387"/>
        <w:gridCol w:w="287"/>
        <w:gridCol w:w="287"/>
        <w:gridCol w:w="287"/>
        <w:gridCol w:w="286"/>
        <w:gridCol w:w="386"/>
        <w:gridCol w:w="386"/>
        <w:gridCol w:w="386"/>
        <w:gridCol w:w="357"/>
        <w:gridCol w:w="357"/>
        <w:gridCol w:w="357"/>
        <w:gridCol w:w="286"/>
        <w:gridCol w:w="386"/>
        <w:gridCol w:w="427"/>
        <w:gridCol w:w="386"/>
        <w:gridCol w:w="357"/>
        <w:gridCol w:w="357"/>
        <w:gridCol w:w="357"/>
        <w:gridCol w:w="286"/>
        <w:gridCol w:w="386"/>
        <w:gridCol w:w="427"/>
        <w:gridCol w:w="386"/>
        <w:gridCol w:w="357"/>
        <w:gridCol w:w="357"/>
        <w:gridCol w:w="357"/>
        <w:gridCol w:w="286"/>
        <w:gridCol w:w="427"/>
        <w:gridCol w:w="427"/>
        <w:gridCol w:w="1206"/>
        <w:gridCol w:w="861"/>
        <w:gridCol w:w="1037"/>
        <w:gridCol w:w="847"/>
      </w:tblGrid>
      <w:tr w:rsidR="00A834BB" w:rsidTr="00F46DEA">
        <w:trPr>
          <w:cantSplit/>
          <w:trHeight w:val="377"/>
        </w:trPr>
        <w:tc>
          <w:tcPr>
            <w:tcW w:w="5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41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93EB8" w:rsidRDefault="00D93E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822" w:type="pct"/>
            <w:gridSpan w:val="7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93EB8" w:rsidRDefault="00D93E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845" w:type="pct"/>
            <w:gridSpan w:val="7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93EB8" w:rsidRDefault="00D93E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822" w:type="pct"/>
            <w:gridSpan w:val="7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93EB8" w:rsidRDefault="00D93E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  класс</w:t>
            </w:r>
          </w:p>
        </w:tc>
        <w:tc>
          <w:tcPr>
            <w:tcW w:w="387" w:type="pct"/>
            <w:vMerge w:val="restar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93EB8" w:rsidRDefault="00D93E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Общее кол-во учащихся выполнявших промежуточную аттестацию</w:t>
            </w:r>
          </w:p>
        </w:tc>
        <w:tc>
          <w:tcPr>
            <w:tcW w:w="277" w:type="pct"/>
            <w:vMerge w:val="restar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93EB8" w:rsidRDefault="00D93E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Общее качество по предметам</w:t>
            </w:r>
          </w:p>
        </w:tc>
        <w:tc>
          <w:tcPr>
            <w:tcW w:w="333" w:type="pct"/>
            <w:vMerge w:val="restar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93EB8" w:rsidRDefault="00D93E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успеваемости </w:t>
            </w:r>
          </w:p>
        </w:tc>
        <w:tc>
          <w:tcPr>
            <w:tcW w:w="272" w:type="pct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Рейтинг предметов</w:t>
            </w:r>
          </w:p>
        </w:tc>
      </w:tr>
      <w:tr w:rsidR="00F46DEA" w:rsidTr="00F46DEA">
        <w:trPr>
          <w:cantSplit/>
          <w:trHeight w:val="15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</w:p>
        </w:tc>
        <w:tc>
          <w:tcPr>
            <w:tcW w:w="36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ind w:right="-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оценок</w:t>
            </w: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Качество знаний </w:t>
            </w: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% успеваемости </w:t>
            </w: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43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ind w:right="-1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оценок </w:t>
            </w: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%успеваемости</w:t>
            </w: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</w:p>
        </w:tc>
        <w:tc>
          <w:tcPr>
            <w:tcW w:w="45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оценок</w:t>
            </w: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%успеваемости</w:t>
            </w: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</w:p>
        </w:tc>
        <w:tc>
          <w:tcPr>
            <w:tcW w:w="43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оценок</w:t>
            </w: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%успеваемости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6DEA" w:rsidTr="00F46DEA">
        <w:trPr>
          <w:trHeight w:val="5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6DEA" w:rsidTr="00F46DEA"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93EB8" w:rsidRDefault="00D87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D87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54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54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54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54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54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54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 w:rsidP="00F0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E188D" w:rsidP="008E18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="008A1416">
              <w:rPr>
                <w:rFonts w:ascii="Times New Roman" w:hAnsi="Times New Roman" w:cs="Times New Roman"/>
              </w:rPr>
              <w:t>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ИНСТРАННЫЙ ЯЗЫК (</w:t>
            </w:r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 w:rsidP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 w:rsidP="00F0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r w:rsidRPr="00924D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 w:rsidP="00F0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 w:rsidP="002E5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8E18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44E8">
              <w:rPr>
                <w:rFonts w:ascii="Times New Roman" w:hAnsi="Times New Roman" w:cs="Times New Roman"/>
              </w:rPr>
              <w:t>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E7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E7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E7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E7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E7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E7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r w:rsidRPr="00924D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 w:rsidP="00F0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r w:rsidRPr="00924D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 w:rsidP="00F0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 w:rsidP="00CE56A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 w:rsidP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7A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 w:rsidP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7A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r w:rsidRPr="00924D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 w:rsidP="00F0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r w:rsidRPr="00924D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 w:rsidP="00F0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E25993" w:rsidRDefault="00E25993" w:rsidP="00FD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25993" w:rsidRDefault="00E4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25993" w:rsidRDefault="00E4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E25993" w:rsidRDefault="00E259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lastRenderedPageBreak/>
              <w:t>Я КУЛЬТУРА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 w:rsidP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 w:rsidP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 w:rsidP="00B2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F46DEA" w:rsidRDefault="00F46DEA" w:rsidP="00D3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 w:rsidP="00F0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6DEA" w:rsidRDefault="008E1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Рейтинг классов</w:t>
            </w:r>
          </w:p>
        </w:tc>
        <w:tc>
          <w:tcPr>
            <w:tcW w:w="741" w:type="pct"/>
            <w:gridSpan w:val="7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AE06AC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AE06AC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– 91%</w:t>
            </w:r>
          </w:p>
          <w:p w:rsidR="00F46DEA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 – 100%</w:t>
            </w:r>
          </w:p>
        </w:tc>
        <w:tc>
          <w:tcPr>
            <w:tcW w:w="822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93E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место </w:t>
            </w:r>
          </w:p>
          <w:p w:rsidR="00AE06AC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  <w:p w:rsidR="00AE06AC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– 86,2%</w:t>
            </w:r>
          </w:p>
          <w:p w:rsidR="00AE06AC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 – 95%</w:t>
            </w:r>
          </w:p>
          <w:p w:rsidR="00F46DEA" w:rsidRDefault="00F4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93E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93E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место</w:t>
            </w:r>
          </w:p>
          <w:p w:rsidR="00AE06AC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  <w:p w:rsidR="00AE06AC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– 72,2 %</w:t>
            </w:r>
          </w:p>
          <w:p w:rsidR="00F46DEA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 – 97,7%</w:t>
            </w:r>
          </w:p>
        </w:tc>
        <w:tc>
          <w:tcPr>
            <w:tcW w:w="822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69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DEA" w:rsidRDefault="00F46DEA" w:rsidP="00AE06A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93EB8" w:rsidRDefault="00D93EB8" w:rsidP="00D93EB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93EB8" w:rsidRDefault="00D93EB8" w:rsidP="00D93EB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3EB8" w:rsidRDefault="00D93EB8" w:rsidP="00D93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«Русский язык»</w:t>
      </w:r>
    </w:p>
    <w:p w:rsidR="00AE06AC" w:rsidRDefault="00AE06AC" w:rsidP="00AE06A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Содержательная линия «Орфография и пунктуация»</w:t>
      </w:r>
    </w:p>
    <w:p w:rsidR="00AE06AC" w:rsidRDefault="00AE06AC" w:rsidP="00AE06A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подбирать примеры с определённой орфограммой находить слова в тексте на нужную орфограмму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Раздел «Состав слова (морфемика)»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–различать родственные (однокоренные) слова и формы слова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Раздел «Морфология»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–распознавать грамматические признаки слов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Раздел «Синтаксис»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–устанавливать при помощи смысловых вопросов связь между словами в словосочетании и предложении</w:t>
      </w:r>
    </w:p>
    <w:p w:rsidR="00D93EB8" w:rsidRDefault="00D93EB8" w:rsidP="00D93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«Литературное чтение»</w:t>
      </w:r>
    </w:p>
    <w:p w:rsidR="00D93EB8" w:rsidRDefault="00D93EB8" w:rsidP="00D93EB8">
      <w:pPr>
        <w:spacing w:after="0"/>
        <w:rPr>
          <w:rFonts w:ascii="Times New Roman" w:hAnsi="Times New Roman"/>
          <w:szCs w:val="20"/>
          <w:lang w:eastAsia="en-US" w:bidi="en-US"/>
        </w:rPr>
      </w:pPr>
      <w:r>
        <w:rPr>
          <w:rFonts w:ascii="Times New Roman" w:hAnsi="Times New Roman"/>
          <w:szCs w:val="20"/>
          <w:lang w:eastAsia="en-US" w:bidi="en-US"/>
        </w:rPr>
        <w:t xml:space="preserve">- неумение выделить основную мысль </w:t>
      </w:r>
      <w:proofErr w:type="gramStart"/>
      <w:r>
        <w:rPr>
          <w:rFonts w:ascii="Times New Roman" w:hAnsi="Times New Roman"/>
          <w:szCs w:val="20"/>
          <w:lang w:eastAsia="en-US" w:bidi="en-US"/>
        </w:rPr>
        <w:t>прочитанного</w:t>
      </w:r>
      <w:proofErr w:type="gramEnd"/>
      <w:r>
        <w:rPr>
          <w:rFonts w:ascii="Times New Roman" w:hAnsi="Times New Roman"/>
          <w:szCs w:val="20"/>
          <w:lang w:eastAsia="en-US" w:bidi="en-US"/>
        </w:rPr>
        <w:t>;</w:t>
      </w:r>
    </w:p>
    <w:p w:rsidR="00D93EB8" w:rsidRDefault="00D93EB8" w:rsidP="00D93EB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Cs w:val="20"/>
          <w:lang w:eastAsia="en-US" w:bidi="en-US"/>
        </w:rPr>
        <w:t>- неумение найти в тексте слова и выражения, подтверждающие понимание основного содержания прочитанного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93EB8" w:rsidRDefault="00D93EB8" w:rsidP="00D93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«Иностранный язык»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Языковые средства и навыки оперирования ими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Графика, каллиграфия, орфография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–восстанавливать слово в соответствии с решаемой учебной задачей;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–отличать буквы от знаков транскрипции.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Лексическая сторона речи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–восстанавливать текст в соответствии с решаемой учебной задачей.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Грамматическая сторона речи</w:t>
      </w:r>
    </w:p>
    <w:p w:rsidR="00D93EB8" w:rsidRDefault="00D93EB8" w:rsidP="00D93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связку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глаголы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>; личные, притяжательные и указательные местоимения.</w:t>
      </w:r>
    </w:p>
    <w:p w:rsidR="00D93EB8" w:rsidRDefault="00D93EB8" w:rsidP="00D93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«Математика»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Числа и величины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–устанавливать закономерность — 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</w:t>
      </w:r>
      <w:r w:rsidR="008E1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 грамм; час—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ми</w:t>
      </w:r>
      <w:proofErr w:type="gramEnd"/>
      <w:r>
        <w:rPr>
          <w:rFonts w:ascii="Times New Roman" w:hAnsi="Times New Roman" w:cs="Times New Roman"/>
          <w:sz w:val="24"/>
          <w:szCs w:val="24"/>
        </w:rPr>
        <w:t>нута, минута— секунда; километр— метр, метр— дециметр, дециметр— сантиметр, метр— сантиметр, сантиметр— миллиметр).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Арифметические действия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–выделять неизвестный компонент арифметического действия и находить его значение;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–вычислять значение числового выражения (содержащего 2—3 действия, с</w:t>
      </w:r>
      <w:r>
        <w:rPr>
          <w:rFonts w:ascii="Cambria Math" w:hAnsi="Cambria Math" w:cs="Cambria Math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арифметических скобками и без скобок).</w:t>
      </w:r>
      <w:proofErr w:type="gramEnd"/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Геометрические величины</w:t>
      </w:r>
    </w:p>
    <w:p w:rsidR="00D93EB8" w:rsidRDefault="00D93EB8" w:rsidP="00D93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–вычислять периметр треугольника, прямоугольника и квадрата, площадь прямоугольника и квадрата</w:t>
      </w:r>
    </w:p>
    <w:p w:rsidR="00D93EB8" w:rsidRDefault="00D93EB8" w:rsidP="00D93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«Окружающий мир»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Человек и природа</w:t>
      </w:r>
    </w:p>
    <w:p w:rsidR="00D93EB8" w:rsidRDefault="00D93EB8" w:rsidP="00D93EB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–описывать на основе предложенного плана изученные объекты и явления живой и неживой природы, выделять их существенные признаки</w:t>
      </w:r>
    </w:p>
    <w:p w:rsidR="00D93EB8" w:rsidRDefault="00D93EB8" w:rsidP="00D93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«Изобразительное искусство»</w:t>
      </w:r>
    </w:p>
    <w:p w:rsidR="00D93EB8" w:rsidRDefault="00D93EB8" w:rsidP="00D93E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Азбука искусства. Как говорит искусство?</w:t>
      </w:r>
    </w:p>
    <w:p w:rsidR="00D93EB8" w:rsidRDefault="00D93EB8" w:rsidP="00D93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</w:t>
      </w:r>
      <w:r>
        <w:rPr>
          <w:rFonts w:ascii="Times New Roman" w:hAnsi="Times New Roman" w:cs="Times New Roman"/>
          <w:sz w:val="24"/>
          <w:szCs w:val="24"/>
        </w:rPr>
        <w:softHyphen/>
        <w:t>-творческого замысла</w:t>
      </w:r>
    </w:p>
    <w:p w:rsidR="00D93EB8" w:rsidRDefault="00D93EB8" w:rsidP="00D93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«Музыка»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Основы музыкальной грамоты</w:t>
      </w:r>
    </w:p>
    <w:p w:rsidR="00D93EB8" w:rsidRDefault="00D93EB8" w:rsidP="00D93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музыкальные жанры.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93EB8" w:rsidRDefault="00D93EB8" w:rsidP="00D93E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459" w:rsidRDefault="00081459"/>
    <w:sectPr w:rsidR="00081459" w:rsidSect="00AE53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3677"/>
    <w:multiLevelType w:val="hybridMultilevel"/>
    <w:tmpl w:val="F1805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05DBD"/>
    <w:multiLevelType w:val="hybridMultilevel"/>
    <w:tmpl w:val="5BD445A2"/>
    <w:lvl w:ilvl="0" w:tplc="4B38FEBE">
      <w:start w:val="4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68B71013"/>
    <w:multiLevelType w:val="multilevel"/>
    <w:tmpl w:val="CCD8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EB8"/>
    <w:rsid w:val="00081459"/>
    <w:rsid w:val="0032028B"/>
    <w:rsid w:val="0045491E"/>
    <w:rsid w:val="004D7A64"/>
    <w:rsid w:val="00544D83"/>
    <w:rsid w:val="005553F2"/>
    <w:rsid w:val="00662D4A"/>
    <w:rsid w:val="006D6C99"/>
    <w:rsid w:val="006F2A9E"/>
    <w:rsid w:val="008A1416"/>
    <w:rsid w:val="008E188D"/>
    <w:rsid w:val="00955B9E"/>
    <w:rsid w:val="00A329C1"/>
    <w:rsid w:val="00A834BB"/>
    <w:rsid w:val="00AE06AC"/>
    <w:rsid w:val="00AE5326"/>
    <w:rsid w:val="00BB44E8"/>
    <w:rsid w:val="00CE56AC"/>
    <w:rsid w:val="00D5693B"/>
    <w:rsid w:val="00D73AE3"/>
    <w:rsid w:val="00D86A36"/>
    <w:rsid w:val="00D87A51"/>
    <w:rsid w:val="00D93EB8"/>
    <w:rsid w:val="00E25993"/>
    <w:rsid w:val="00E41478"/>
    <w:rsid w:val="00E52055"/>
    <w:rsid w:val="00E762E1"/>
    <w:rsid w:val="00F4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EB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93EB8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93EB8"/>
  </w:style>
  <w:style w:type="table" w:styleId="a5">
    <w:name w:val="Table Grid"/>
    <w:basedOn w:val="a1"/>
    <w:uiPriority w:val="59"/>
    <w:rsid w:val="00D93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dcterms:created xsi:type="dcterms:W3CDTF">2018-06-19T23:11:00Z</dcterms:created>
  <dcterms:modified xsi:type="dcterms:W3CDTF">2018-06-28T05:20:00Z</dcterms:modified>
</cp:coreProperties>
</file>