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08" w:rsidRPr="006E226F" w:rsidRDefault="00363E08" w:rsidP="00363E08">
      <w:pPr>
        <w:jc w:val="center"/>
      </w:pPr>
      <w:r>
        <w:t>Муниципальное бюджетное</w:t>
      </w:r>
      <w:r w:rsidRPr="006E226F">
        <w:t xml:space="preserve"> общеобразовательное учреждение</w:t>
      </w:r>
    </w:p>
    <w:p w:rsidR="00363E08" w:rsidRPr="006E226F" w:rsidRDefault="00363E08" w:rsidP="00363E08">
      <w:pPr>
        <w:jc w:val="center"/>
      </w:pPr>
      <w:r>
        <w:t>Среднего общего образования «Школа №2 г</w:t>
      </w:r>
      <w:proofErr w:type="gramStart"/>
      <w:r>
        <w:t>.О</w:t>
      </w:r>
      <w:proofErr w:type="gramEnd"/>
      <w:r>
        <w:t>блучье»</w:t>
      </w:r>
    </w:p>
    <w:p w:rsidR="00363E08" w:rsidRPr="006E226F" w:rsidRDefault="00363E08" w:rsidP="00363E08"/>
    <w:p w:rsidR="00363E08" w:rsidRPr="006E226F" w:rsidRDefault="00363E08" w:rsidP="00363E08">
      <w:r w:rsidRPr="006E226F">
        <w:t>“Рассмотрено ”                            “Согласован</w:t>
      </w:r>
      <w:r>
        <w:t xml:space="preserve">о”                             </w:t>
      </w:r>
    </w:p>
    <w:p w:rsidR="00363E08" w:rsidRPr="00AC2245" w:rsidRDefault="00363E08" w:rsidP="00363E08">
      <w:r w:rsidRPr="00AC2245">
        <w:t>Руков</w:t>
      </w:r>
      <w:r>
        <w:t xml:space="preserve">одитель МО              </w:t>
      </w:r>
      <w:r w:rsidRPr="00AC2245">
        <w:t xml:space="preserve">        Заместитель директора</w:t>
      </w:r>
      <w:r>
        <w:t xml:space="preserve"> </w:t>
      </w:r>
      <w:r w:rsidRPr="00AC2245">
        <w:t xml:space="preserve">                 </w:t>
      </w:r>
    </w:p>
    <w:p w:rsidR="00363E08" w:rsidRPr="00AC2245" w:rsidRDefault="00363E08" w:rsidP="00363E08">
      <w:r w:rsidRPr="00AC2245">
        <w:t>___________</w:t>
      </w:r>
      <w:r>
        <w:t>______                     по УМ</w:t>
      </w:r>
      <w:r w:rsidRPr="00AC2245">
        <w:t xml:space="preserve">Р                                         </w:t>
      </w:r>
    </w:p>
    <w:p w:rsidR="00363E08" w:rsidRPr="00AC2245" w:rsidRDefault="00363E08" w:rsidP="00363E08">
      <w:r w:rsidRPr="00AC2245">
        <w:t xml:space="preserve">ФИО                                              ___________________                  </w:t>
      </w:r>
    </w:p>
    <w:p w:rsidR="00363E08" w:rsidRPr="006E226F" w:rsidRDefault="00363E08" w:rsidP="00363E08">
      <w:r w:rsidRPr="00AC2245">
        <w:t>протокол №</w:t>
      </w:r>
      <w:r w:rsidRPr="006E226F">
        <w:t>______</w:t>
      </w:r>
      <w:r w:rsidRPr="00AC2245">
        <w:t xml:space="preserve">  </w:t>
      </w:r>
      <w:r>
        <w:t xml:space="preserve">                     </w:t>
      </w:r>
      <w:r w:rsidRPr="00AC2245">
        <w:t xml:space="preserve"> ФИО                                              </w:t>
      </w:r>
    </w:p>
    <w:p w:rsidR="00363E08" w:rsidRDefault="00363E08" w:rsidP="00363E08">
      <w:r w:rsidRPr="006E226F">
        <w:t xml:space="preserve">от “___”_________                       от “____”___________                  </w:t>
      </w:r>
    </w:p>
    <w:p w:rsidR="00363E08" w:rsidRPr="001A63A9" w:rsidRDefault="00363E08" w:rsidP="00363E08"/>
    <w:p w:rsidR="00363E08" w:rsidRPr="001A63A9" w:rsidRDefault="00363E08" w:rsidP="00363E08"/>
    <w:p w:rsidR="00363E08" w:rsidRPr="001A63A9" w:rsidRDefault="00363E08" w:rsidP="00363E08"/>
    <w:p w:rsidR="00363E08" w:rsidRPr="001A63A9" w:rsidRDefault="00363E08" w:rsidP="00363E08"/>
    <w:p w:rsidR="00363E08" w:rsidRPr="006E226F" w:rsidRDefault="00363E08" w:rsidP="00363E08">
      <w:pPr>
        <w:spacing w:line="315" w:lineRule="atLeast"/>
        <w:jc w:val="center"/>
        <w:rPr>
          <w:color w:val="1E1E1E"/>
        </w:rPr>
      </w:pPr>
    </w:p>
    <w:p w:rsidR="00363E08" w:rsidRPr="006E226F" w:rsidRDefault="00363E08" w:rsidP="00363E08">
      <w:pPr>
        <w:spacing w:line="315" w:lineRule="atLeast"/>
        <w:jc w:val="center"/>
        <w:rPr>
          <w:color w:val="1E1E1E"/>
        </w:rPr>
      </w:pPr>
    </w:p>
    <w:p w:rsidR="00363E08" w:rsidRPr="006E226F" w:rsidRDefault="00363E08" w:rsidP="00363E08">
      <w:pPr>
        <w:spacing w:line="315" w:lineRule="atLeast"/>
        <w:jc w:val="center"/>
        <w:rPr>
          <w:color w:val="1E1E1E"/>
        </w:rPr>
      </w:pPr>
    </w:p>
    <w:p w:rsidR="00363E08" w:rsidRPr="006E226F" w:rsidRDefault="00363E08" w:rsidP="00363E08">
      <w:pPr>
        <w:spacing w:line="315" w:lineRule="atLeast"/>
        <w:jc w:val="center"/>
        <w:rPr>
          <w:color w:val="1E1E1E"/>
        </w:rPr>
      </w:pPr>
    </w:p>
    <w:p w:rsidR="00363E08" w:rsidRPr="00EF45CB" w:rsidRDefault="00363E08" w:rsidP="00363E08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>Рабочая программа</w:t>
      </w:r>
    </w:p>
    <w:p w:rsidR="00363E08" w:rsidRDefault="00363E08" w:rsidP="00363E08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>курса</w:t>
      </w:r>
    </w:p>
    <w:p w:rsidR="00363E08" w:rsidRPr="0042717D" w:rsidRDefault="00363E08" w:rsidP="00363E08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>«Практикум по решению задач по математике»</w:t>
      </w:r>
    </w:p>
    <w:p w:rsidR="00363E08" w:rsidRPr="0042717D" w:rsidRDefault="00363E08" w:rsidP="00363E08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>для   11</w:t>
      </w:r>
      <w:r w:rsidRPr="0042717D">
        <w:rPr>
          <w:color w:val="1E1E1E"/>
        </w:rPr>
        <w:t xml:space="preserve">     </w:t>
      </w:r>
      <w:r w:rsidRPr="00EF45CB">
        <w:rPr>
          <w:color w:val="1E1E1E"/>
        </w:rPr>
        <w:t>класса</w:t>
      </w:r>
    </w:p>
    <w:p w:rsidR="00363E08" w:rsidRDefault="00363E08" w:rsidP="00363E08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>( уровень</w:t>
      </w:r>
      <w:r w:rsidRPr="00387575">
        <w:rPr>
          <w:color w:val="1E1E1E"/>
        </w:rPr>
        <w:t xml:space="preserve"> базовый</w:t>
      </w:r>
      <w:r>
        <w:rPr>
          <w:color w:val="1E1E1E"/>
        </w:rPr>
        <w:t>, общеобразовательный</w:t>
      </w:r>
      <w:r w:rsidRPr="00EF45CB">
        <w:rPr>
          <w:color w:val="1E1E1E"/>
        </w:rPr>
        <w:t>)</w:t>
      </w:r>
    </w:p>
    <w:p w:rsidR="00363E08" w:rsidRDefault="00363E08" w:rsidP="00363E08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  </w:t>
      </w:r>
      <w:r w:rsidRPr="00387575">
        <w:rPr>
          <w:color w:val="1E1E1E"/>
        </w:rPr>
        <w:t xml:space="preserve"> </w:t>
      </w:r>
      <w:r>
        <w:rPr>
          <w:color w:val="1E1E1E"/>
        </w:rPr>
        <w:t xml:space="preserve">Учитель </w:t>
      </w:r>
      <w:proofErr w:type="spellStart"/>
      <w:r>
        <w:rPr>
          <w:color w:val="1E1E1E"/>
        </w:rPr>
        <w:t>Мазурова</w:t>
      </w:r>
      <w:proofErr w:type="spellEnd"/>
      <w:r>
        <w:rPr>
          <w:color w:val="1E1E1E"/>
        </w:rPr>
        <w:t xml:space="preserve"> А.В. </w:t>
      </w:r>
    </w:p>
    <w:p w:rsidR="00363E08" w:rsidRPr="00EF45CB" w:rsidRDefault="00363E08" w:rsidP="00363E08">
      <w:pPr>
        <w:spacing w:line="315" w:lineRule="atLeast"/>
        <w:jc w:val="center"/>
        <w:rPr>
          <w:color w:val="1E1E1E"/>
        </w:rPr>
      </w:pPr>
    </w:p>
    <w:p w:rsidR="00363E08" w:rsidRPr="00EF45CB" w:rsidRDefault="00363E08" w:rsidP="00363E08">
      <w:r w:rsidRPr="00EF45CB">
        <w:rPr>
          <w:color w:val="1E1E1E"/>
        </w:rPr>
        <w:t xml:space="preserve">                              </w:t>
      </w:r>
      <w:r>
        <w:rPr>
          <w:color w:val="1E1E1E"/>
        </w:rPr>
        <w:t xml:space="preserve">                          </w:t>
      </w:r>
      <w:r w:rsidRPr="00387575">
        <w:rPr>
          <w:color w:val="1E1E1E"/>
        </w:rPr>
        <w:t xml:space="preserve"> </w:t>
      </w:r>
      <w:r>
        <w:rPr>
          <w:color w:val="1E1E1E"/>
        </w:rPr>
        <w:t xml:space="preserve">2018-2019 </w:t>
      </w:r>
      <w:r w:rsidRPr="00EF45CB">
        <w:rPr>
          <w:color w:val="1E1E1E"/>
        </w:rPr>
        <w:t>учебный год</w:t>
      </w:r>
    </w:p>
    <w:p w:rsidR="00363E08" w:rsidRDefault="00363E08" w:rsidP="00363E08"/>
    <w:p w:rsidR="00363E08" w:rsidRPr="00387575" w:rsidRDefault="00363E08" w:rsidP="00363E08">
      <w:pPr>
        <w:spacing w:line="315" w:lineRule="atLeast"/>
        <w:jc w:val="center"/>
        <w:rPr>
          <w:color w:val="1E1E1E"/>
        </w:rPr>
      </w:pPr>
    </w:p>
    <w:p w:rsidR="00363E08" w:rsidRPr="00387575" w:rsidRDefault="00363E08" w:rsidP="00363E08">
      <w:pPr>
        <w:spacing w:line="315" w:lineRule="atLeast"/>
        <w:jc w:val="center"/>
        <w:rPr>
          <w:color w:val="1E1E1E"/>
        </w:rPr>
      </w:pPr>
    </w:p>
    <w:p w:rsidR="00363E08" w:rsidRPr="00387575" w:rsidRDefault="00363E08" w:rsidP="00363E08">
      <w:pPr>
        <w:spacing w:line="315" w:lineRule="atLeast"/>
        <w:jc w:val="center"/>
        <w:rPr>
          <w:color w:val="1E1E1E"/>
        </w:rPr>
      </w:pPr>
    </w:p>
    <w:p w:rsidR="00363E08" w:rsidRPr="00387575" w:rsidRDefault="00363E08" w:rsidP="00363E08">
      <w:pPr>
        <w:spacing w:line="315" w:lineRule="atLeast"/>
        <w:jc w:val="center"/>
        <w:rPr>
          <w:color w:val="1E1E1E"/>
        </w:rPr>
      </w:pPr>
    </w:p>
    <w:p w:rsidR="00363E08" w:rsidRPr="00EF45CB" w:rsidRDefault="00363E08" w:rsidP="00363E08">
      <w:pPr>
        <w:rPr>
          <w:b/>
          <w:sz w:val="20"/>
          <w:szCs w:val="20"/>
        </w:rPr>
      </w:pPr>
    </w:p>
    <w:p w:rsidR="00363E08" w:rsidRPr="00EF45CB" w:rsidRDefault="00363E08" w:rsidP="00363E08">
      <w:pPr>
        <w:rPr>
          <w:b/>
          <w:sz w:val="20"/>
          <w:szCs w:val="20"/>
        </w:rPr>
      </w:pPr>
    </w:p>
    <w:p w:rsidR="00363E08" w:rsidRPr="00EF45CB" w:rsidRDefault="00363E08" w:rsidP="00363E08">
      <w:pPr>
        <w:rPr>
          <w:b/>
          <w:sz w:val="20"/>
          <w:szCs w:val="20"/>
        </w:rPr>
      </w:pPr>
    </w:p>
    <w:p w:rsidR="00363E08" w:rsidRPr="00EF45CB" w:rsidRDefault="00363E08" w:rsidP="00363E08">
      <w:pPr>
        <w:rPr>
          <w:b/>
          <w:sz w:val="20"/>
          <w:szCs w:val="20"/>
        </w:rPr>
      </w:pPr>
    </w:p>
    <w:p w:rsidR="00363E08" w:rsidRPr="00EF45CB" w:rsidRDefault="00363E08" w:rsidP="00363E08">
      <w:pPr>
        <w:rPr>
          <w:b/>
          <w:sz w:val="20"/>
          <w:szCs w:val="20"/>
        </w:rPr>
      </w:pPr>
    </w:p>
    <w:p w:rsidR="00363E08" w:rsidRPr="00EF45CB" w:rsidRDefault="00363E08" w:rsidP="00363E08">
      <w:pPr>
        <w:rPr>
          <w:b/>
          <w:sz w:val="20"/>
          <w:szCs w:val="20"/>
        </w:rPr>
      </w:pPr>
    </w:p>
    <w:p w:rsidR="00363E08" w:rsidRPr="00EF45CB" w:rsidRDefault="00363E08" w:rsidP="00363E08">
      <w:pPr>
        <w:rPr>
          <w:b/>
          <w:sz w:val="20"/>
          <w:szCs w:val="20"/>
        </w:rPr>
      </w:pPr>
    </w:p>
    <w:p w:rsidR="00363E08" w:rsidRDefault="00363E08" w:rsidP="00363E08">
      <w:pPr>
        <w:rPr>
          <w:b/>
          <w:sz w:val="20"/>
          <w:szCs w:val="20"/>
        </w:rPr>
      </w:pPr>
    </w:p>
    <w:p w:rsidR="00363E08" w:rsidRDefault="00363E08" w:rsidP="00363E08">
      <w:pPr>
        <w:rPr>
          <w:b/>
          <w:sz w:val="20"/>
          <w:szCs w:val="20"/>
        </w:rPr>
      </w:pPr>
    </w:p>
    <w:p w:rsidR="00363E08" w:rsidRDefault="00363E08" w:rsidP="00363E08">
      <w:pPr>
        <w:rPr>
          <w:b/>
          <w:sz w:val="20"/>
          <w:szCs w:val="20"/>
        </w:rPr>
      </w:pPr>
    </w:p>
    <w:p w:rsidR="00363E08" w:rsidRDefault="00363E08" w:rsidP="00363E08">
      <w:pPr>
        <w:rPr>
          <w:b/>
          <w:sz w:val="20"/>
          <w:szCs w:val="20"/>
        </w:rPr>
      </w:pPr>
    </w:p>
    <w:p w:rsidR="00363E08" w:rsidRDefault="00363E08" w:rsidP="00363E08">
      <w:pPr>
        <w:rPr>
          <w:b/>
          <w:sz w:val="20"/>
          <w:szCs w:val="20"/>
        </w:rPr>
      </w:pPr>
    </w:p>
    <w:p w:rsidR="00363E08" w:rsidRPr="00EF45CB" w:rsidRDefault="00363E08" w:rsidP="00363E08">
      <w:pPr>
        <w:jc w:val="center"/>
        <w:rPr>
          <w:b/>
        </w:rPr>
      </w:pPr>
    </w:p>
    <w:p w:rsidR="00363E08" w:rsidRPr="00EF45CB" w:rsidRDefault="00363E08" w:rsidP="00363E08">
      <w:pPr>
        <w:jc w:val="center"/>
        <w:rPr>
          <w:b/>
        </w:rPr>
      </w:pPr>
    </w:p>
    <w:p w:rsidR="00363E08" w:rsidRPr="00EF45CB" w:rsidRDefault="00363E08" w:rsidP="00363E08">
      <w:pPr>
        <w:jc w:val="center"/>
        <w:rPr>
          <w:b/>
        </w:rPr>
      </w:pPr>
    </w:p>
    <w:p w:rsidR="00363E08" w:rsidRPr="00EF45CB" w:rsidRDefault="00363E08" w:rsidP="00363E08">
      <w:pPr>
        <w:jc w:val="center"/>
        <w:rPr>
          <w:b/>
        </w:rPr>
      </w:pPr>
    </w:p>
    <w:p w:rsidR="00363E08" w:rsidRDefault="00363E08" w:rsidP="00363E08">
      <w:pPr>
        <w:autoSpaceDE w:val="0"/>
        <w:autoSpaceDN w:val="0"/>
        <w:adjustRightInd w:val="0"/>
        <w:jc w:val="center"/>
        <w:rPr>
          <w:b/>
        </w:rPr>
      </w:pPr>
    </w:p>
    <w:p w:rsidR="00363E08" w:rsidRDefault="00363E08" w:rsidP="00363E08">
      <w:pPr>
        <w:autoSpaceDE w:val="0"/>
        <w:autoSpaceDN w:val="0"/>
        <w:adjustRightInd w:val="0"/>
        <w:jc w:val="center"/>
        <w:rPr>
          <w:b/>
        </w:rPr>
      </w:pPr>
    </w:p>
    <w:p w:rsidR="00363E08" w:rsidRDefault="00363E08" w:rsidP="00363E08">
      <w:pPr>
        <w:autoSpaceDE w:val="0"/>
        <w:autoSpaceDN w:val="0"/>
        <w:adjustRightInd w:val="0"/>
        <w:jc w:val="center"/>
        <w:rPr>
          <w:b/>
        </w:rPr>
      </w:pPr>
    </w:p>
    <w:p w:rsidR="00363E08" w:rsidRDefault="00363E08" w:rsidP="00363E08">
      <w:pPr>
        <w:autoSpaceDE w:val="0"/>
        <w:autoSpaceDN w:val="0"/>
        <w:adjustRightInd w:val="0"/>
        <w:rPr>
          <w:b/>
        </w:rPr>
      </w:pPr>
      <w:bookmarkStart w:id="0" w:name="_GoBack"/>
    </w:p>
    <w:p w:rsidR="00363E08" w:rsidRDefault="00363E08" w:rsidP="00363E08">
      <w:pPr>
        <w:autoSpaceDE w:val="0"/>
        <w:autoSpaceDN w:val="0"/>
        <w:adjustRightInd w:val="0"/>
        <w:rPr>
          <w:rFonts w:cs="ArialNarrow"/>
          <w:b/>
        </w:rPr>
      </w:pPr>
    </w:p>
    <w:p w:rsidR="00363E08" w:rsidRPr="00EF45CB" w:rsidRDefault="00363E08" w:rsidP="00363E08">
      <w:pPr>
        <w:autoSpaceDE w:val="0"/>
        <w:autoSpaceDN w:val="0"/>
        <w:adjustRightInd w:val="0"/>
        <w:rPr>
          <w:rFonts w:cs="ArialNarrow"/>
          <w:b/>
        </w:rPr>
      </w:pPr>
    </w:p>
    <w:bookmarkEnd w:id="0"/>
    <w:p w:rsidR="00363E08" w:rsidRPr="00382AFC" w:rsidRDefault="00363E08" w:rsidP="00363E08">
      <w:pPr>
        <w:ind w:left="708" w:firstLine="708"/>
        <w:jc w:val="center"/>
      </w:pPr>
      <w:r w:rsidRPr="00382AFC">
        <w:rPr>
          <w:b/>
        </w:rPr>
        <w:lastRenderedPageBreak/>
        <w:t>Пояснительная записка</w:t>
      </w:r>
    </w:p>
    <w:p w:rsidR="00363E08" w:rsidRDefault="00363E08" w:rsidP="00363E08">
      <w:pPr>
        <w:jc w:val="both"/>
        <w:rPr>
          <w:rStyle w:val="FontStyle28"/>
          <w:rFonts w:eastAsia="SimSun"/>
          <w:b/>
          <w:bCs/>
        </w:rPr>
      </w:pPr>
      <w:r w:rsidRPr="00382AFC">
        <w:t>Рабочая программа разработана на</w:t>
      </w:r>
      <w:r w:rsidRPr="0005611C">
        <w:t xml:space="preserve"> </w:t>
      </w:r>
      <w:r w:rsidRPr="00363E08">
        <w:rPr>
          <w:rStyle w:val="FontStyle28"/>
          <w:rFonts w:eastAsia="SimSun"/>
          <w:b/>
          <w:bCs/>
          <w:sz w:val="24"/>
          <w:szCs w:val="24"/>
        </w:rPr>
        <w:t>основании нормативных правовых документов</w:t>
      </w:r>
      <w:r w:rsidRPr="0005611C">
        <w:rPr>
          <w:rStyle w:val="FontStyle28"/>
          <w:rFonts w:eastAsia="SimSun"/>
          <w:b/>
          <w:bCs/>
        </w:rPr>
        <w:t>:</w:t>
      </w:r>
    </w:p>
    <w:p w:rsidR="00363E08" w:rsidRPr="003056FE" w:rsidRDefault="00363E08" w:rsidP="00363E08">
      <w:pPr>
        <w:ind w:firstLine="708"/>
        <w:jc w:val="both"/>
      </w:pPr>
      <w:r w:rsidRPr="003056FE">
        <w:rPr>
          <w:color w:val="000000"/>
        </w:rPr>
        <w:t>1.</w:t>
      </w:r>
      <w:r w:rsidRPr="003056FE">
        <w:rPr>
          <w:rStyle w:val="apple-converted-space"/>
          <w:color w:val="000000"/>
        </w:rPr>
        <w:t> </w:t>
      </w:r>
      <w:r w:rsidRPr="003056FE">
        <w:rPr>
          <w:color w:val="000000"/>
        </w:rPr>
        <w:t>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363E08" w:rsidRPr="003056FE" w:rsidRDefault="00363E08" w:rsidP="00363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6FE">
        <w:rPr>
          <w:color w:val="000000"/>
        </w:rPr>
        <w:t>2. </w:t>
      </w:r>
      <w:r w:rsidRPr="003056FE">
        <w:rPr>
          <w:rStyle w:val="apple-converted-space"/>
          <w:color w:val="000000"/>
        </w:rPr>
        <w:t> </w:t>
      </w:r>
      <w:r w:rsidRPr="003056FE">
        <w:rPr>
          <w:color w:val="000000"/>
        </w:rPr>
        <w:t>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363E08" w:rsidRPr="003056FE" w:rsidRDefault="00363E08" w:rsidP="00363E0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56FE">
        <w:rPr>
          <w:color w:val="000000"/>
        </w:rPr>
        <w:t>3.</w:t>
      </w:r>
      <w:r w:rsidRPr="003056FE">
        <w:rPr>
          <w:rStyle w:val="apple-converted-space"/>
          <w:color w:val="000000"/>
        </w:rPr>
        <w:t> </w:t>
      </w:r>
      <w:r w:rsidRPr="003056FE">
        <w:rPr>
          <w:color w:val="000000"/>
        </w:rPr>
        <w:t xml:space="preserve">Примерная программа </w:t>
      </w:r>
      <w:r w:rsidRPr="003056FE">
        <w:t>среднего (полного) общего образования по</w:t>
      </w:r>
      <w:r w:rsidRPr="003056FE">
        <w:rPr>
          <w:rStyle w:val="apple-converted-space"/>
        </w:rPr>
        <w:t> </w:t>
      </w:r>
      <w:r w:rsidRPr="003056FE">
        <w:rPr>
          <w:shd w:val="clear" w:color="auto" w:fill="FFFFFF"/>
        </w:rPr>
        <w:t>математике</w:t>
      </w:r>
      <w:r w:rsidRPr="003056FE">
        <w:rPr>
          <w:rStyle w:val="apple-converted-space"/>
        </w:rPr>
        <w:t> </w:t>
      </w:r>
      <w:r w:rsidRPr="003056FE">
        <w:t>(письмо департамента государственной политики в образовании</w:t>
      </w:r>
      <w:r w:rsidRPr="003056FE">
        <w:rPr>
          <w:color w:val="000000"/>
        </w:rPr>
        <w:t xml:space="preserve"> </w:t>
      </w:r>
      <w:proofErr w:type="spellStart"/>
      <w:r w:rsidRPr="003056FE">
        <w:rPr>
          <w:color w:val="000000"/>
        </w:rPr>
        <w:t>МОиН</w:t>
      </w:r>
      <w:proofErr w:type="spellEnd"/>
      <w:r w:rsidRPr="003056FE">
        <w:rPr>
          <w:color w:val="000000"/>
        </w:rPr>
        <w:t xml:space="preserve"> РФ от 07.06.2005 г. № 03-1263);</w:t>
      </w:r>
    </w:p>
    <w:p w:rsidR="00363E08" w:rsidRPr="003056FE" w:rsidRDefault="00363E08" w:rsidP="00363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6FE">
        <w:rPr>
          <w:color w:val="000000"/>
        </w:rPr>
        <w:t xml:space="preserve">4. Постановление Главного государственного санитарного врача РФ от 29 декабря 2010 г. № 189 «Об утверждении </w:t>
      </w:r>
      <w:proofErr w:type="spellStart"/>
      <w:r w:rsidRPr="003056FE">
        <w:rPr>
          <w:color w:val="000000"/>
        </w:rPr>
        <w:t>СанПиН</w:t>
      </w:r>
      <w:proofErr w:type="spellEnd"/>
      <w:r w:rsidRPr="003056FE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1999;</w:t>
      </w:r>
    </w:p>
    <w:p w:rsidR="00363E08" w:rsidRDefault="00363E08" w:rsidP="00363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6FE">
        <w:rPr>
          <w:color w:val="000000"/>
        </w:rPr>
        <w:t>5.</w:t>
      </w:r>
      <w:r w:rsidRPr="003056FE">
        <w:rPr>
          <w:rStyle w:val="apple-converted-space"/>
          <w:color w:val="000000"/>
        </w:rPr>
        <w:t> </w:t>
      </w:r>
      <w:proofErr w:type="gramStart"/>
      <w:r w:rsidRPr="003056FE">
        <w:rPr>
          <w:color w:val="000000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  учебный год, утвержденный Министерством образования и науки Российской Федерации от 31. 03. 2014 № 253;</w:t>
      </w:r>
      <w:proofErr w:type="gramEnd"/>
    </w:p>
    <w:p w:rsidR="00363E08" w:rsidRDefault="00363E08" w:rsidP="00363E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6.</w:t>
      </w:r>
      <w:r>
        <w:t>Приказ ОУ № 14\42от 20.05.2018</w:t>
      </w:r>
      <w:r w:rsidRPr="009A5587">
        <w:t xml:space="preserve"> «Об утверждении перечня уче</w:t>
      </w:r>
      <w:r>
        <w:t>бников и учебных пособий на 2016\17</w:t>
      </w:r>
      <w:r w:rsidRPr="009A5587">
        <w:t xml:space="preserve"> учебный год»</w:t>
      </w:r>
    </w:p>
    <w:p w:rsidR="00363E08" w:rsidRPr="00F65471" w:rsidRDefault="00363E08" w:rsidP="00363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7. Приказ ОУ № 53\4 от 31.08.2018</w:t>
      </w:r>
      <w:r w:rsidRPr="009A5587">
        <w:t xml:space="preserve"> «Об утверждении  основной общеобразовательной </w:t>
      </w:r>
      <w:r>
        <w:rPr>
          <w:color w:val="000000"/>
          <w:sz w:val="23"/>
          <w:szCs w:val="23"/>
        </w:rPr>
        <w:t>программы основного общего образования, среднего общего образования (7-11 классы)</w:t>
      </w:r>
      <w:r w:rsidRPr="001042FC">
        <w:rPr>
          <w:color w:val="000000"/>
          <w:sz w:val="23"/>
          <w:szCs w:val="23"/>
        </w:rPr>
        <w:t>»</w:t>
      </w:r>
    </w:p>
    <w:p w:rsidR="00363E08" w:rsidRPr="00382AFC" w:rsidRDefault="00363E08" w:rsidP="00363E08">
      <w:pPr>
        <w:jc w:val="both"/>
      </w:pPr>
      <w:r w:rsidRPr="00382AFC">
        <w:rPr>
          <w:b/>
        </w:rPr>
        <w:t> Сведения о программе</w:t>
      </w:r>
      <w:r>
        <w:rPr>
          <w:b/>
        </w:rPr>
        <w:t>,</w:t>
      </w:r>
      <w:r w:rsidRPr="00382AFC">
        <w:rPr>
          <w:b/>
        </w:rPr>
        <w:t xml:space="preserve"> на основании которой разработана рабочая программа</w:t>
      </w:r>
      <w:r w:rsidRPr="00382AFC">
        <w:t>,</w:t>
      </w:r>
    </w:p>
    <w:p w:rsidR="00363E08" w:rsidRPr="00363E08" w:rsidRDefault="00363E08" w:rsidP="00363E0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color w:val="000000"/>
        </w:rPr>
        <w:t xml:space="preserve">Рабочая  программа </w:t>
      </w:r>
      <w:proofErr w:type="gramStart"/>
      <w:r>
        <w:rPr>
          <w:color w:val="000000"/>
        </w:rPr>
        <w:t xml:space="preserve">по </w:t>
      </w:r>
      <w:r w:rsidRPr="00387575">
        <w:rPr>
          <w:color w:val="000000"/>
        </w:rPr>
        <w:t>математике</w:t>
      </w:r>
      <w:r w:rsidRPr="00382AFC">
        <w:rPr>
          <w:color w:val="000000"/>
        </w:rPr>
        <w:t xml:space="preserve"> составлена в соответствии  с федеральным компонентом государственного стандарта  общег</w:t>
      </w:r>
      <w:r>
        <w:rPr>
          <w:color w:val="000000"/>
        </w:rPr>
        <w:t xml:space="preserve">о  образования по </w:t>
      </w:r>
      <w:r w:rsidRPr="005543F6">
        <w:rPr>
          <w:color w:val="000000"/>
        </w:rPr>
        <w:t>математике</w:t>
      </w:r>
      <w:r w:rsidRPr="00382AFC">
        <w:rPr>
          <w:color w:val="000000"/>
        </w:rPr>
        <w:t xml:space="preserve"> на базовом уровне</w:t>
      </w:r>
      <w:proofErr w:type="gramEnd"/>
      <w:r w:rsidRPr="00382AFC">
        <w:rPr>
          <w:color w:val="000000"/>
        </w:rPr>
        <w:t xml:space="preserve">  на</w:t>
      </w:r>
      <w:r>
        <w:rPr>
          <w:color w:val="000000"/>
        </w:rPr>
        <w:t xml:space="preserve">  основе программы </w:t>
      </w:r>
      <w:r w:rsidRPr="00363E08">
        <w:t>для о</w:t>
      </w:r>
      <w:r>
        <w:t>бщеобразовательных организаций</w:t>
      </w:r>
      <w:r w:rsidRPr="00363E08">
        <w:t xml:space="preserve">: </w:t>
      </w:r>
      <w:r>
        <w:t>«</w:t>
      </w:r>
      <w:r w:rsidRPr="00363E08">
        <w:rPr>
          <w:rFonts w:eastAsia="Calibri"/>
          <w:lang w:eastAsia="en-US"/>
        </w:rPr>
        <w:t>Математика</w:t>
      </w:r>
      <w:r>
        <w:rPr>
          <w:rFonts w:eastAsia="Calibri"/>
          <w:lang w:eastAsia="en-US"/>
        </w:rPr>
        <w:t xml:space="preserve"> 10-11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>.»</w:t>
      </w:r>
      <w:r w:rsidRPr="00363E08">
        <w:rPr>
          <w:rFonts w:eastAsia="Calibri"/>
          <w:lang w:eastAsia="en-US"/>
        </w:rPr>
        <w:t>. Составитель Э.Д. Днепров, А.Г.Аркадьев. – Москва: Дрофа, 2009;</w:t>
      </w:r>
    </w:p>
    <w:p w:rsidR="00363E08" w:rsidRPr="00952D7E" w:rsidRDefault="00363E08" w:rsidP="00363E08">
      <w:pPr>
        <w:pStyle w:val="a4"/>
        <w:spacing w:after="0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7E">
        <w:rPr>
          <w:rFonts w:ascii="Times New Roman" w:hAnsi="Times New Roman" w:cs="Times New Roman"/>
          <w:b/>
          <w:sz w:val="24"/>
          <w:szCs w:val="24"/>
        </w:rPr>
        <w:t xml:space="preserve">Цели и задачи, решаемые при реализации рабочей программы </w:t>
      </w:r>
    </w:p>
    <w:p w:rsidR="00363E08" w:rsidRDefault="00363E08" w:rsidP="00363E08">
      <w:pPr>
        <w:pStyle w:val="a4"/>
        <w:spacing w:after="0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7E">
        <w:rPr>
          <w:rFonts w:ascii="Times New Roman" w:hAnsi="Times New Roman" w:cs="Times New Roman"/>
          <w:b/>
          <w:sz w:val="24"/>
          <w:szCs w:val="24"/>
        </w:rPr>
        <w:t xml:space="preserve">Цели обучения: </w:t>
      </w:r>
    </w:p>
    <w:p w:rsidR="00363E08" w:rsidRPr="00363E08" w:rsidRDefault="00363E08" w:rsidP="00363E08">
      <w:pPr>
        <w:spacing w:line="276" w:lineRule="auto"/>
        <w:jc w:val="both"/>
      </w:pPr>
      <w:r w:rsidRPr="00363E08">
        <w:rPr>
          <w:rFonts w:eastAsia="Calibri"/>
          <w:i/>
          <w:lang w:eastAsia="en-US"/>
        </w:rPr>
        <w:t>Образовательные:</w:t>
      </w:r>
      <w:r>
        <w:rPr>
          <w:rFonts w:eastAsia="Calibri"/>
          <w:i/>
          <w:lang w:eastAsia="en-US"/>
        </w:rPr>
        <w:t xml:space="preserve"> </w:t>
      </w:r>
      <w:r w:rsidRPr="00363E08">
        <w:rPr>
          <w:rFonts w:eastAsia="Calibri"/>
          <w:lang w:eastAsia="en-US"/>
        </w:rPr>
        <w:t>создать условия для расширенного и углубленного изучения материала, удовлетворения познавательных интересов и развития способностей учащихся в соответствии с основными темами курса алгебры и начал анализа, геометрии 10-11 классов,</w:t>
      </w:r>
      <w:r>
        <w:rPr>
          <w:rFonts w:eastAsia="Calibri"/>
          <w:lang w:eastAsia="en-US"/>
        </w:rPr>
        <w:t xml:space="preserve"> </w:t>
      </w:r>
      <w:r w:rsidRPr="00363E08">
        <w:rPr>
          <w:rFonts w:eastAsia="Calibri"/>
          <w:lang w:eastAsia="en-US"/>
        </w:rPr>
        <w:t>целенаправленная качественная подготовка выпускников к сдаче ЕГЭ.</w:t>
      </w:r>
    </w:p>
    <w:p w:rsidR="00363E08" w:rsidRPr="00363E08" w:rsidRDefault="00363E08" w:rsidP="00363E08">
      <w:pPr>
        <w:spacing w:line="276" w:lineRule="auto"/>
        <w:jc w:val="both"/>
        <w:rPr>
          <w:rFonts w:eastAsia="Calibri"/>
          <w:i/>
          <w:lang w:eastAsia="en-US"/>
        </w:rPr>
      </w:pPr>
      <w:r w:rsidRPr="00363E08">
        <w:rPr>
          <w:rFonts w:eastAsia="Calibri"/>
          <w:i/>
          <w:lang w:eastAsia="en-US"/>
        </w:rPr>
        <w:t>Развивающие:</w:t>
      </w:r>
      <w:r>
        <w:rPr>
          <w:rFonts w:eastAsia="Calibri"/>
          <w:i/>
          <w:lang w:eastAsia="en-US"/>
        </w:rPr>
        <w:t xml:space="preserve"> </w:t>
      </w:r>
      <w:r w:rsidRPr="00363E08">
        <w:rPr>
          <w:rFonts w:eastAsia="Calibri"/>
          <w:lang w:eastAsia="en-US"/>
        </w:rPr>
        <w:t>повышение интеллектуального уровня обучающихся, совершенствование навыков формальной логики,</w:t>
      </w:r>
      <w:r>
        <w:rPr>
          <w:rFonts w:eastAsia="Calibri"/>
          <w:i/>
          <w:lang w:eastAsia="en-US"/>
        </w:rPr>
        <w:t xml:space="preserve"> </w:t>
      </w:r>
      <w:r w:rsidRPr="00363E08">
        <w:rPr>
          <w:rFonts w:eastAsia="Calibri"/>
          <w:lang w:eastAsia="en-US"/>
        </w:rPr>
        <w:t>развитие навыков самостоятельной работы с учебной литературой, учебными ресурсами интернета, развитие навыков самоконтроля.</w:t>
      </w:r>
    </w:p>
    <w:p w:rsidR="00363E08" w:rsidRPr="00363E08" w:rsidRDefault="00363E08" w:rsidP="00363E08">
      <w:pPr>
        <w:spacing w:line="276" w:lineRule="auto"/>
        <w:jc w:val="both"/>
        <w:rPr>
          <w:rFonts w:eastAsia="Calibri"/>
          <w:i/>
          <w:lang w:eastAsia="en-US"/>
        </w:rPr>
      </w:pPr>
      <w:r w:rsidRPr="00363E08">
        <w:rPr>
          <w:rFonts w:eastAsia="Calibri"/>
          <w:i/>
          <w:lang w:eastAsia="en-US"/>
        </w:rPr>
        <w:t>Воспитывающие:</w:t>
      </w:r>
      <w:r>
        <w:rPr>
          <w:rFonts w:eastAsia="Calibri"/>
          <w:i/>
          <w:lang w:eastAsia="en-US"/>
        </w:rPr>
        <w:t xml:space="preserve"> </w:t>
      </w:r>
      <w:r w:rsidRPr="00363E08">
        <w:rPr>
          <w:rFonts w:eastAsia="Calibri"/>
          <w:lang w:eastAsia="en-US"/>
        </w:rPr>
        <w:t>формирование логического, системного мышления,</w:t>
      </w:r>
      <w:r>
        <w:rPr>
          <w:rFonts w:eastAsia="Calibri"/>
          <w:i/>
          <w:lang w:eastAsia="en-US"/>
        </w:rPr>
        <w:t xml:space="preserve"> </w:t>
      </w:r>
      <w:r w:rsidRPr="00363E08">
        <w:rPr>
          <w:rFonts w:eastAsia="Calibri"/>
          <w:lang w:eastAsia="en-US"/>
        </w:rPr>
        <w:t>формирование установки на владение интеллектуальными умениями в нестандартных и проблемных ситуациях.</w:t>
      </w:r>
    </w:p>
    <w:p w:rsidR="00363E08" w:rsidRPr="00363E08" w:rsidRDefault="00363E08" w:rsidP="00363E08">
      <w:pPr>
        <w:widowControl w:val="0"/>
        <w:overflowPunct w:val="0"/>
        <w:autoSpaceDE w:val="0"/>
        <w:autoSpaceDN w:val="0"/>
        <w:adjustRightInd w:val="0"/>
        <w:ind w:right="-5"/>
        <w:jc w:val="both"/>
        <w:textAlignment w:val="baseline"/>
        <w:rPr>
          <w:b/>
        </w:rPr>
      </w:pPr>
      <w:r w:rsidRPr="00E042E9">
        <w:rPr>
          <w:b/>
        </w:rPr>
        <w:t>Задачи обучения:</w:t>
      </w:r>
    </w:p>
    <w:p w:rsidR="00363E08" w:rsidRPr="00363E08" w:rsidRDefault="00363E08" w:rsidP="00363E08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363E08">
        <w:rPr>
          <w:rFonts w:eastAsia="Calibri"/>
          <w:lang w:eastAsia="en-US"/>
        </w:rPr>
        <w:t>формирование у учащихся сознательного  и прочного овладение системой математических знаний, умений, навыков,</w:t>
      </w:r>
    </w:p>
    <w:p w:rsidR="00363E08" w:rsidRPr="00363E08" w:rsidRDefault="00363E08" w:rsidP="00363E08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363E08">
        <w:rPr>
          <w:rFonts w:eastAsia="Calibri"/>
          <w:lang w:eastAsia="en-US"/>
        </w:rPr>
        <w:t>- систематизация, расширение и углубление знания по алгебре и началам анализа, геометрии,</w:t>
      </w:r>
    </w:p>
    <w:p w:rsidR="00363E08" w:rsidRPr="00363E08" w:rsidRDefault="00363E08" w:rsidP="00363E08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363E08">
        <w:rPr>
          <w:rFonts w:eastAsia="Calibri"/>
          <w:lang w:eastAsia="en-US"/>
        </w:rPr>
        <w:lastRenderedPageBreak/>
        <w:t>-  детальное расширение тем, недостаточно глубоко изучаемых в школьном курсе и, как правило, вызывающих затруднения у учащихся,</w:t>
      </w:r>
    </w:p>
    <w:p w:rsidR="00363E08" w:rsidRDefault="00363E08" w:rsidP="00363E08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363E08">
        <w:rPr>
          <w:rFonts w:eastAsia="Calibri"/>
          <w:lang w:eastAsia="en-US"/>
        </w:rPr>
        <w:t>- развитие математических способностей учащихся,</w:t>
      </w:r>
    </w:p>
    <w:p w:rsidR="00363E08" w:rsidRPr="00363E08" w:rsidRDefault="00363E08" w:rsidP="00363E08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363E08">
        <w:rPr>
          <w:rFonts w:eastAsia="Calibri"/>
          <w:lang w:eastAsia="en-US"/>
        </w:rPr>
        <w:t>- реализация индивидуализации обучения; удовлетворение образовательных потребностей школьников по математике,  формирование устойчивого интереса учащихся к предмету.</w:t>
      </w:r>
    </w:p>
    <w:p w:rsidR="00363E08" w:rsidRDefault="00363E08" w:rsidP="00363E08">
      <w:pPr>
        <w:jc w:val="both"/>
        <w:rPr>
          <w:b/>
        </w:rPr>
      </w:pPr>
      <w:r>
        <w:rPr>
          <w:b/>
        </w:rPr>
        <w:t xml:space="preserve">Обоснование выбора </w:t>
      </w:r>
      <w:r w:rsidRPr="00772C08">
        <w:rPr>
          <w:b/>
        </w:rPr>
        <w:t>авторской для разработки рабочей</w:t>
      </w:r>
      <w:r w:rsidRPr="00894614">
        <w:rPr>
          <w:b/>
        </w:rPr>
        <w:t xml:space="preserve"> программы</w:t>
      </w:r>
    </w:p>
    <w:p w:rsidR="00363E08" w:rsidRPr="00894614" w:rsidRDefault="00363E08" w:rsidP="00363E08">
      <w:pPr>
        <w:jc w:val="both"/>
        <w:rPr>
          <w:b/>
        </w:rPr>
      </w:pPr>
    </w:p>
    <w:p w:rsidR="00363E08" w:rsidRPr="00894614" w:rsidRDefault="00363E08" w:rsidP="00363E08">
      <w:pPr>
        <w:numPr>
          <w:ilvl w:val="0"/>
          <w:numId w:val="1"/>
        </w:numPr>
        <w:jc w:val="both"/>
      </w:pPr>
      <w:r w:rsidRPr="00894614">
        <w:t>Соответствие данной программы требованиям действующего Государственного образовательного стандарта (2004 г)</w:t>
      </w:r>
    </w:p>
    <w:p w:rsidR="00363E08" w:rsidRDefault="00363E08" w:rsidP="00363E08">
      <w:pPr>
        <w:numPr>
          <w:ilvl w:val="0"/>
          <w:numId w:val="1"/>
        </w:numPr>
        <w:jc w:val="both"/>
      </w:pPr>
      <w:r w:rsidRPr="00894614">
        <w:t>Наличие разнообразного теоретического материала и упражнений для базового уровня и задания повышенной сложности (олимпиадного типа)</w:t>
      </w:r>
    </w:p>
    <w:p w:rsidR="00363E08" w:rsidRDefault="00363E08" w:rsidP="00363E08">
      <w:pPr>
        <w:jc w:val="both"/>
      </w:pPr>
    </w:p>
    <w:p w:rsidR="00363E08" w:rsidRPr="00513E77" w:rsidRDefault="00363E08" w:rsidP="00363E08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513E77">
        <w:rPr>
          <w:rFonts w:eastAsia="Calibri"/>
          <w:b/>
          <w:lang w:eastAsia="en-US"/>
        </w:rPr>
        <w:t>Место курса в учебном плане</w:t>
      </w:r>
    </w:p>
    <w:p w:rsidR="00363E08" w:rsidRDefault="00363E08" w:rsidP="00363E08">
      <w:pPr>
        <w:spacing w:after="200" w:line="276" w:lineRule="auto"/>
        <w:jc w:val="both"/>
        <w:rPr>
          <w:rFonts w:eastAsia="Calibri"/>
          <w:lang w:eastAsia="en-US"/>
        </w:rPr>
      </w:pPr>
      <w:r w:rsidRPr="00513E77">
        <w:rPr>
          <w:rFonts w:eastAsia="Calibri"/>
          <w:lang w:eastAsia="en-US"/>
        </w:rPr>
        <w:t>Спецкурс «Практикум решения задач по математике» составляет компонент образовательного учреждения базисного учебного плана</w:t>
      </w:r>
      <w:r w:rsidR="00513E77">
        <w:rPr>
          <w:rFonts w:eastAsia="Calibri"/>
          <w:lang w:eastAsia="en-US"/>
        </w:rPr>
        <w:t xml:space="preserve">  </w:t>
      </w:r>
      <w:r w:rsidRPr="00513E77">
        <w:rPr>
          <w:rFonts w:eastAsia="Calibri"/>
          <w:lang w:eastAsia="en-US"/>
        </w:rPr>
        <w:t xml:space="preserve">и реализуется за счет времени, отводимого на школьный компонент. Курс рассчитан на 34 </w:t>
      </w:r>
      <w:proofErr w:type="gramStart"/>
      <w:r w:rsidRPr="00513E77">
        <w:rPr>
          <w:rFonts w:eastAsia="Calibri"/>
          <w:lang w:eastAsia="en-US"/>
        </w:rPr>
        <w:t>учебных</w:t>
      </w:r>
      <w:proofErr w:type="gramEnd"/>
      <w:r w:rsidRPr="00513E77">
        <w:rPr>
          <w:rFonts w:eastAsia="Calibri"/>
          <w:lang w:eastAsia="en-US"/>
        </w:rPr>
        <w:t xml:space="preserve"> часа (34 учебные недели по 1 часу еженедельно).</w:t>
      </w:r>
    </w:p>
    <w:p w:rsidR="00513E77" w:rsidRPr="00382AFC" w:rsidRDefault="00513E77" w:rsidP="00513E77">
      <w:pPr>
        <w:jc w:val="both"/>
        <w:rPr>
          <w:b/>
        </w:rPr>
      </w:pPr>
      <w:r w:rsidRPr="00382AFC">
        <w:rPr>
          <w:b/>
        </w:rPr>
        <w:t xml:space="preserve">Виды и формы контроля </w:t>
      </w:r>
    </w:p>
    <w:p w:rsidR="00513E77" w:rsidRPr="00382AFC" w:rsidRDefault="00513E77" w:rsidP="00513E77">
      <w:pPr>
        <w:jc w:val="both"/>
      </w:pPr>
      <w:r>
        <w:t xml:space="preserve">Виды контроля: </w:t>
      </w:r>
      <w:proofErr w:type="gramStart"/>
      <w:r>
        <w:t>текущий</w:t>
      </w:r>
      <w:proofErr w:type="gramEnd"/>
      <w:r>
        <w:t>.</w:t>
      </w:r>
    </w:p>
    <w:p w:rsidR="00513E77" w:rsidRDefault="00513E77" w:rsidP="00513E77">
      <w:pPr>
        <w:jc w:val="both"/>
      </w:pPr>
      <w:r w:rsidRPr="00382AFC">
        <w:t xml:space="preserve">Формы </w:t>
      </w:r>
      <w:r w:rsidRPr="00952D7E">
        <w:t>контроля:</w:t>
      </w:r>
      <w:r w:rsidRPr="00382AFC">
        <w:t xml:space="preserve"> фронтальный, индивидуальный опрос, индивидуальная работа по карточкам, дифференцированная самостояте</w:t>
      </w:r>
      <w:r w:rsidR="00263672">
        <w:t>льная работа</w:t>
      </w:r>
      <w:r w:rsidRPr="00382AFC">
        <w:t xml:space="preserve">. </w:t>
      </w:r>
    </w:p>
    <w:p w:rsidR="00513E77" w:rsidRPr="00382AFC" w:rsidRDefault="00513E77" w:rsidP="00513E77">
      <w:pPr>
        <w:jc w:val="both"/>
      </w:pPr>
      <w:r>
        <w:t>Промежуточная аттестация – контрольная работа.</w:t>
      </w:r>
    </w:p>
    <w:p w:rsidR="00513E77" w:rsidRPr="002007C8" w:rsidRDefault="00513E77" w:rsidP="00513E77">
      <w:pPr>
        <w:jc w:val="both"/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263672" w:rsidRDefault="00263672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Pr="0001100B" w:rsidRDefault="00513E77" w:rsidP="00513E77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  <w:r>
        <w:rPr>
          <w:b/>
          <w:bCs/>
          <w:spacing w:val="16"/>
          <w:w w:val="123"/>
          <w:sz w:val="32"/>
          <w:szCs w:val="32"/>
        </w:rPr>
        <w:lastRenderedPageBreak/>
        <w:t xml:space="preserve">Содержание </w:t>
      </w:r>
      <w:r w:rsidRPr="002007C8">
        <w:rPr>
          <w:b/>
          <w:bCs/>
          <w:spacing w:val="16"/>
          <w:w w:val="123"/>
          <w:sz w:val="32"/>
          <w:szCs w:val="32"/>
        </w:rPr>
        <w:t>тем учебного предмета</w:t>
      </w:r>
      <w:r>
        <w:rPr>
          <w:b/>
          <w:bCs/>
          <w:spacing w:val="16"/>
          <w:w w:val="123"/>
          <w:sz w:val="32"/>
          <w:szCs w:val="32"/>
        </w:rPr>
        <w:t xml:space="preserve"> </w:t>
      </w:r>
    </w:p>
    <w:p w:rsidR="00513E77" w:rsidRDefault="00513E77" w:rsidP="00513E77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513E77" w:rsidRPr="00513E77" w:rsidRDefault="00513E77" w:rsidP="00513E77">
      <w:pPr>
        <w:spacing w:line="276" w:lineRule="auto"/>
        <w:jc w:val="both"/>
        <w:rPr>
          <w:rFonts w:eastAsia="Calibri"/>
          <w:lang w:eastAsia="en-US"/>
        </w:rPr>
      </w:pPr>
      <w:r w:rsidRPr="00513E77">
        <w:rPr>
          <w:rFonts w:eastAsia="Calibri"/>
          <w:b/>
          <w:lang w:eastAsia="en-US"/>
        </w:rPr>
        <w:t>Глава 1.</w:t>
      </w:r>
      <w:r w:rsidRPr="00513E77">
        <w:rPr>
          <w:rFonts w:eastAsia="Calibri"/>
          <w:lang w:eastAsia="en-US"/>
        </w:rPr>
        <w:t xml:space="preserve"> Уравнения и системы уравнений (5ч)</w:t>
      </w:r>
    </w:p>
    <w:p w:rsidR="00513E77" w:rsidRPr="00513E77" w:rsidRDefault="00513E77" w:rsidP="00513E77">
      <w:pPr>
        <w:spacing w:line="276" w:lineRule="auto"/>
        <w:jc w:val="both"/>
        <w:rPr>
          <w:rFonts w:eastAsia="Calibri"/>
          <w:lang w:eastAsia="en-US"/>
        </w:rPr>
      </w:pPr>
      <w:r w:rsidRPr="00513E77">
        <w:rPr>
          <w:rFonts w:eastAsia="Calibri"/>
          <w:lang w:eastAsia="en-US"/>
        </w:rPr>
        <w:t>Рациональные уравнения и способы их решения.  Системы уравнений и способы их решения. Рациональные уравнения, содержащие модули. Схема Горнера.  Решение  уравнений высших степеней</w:t>
      </w:r>
    </w:p>
    <w:p w:rsidR="00513E77" w:rsidRPr="00513E77" w:rsidRDefault="00513E77" w:rsidP="00513E77">
      <w:pPr>
        <w:spacing w:line="276" w:lineRule="auto"/>
        <w:jc w:val="both"/>
        <w:rPr>
          <w:rFonts w:eastAsia="Calibri"/>
          <w:lang w:eastAsia="en-US"/>
        </w:rPr>
      </w:pPr>
      <w:r w:rsidRPr="00513E77">
        <w:rPr>
          <w:rFonts w:eastAsia="Calibri"/>
          <w:b/>
          <w:lang w:eastAsia="en-US"/>
        </w:rPr>
        <w:t>Глава 2.</w:t>
      </w:r>
      <w:r w:rsidRPr="00513E77">
        <w:rPr>
          <w:rFonts w:eastAsia="Calibri"/>
          <w:lang w:eastAsia="en-US"/>
        </w:rPr>
        <w:t xml:space="preserve"> Решение задач на составление уравнений и систем уравнений (4 ч)</w:t>
      </w:r>
    </w:p>
    <w:p w:rsidR="00513E77" w:rsidRPr="00513E77" w:rsidRDefault="00513E77" w:rsidP="00513E77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513E77">
        <w:rPr>
          <w:rFonts w:eastAsia="Calibri"/>
          <w:lang w:eastAsia="en-US"/>
        </w:rPr>
        <w:t>Решение  задач на движение по прямой и по окружности.</w:t>
      </w:r>
      <w:proofErr w:type="gramEnd"/>
      <w:r w:rsidRPr="00513E77">
        <w:rPr>
          <w:rFonts w:eastAsia="Calibri"/>
          <w:lang w:eastAsia="en-US"/>
        </w:rPr>
        <w:t xml:space="preserve"> Решение задач на движение по воде Решение задач на проценты, смеси и сплавы. Решение задач на прогрессии.</w:t>
      </w:r>
    </w:p>
    <w:p w:rsidR="00513E77" w:rsidRPr="00513E77" w:rsidRDefault="00513E77" w:rsidP="00513E77">
      <w:pPr>
        <w:spacing w:line="276" w:lineRule="auto"/>
        <w:jc w:val="both"/>
        <w:rPr>
          <w:rFonts w:eastAsia="Calibri"/>
          <w:lang w:eastAsia="en-US"/>
        </w:rPr>
      </w:pPr>
      <w:r w:rsidRPr="00513E77">
        <w:rPr>
          <w:b/>
          <w:iCs/>
          <w:spacing w:val="15"/>
          <w:lang w:eastAsia="en-US"/>
        </w:rPr>
        <w:t>Глава 3.</w:t>
      </w:r>
      <w:r w:rsidRPr="00513E77">
        <w:t xml:space="preserve"> Рациональные неравенства и способы их решения (4ч)</w:t>
      </w:r>
    </w:p>
    <w:p w:rsidR="00513E77" w:rsidRPr="00513E77" w:rsidRDefault="00513E77" w:rsidP="00513E77">
      <w:pPr>
        <w:spacing w:line="276" w:lineRule="auto"/>
        <w:jc w:val="both"/>
        <w:rPr>
          <w:rFonts w:eastAsia="Calibri"/>
          <w:lang w:eastAsia="en-US"/>
        </w:rPr>
      </w:pPr>
      <w:r w:rsidRPr="00513E77">
        <w:t xml:space="preserve">Алгебраические методы решения неравенств (метод интервалов, метод замены). Функционально-графические методы решения  неравенств (разбиение области определения неравенства на подмножества, использование ограниченности функций, использование монотонности функций). Рациональные неравенства, содержащие модули. Неравенства вида </w:t>
      </w:r>
      <w:proofErr w:type="spellStart"/>
      <w:r w:rsidRPr="00513E77">
        <w:t>|f</w:t>
      </w:r>
      <w:proofErr w:type="spellEnd"/>
      <w:r w:rsidRPr="00513E77">
        <w:t>(</w:t>
      </w:r>
      <w:proofErr w:type="spellStart"/>
      <w:r w:rsidRPr="00513E77">
        <w:t>х</w:t>
      </w:r>
      <w:proofErr w:type="spellEnd"/>
      <w:r w:rsidRPr="00513E77">
        <w:t>)|&lt;</w:t>
      </w:r>
      <w:proofErr w:type="spellStart"/>
      <w:r w:rsidRPr="00513E77">
        <w:t>|g</w:t>
      </w:r>
      <w:proofErr w:type="spellEnd"/>
      <w:r w:rsidRPr="00513E77">
        <w:t>(</w:t>
      </w:r>
      <w:proofErr w:type="spellStart"/>
      <w:r w:rsidRPr="00513E77">
        <w:t>х</w:t>
      </w:r>
      <w:proofErr w:type="spellEnd"/>
      <w:r w:rsidRPr="00513E77">
        <w:t xml:space="preserve">)|, </w:t>
      </w:r>
      <w:proofErr w:type="spellStart"/>
      <w:r w:rsidRPr="00513E77">
        <w:t>|f</w:t>
      </w:r>
      <w:proofErr w:type="spellEnd"/>
      <w:r w:rsidRPr="00513E77">
        <w:t>(</w:t>
      </w:r>
      <w:proofErr w:type="spellStart"/>
      <w:r w:rsidRPr="00513E77">
        <w:t>х</w:t>
      </w:r>
      <w:proofErr w:type="spellEnd"/>
      <w:r w:rsidRPr="00513E77">
        <w:t>)|&gt;</w:t>
      </w:r>
      <w:proofErr w:type="spellStart"/>
      <w:r w:rsidRPr="00513E77">
        <w:t>g</w:t>
      </w:r>
      <w:proofErr w:type="spellEnd"/>
      <w:r w:rsidRPr="00513E77">
        <w:t>(</w:t>
      </w:r>
      <w:proofErr w:type="spellStart"/>
      <w:r w:rsidRPr="00513E77">
        <w:t>х</w:t>
      </w:r>
      <w:proofErr w:type="spellEnd"/>
      <w:r w:rsidRPr="00513E77">
        <w:t>).</w:t>
      </w:r>
      <w:r w:rsidRPr="00513E77">
        <w:tab/>
      </w:r>
    </w:p>
    <w:p w:rsidR="00513E77" w:rsidRPr="00513E77" w:rsidRDefault="00513E77" w:rsidP="00513E77">
      <w:pPr>
        <w:spacing w:line="276" w:lineRule="auto"/>
        <w:jc w:val="both"/>
        <w:rPr>
          <w:rFonts w:eastAsia="Calibri"/>
          <w:lang w:eastAsia="en-US"/>
        </w:rPr>
      </w:pPr>
      <w:r w:rsidRPr="00513E77">
        <w:t>Промежуточная контрольная  работа по теме: «Рациональные уравнения и системы уравнений. Рациональные неравенства. Решение задач на составление уравнений и систем уравнений».</w:t>
      </w:r>
    </w:p>
    <w:p w:rsidR="00513E77" w:rsidRPr="00513E77" w:rsidRDefault="00513E77" w:rsidP="00513E77">
      <w:pPr>
        <w:pStyle w:val="a6"/>
        <w:jc w:val="both"/>
        <w:rPr>
          <w:lang w:eastAsia="en-US"/>
        </w:rPr>
      </w:pPr>
      <w:r w:rsidRPr="00513E77">
        <w:rPr>
          <w:b/>
          <w:lang w:eastAsia="en-US"/>
        </w:rPr>
        <w:t>Глава 4.</w:t>
      </w:r>
      <w:r w:rsidRPr="00513E77">
        <w:t xml:space="preserve"> </w:t>
      </w:r>
      <w:r w:rsidRPr="00513E77">
        <w:rPr>
          <w:lang w:eastAsia="en-US"/>
        </w:rPr>
        <w:t>Тригонометрические уравнения. Показательные уравнения и неравенства. Логарифмические уравнения и неравенства (11ч)</w:t>
      </w:r>
    </w:p>
    <w:p w:rsidR="00513E77" w:rsidRPr="00513E77" w:rsidRDefault="00513E77" w:rsidP="00513E77">
      <w:pPr>
        <w:pStyle w:val="a6"/>
        <w:jc w:val="both"/>
        <w:rPr>
          <w:lang w:eastAsia="en-US"/>
        </w:rPr>
      </w:pPr>
      <w:r w:rsidRPr="00513E77">
        <w:rPr>
          <w:lang w:eastAsia="en-US"/>
        </w:rPr>
        <w:t>Тригонометрические уравнения и способы их решения. Способы отбора корней в тригонометрических уравнениях</w:t>
      </w:r>
    </w:p>
    <w:p w:rsidR="00513E77" w:rsidRPr="00513E77" w:rsidRDefault="00513E77" w:rsidP="00513E77">
      <w:pPr>
        <w:pStyle w:val="a6"/>
        <w:jc w:val="both"/>
        <w:rPr>
          <w:lang w:eastAsia="en-US"/>
        </w:rPr>
      </w:pPr>
      <w:r w:rsidRPr="00513E77">
        <w:rPr>
          <w:lang w:eastAsia="en-US"/>
        </w:rPr>
        <w:t xml:space="preserve">Показательные уравнения и способы их решения. Показательные неравенства и  способы их решения. Метод рационализации  при решении показательных неравенств. Логарифмы. Логарифмические уравнения и способы их решения. Логарифмические неравенства и  способы их решения.  Метод рационализации  при решении логарифмических неравенств. Решение систем неравенств. </w:t>
      </w:r>
    </w:p>
    <w:p w:rsidR="00513E77" w:rsidRPr="00513E77" w:rsidRDefault="00513E77" w:rsidP="00513E77">
      <w:pPr>
        <w:pStyle w:val="a6"/>
        <w:jc w:val="both"/>
        <w:rPr>
          <w:lang w:eastAsia="en-US"/>
        </w:rPr>
      </w:pPr>
      <w:r w:rsidRPr="00513E77">
        <w:rPr>
          <w:lang w:eastAsia="en-US"/>
        </w:rPr>
        <w:t>Промежуточная контрольная  работа по теме: «Тригонометрические уравнения. Показательные уравнения и неравенства. Логарифмические уравнения и неравенства».</w:t>
      </w:r>
    </w:p>
    <w:p w:rsidR="00513E77" w:rsidRPr="00513E77" w:rsidRDefault="00513E77" w:rsidP="00513E77">
      <w:pPr>
        <w:pStyle w:val="a6"/>
        <w:jc w:val="both"/>
        <w:rPr>
          <w:lang w:eastAsia="en-US"/>
        </w:rPr>
      </w:pPr>
    </w:p>
    <w:p w:rsidR="00513E77" w:rsidRPr="00513E77" w:rsidRDefault="00513E77" w:rsidP="00513E77">
      <w:pPr>
        <w:spacing w:line="360" w:lineRule="auto"/>
        <w:contextualSpacing/>
        <w:jc w:val="both"/>
        <w:rPr>
          <w:lang w:eastAsia="en-US"/>
        </w:rPr>
      </w:pPr>
      <w:r w:rsidRPr="00513E77">
        <w:rPr>
          <w:b/>
          <w:lang w:eastAsia="en-US"/>
        </w:rPr>
        <w:t>Глава 5.</w:t>
      </w:r>
      <w:r w:rsidRPr="00513E77">
        <w:t xml:space="preserve"> </w:t>
      </w:r>
      <w:r w:rsidRPr="00513E77">
        <w:rPr>
          <w:lang w:eastAsia="en-US"/>
        </w:rPr>
        <w:t>Решение планиметрических задач (5ч)</w:t>
      </w:r>
    </w:p>
    <w:p w:rsidR="00513E77" w:rsidRPr="00513E77" w:rsidRDefault="00513E77" w:rsidP="00513E77">
      <w:pPr>
        <w:spacing w:line="276" w:lineRule="auto"/>
        <w:contextualSpacing/>
        <w:jc w:val="both"/>
        <w:rPr>
          <w:lang w:eastAsia="en-US"/>
        </w:rPr>
      </w:pPr>
      <w:r w:rsidRPr="00513E77">
        <w:rPr>
          <w:lang w:eastAsia="en-US"/>
        </w:rPr>
        <w:t>Прямоугольный треугольник. Соотношения между сторонами,  между сторонами и углами прямоугольного треугольника. Теорема синусов, косинусов. Решение треугольников. Применение подобия треугольников при решении задач. Свойства медиан и биссектрис угла треугольника. Свойство площадей подобных треугольников. Вписанные углы. Вписанные  и описанные многоугольники,  их свойства. Метод сравнения площадей.</w:t>
      </w:r>
    </w:p>
    <w:p w:rsidR="00513E77" w:rsidRPr="00513E77" w:rsidRDefault="00513E77" w:rsidP="00513E77">
      <w:pPr>
        <w:spacing w:line="360" w:lineRule="auto"/>
        <w:contextualSpacing/>
        <w:jc w:val="both"/>
        <w:rPr>
          <w:lang w:eastAsia="en-US"/>
        </w:rPr>
      </w:pPr>
    </w:p>
    <w:p w:rsidR="00513E77" w:rsidRPr="00513E77" w:rsidRDefault="00513E77" w:rsidP="00513E77">
      <w:pPr>
        <w:spacing w:line="360" w:lineRule="auto"/>
        <w:contextualSpacing/>
        <w:jc w:val="both"/>
        <w:rPr>
          <w:lang w:eastAsia="en-US"/>
        </w:rPr>
      </w:pPr>
      <w:r w:rsidRPr="00513E77">
        <w:rPr>
          <w:b/>
          <w:lang w:eastAsia="en-US"/>
        </w:rPr>
        <w:t>Глава 6.</w:t>
      </w:r>
      <w:r w:rsidRPr="00513E77">
        <w:t xml:space="preserve"> </w:t>
      </w:r>
      <w:r w:rsidRPr="00513E77">
        <w:rPr>
          <w:lang w:eastAsia="en-US"/>
        </w:rPr>
        <w:t>Решение стереометрических задач (5ч)</w:t>
      </w:r>
    </w:p>
    <w:p w:rsidR="00513E77" w:rsidRPr="00513E77" w:rsidRDefault="00513E77" w:rsidP="00513E77">
      <w:pPr>
        <w:spacing w:line="276" w:lineRule="auto"/>
        <w:contextualSpacing/>
        <w:jc w:val="both"/>
        <w:rPr>
          <w:lang w:eastAsia="en-US"/>
        </w:rPr>
      </w:pPr>
      <w:r w:rsidRPr="00513E77">
        <w:rPr>
          <w:lang w:eastAsia="en-US"/>
        </w:rPr>
        <w:t xml:space="preserve">Задачи на нахождение расстояний в пространстве. Метод объемов. </w:t>
      </w:r>
      <w:proofErr w:type="gramStart"/>
      <w:r w:rsidRPr="00513E77">
        <w:rPr>
          <w:lang w:eastAsia="en-US"/>
        </w:rPr>
        <w:t>Задачи на нахождение угла  между прямыми, между прямыми и плоскостями,  между плоскостями.</w:t>
      </w:r>
      <w:proofErr w:type="gramEnd"/>
      <w:r w:rsidRPr="00513E77">
        <w:rPr>
          <w:lang w:eastAsia="en-US"/>
        </w:rPr>
        <w:t xml:space="preserve"> Задачи на нахождение площади поверхности. Задачи на нахождение объёма. Использование метода координат при решении стереометрических задач.</w:t>
      </w:r>
    </w:p>
    <w:p w:rsidR="00513E77" w:rsidRPr="00513E77" w:rsidRDefault="00513E77" w:rsidP="00513E77">
      <w:pPr>
        <w:spacing w:line="276" w:lineRule="auto"/>
        <w:jc w:val="both"/>
        <w:rPr>
          <w:rFonts w:eastAsia="Calibri"/>
          <w:lang w:eastAsia="en-US"/>
        </w:rPr>
      </w:pPr>
    </w:p>
    <w:p w:rsidR="00363E08" w:rsidRDefault="00363E08" w:rsidP="00363E08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513E77" w:rsidRDefault="00513E77" w:rsidP="00363E08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513E77" w:rsidRPr="008C061F" w:rsidRDefault="00513E77" w:rsidP="00513E77">
      <w:pPr>
        <w:spacing w:line="360" w:lineRule="auto"/>
        <w:jc w:val="center"/>
        <w:rPr>
          <w:b/>
        </w:rPr>
      </w:pPr>
      <w:r w:rsidRPr="00070823">
        <w:rPr>
          <w:b/>
        </w:rPr>
        <w:lastRenderedPageBreak/>
        <w:t>ТЕМАТИЧЕСКИЙ ПЛАН</w:t>
      </w:r>
    </w:p>
    <w:p w:rsidR="00513E77" w:rsidRPr="005F5AD2" w:rsidRDefault="00513E77" w:rsidP="00513E77">
      <w:pPr>
        <w:suppressAutoHyphens/>
        <w:autoSpaceDN w:val="0"/>
        <w:spacing w:before="10" w:line="214" w:lineRule="exact"/>
        <w:jc w:val="center"/>
        <w:textAlignment w:val="baseline"/>
        <w:rPr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4451"/>
        <w:gridCol w:w="882"/>
        <w:gridCol w:w="1102"/>
        <w:gridCol w:w="1405"/>
      </w:tblGrid>
      <w:tr w:rsidR="00513E77" w:rsidRPr="00AA29A5" w:rsidTr="00D80695">
        <w:trPr>
          <w:trHeight w:val="108"/>
        </w:trPr>
        <w:tc>
          <w:tcPr>
            <w:tcW w:w="619" w:type="dxa"/>
            <w:vMerge w:val="restart"/>
          </w:tcPr>
          <w:p w:rsidR="00513E77" w:rsidRPr="00AA29A5" w:rsidRDefault="00513E77" w:rsidP="00D80695">
            <w:pPr>
              <w:spacing w:before="10" w:line="214" w:lineRule="exact"/>
              <w:jc w:val="center"/>
            </w:pPr>
            <w:r w:rsidRPr="00AA29A5">
              <w:t>№</w:t>
            </w:r>
          </w:p>
        </w:tc>
        <w:tc>
          <w:tcPr>
            <w:tcW w:w="4451" w:type="dxa"/>
            <w:vMerge w:val="restart"/>
          </w:tcPr>
          <w:p w:rsidR="00513E77" w:rsidRPr="00AA29A5" w:rsidRDefault="00513E77" w:rsidP="00D80695">
            <w:pPr>
              <w:spacing w:before="10" w:line="214" w:lineRule="exact"/>
              <w:jc w:val="center"/>
            </w:pPr>
            <w:r w:rsidRPr="00AA29A5">
              <w:t xml:space="preserve">Тема </w:t>
            </w:r>
          </w:p>
        </w:tc>
        <w:tc>
          <w:tcPr>
            <w:tcW w:w="882" w:type="dxa"/>
            <w:vMerge w:val="restart"/>
          </w:tcPr>
          <w:p w:rsidR="00513E77" w:rsidRPr="00AA29A5" w:rsidRDefault="00513E77" w:rsidP="00D80695">
            <w:pPr>
              <w:spacing w:before="10" w:line="214" w:lineRule="exact"/>
              <w:jc w:val="center"/>
            </w:pPr>
            <w:proofErr w:type="spellStart"/>
            <w:r>
              <w:rPr>
                <w:lang w:val="en-US"/>
              </w:rPr>
              <w:t>Всего</w:t>
            </w:r>
            <w:proofErr w:type="spellEnd"/>
            <w:r>
              <w:rPr>
                <w:lang w:val="en-US"/>
              </w:rPr>
              <w:t xml:space="preserve"> </w:t>
            </w:r>
            <w:r w:rsidRPr="00AA29A5">
              <w:t xml:space="preserve"> часов</w:t>
            </w:r>
          </w:p>
        </w:tc>
        <w:tc>
          <w:tcPr>
            <w:tcW w:w="2507" w:type="dxa"/>
            <w:gridSpan w:val="2"/>
          </w:tcPr>
          <w:p w:rsidR="00513E77" w:rsidRDefault="00513E77" w:rsidP="00D80695">
            <w:pPr>
              <w:spacing w:before="10" w:line="21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том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числе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>:</w:t>
            </w:r>
          </w:p>
          <w:p w:rsidR="00513E77" w:rsidRPr="00AA29A5" w:rsidRDefault="00513E77" w:rsidP="00D80695">
            <w:pPr>
              <w:spacing w:before="10" w:line="214" w:lineRule="exact"/>
              <w:jc w:val="center"/>
            </w:pPr>
          </w:p>
        </w:tc>
      </w:tr>
      <w:tr w:rsidR="00513E77" w:rsidRPr="00AA29A5" w:rsidTr="00D80695">
        <w:trPr>
          <w:trHeight w:val="614"/>
        </w:trPr>
        <w:tc>
          <w:tcPr>
            <w:tcW w:w="619" w:type="dxa"/>
            <w:vMerge/>
          </w:tcPr>
          <w:p w:rsidR="00513E77" w:rsidRPr="00AA29A5" w:rsidRDefault="00513E77" w:rsidP="00D80695">
            <w:pPr>
              <w:spacing w:before="10" w:line="214" w:lineRule="exact"/>
              <w:jc w:val="center"/>
            </w:pPr>
          </w:p>
        </w:tc>
        <w:tc>
          <w:tcPr>
            <w:tcW w:w="4451" w:type="dxa"/>
            <w:vMerge/>
          </w:tcPr>
          <w:p w:rsidR="00513E77" w:rsidRPr="00AA29A5" w:rsidRDefault="00513E77" w:rsidP="00D80695">
            <w:pPr>
              <w:spacing w:before="10" w:line="214" w:lineRule="exact"/>
              <w:jc w:val="center"/>
            </w:pPr>
          </w:p>
        </w:tc>
        <w:tc>
          <w:tcPr>
            <w:tcW w:w="882" w:type="dxa"/>
            <w:vMerge/>
          </w:tcPr>
          <w:p w:rsidR="00513E77" w:rsidRDefault="00513E77" w:rsidP="00D80695">
            <w:pPr>
              <w:spacing w:before="10" w:line="214" w:lineRule="exact"/>
              <w:jc w:val="center"/>
              <w:rPr>
                <w:lang w:val="en-US"/>
              </w:rPr>
            </w:pPr>
          </w:p>
        </w:tc>
        <w:tc>
          <w:tcPr>
            <w:tcW w:w="1102" w:type="dxa"/>
          </w:tcPr>
          <w:p w:rsidR="00513E77" w:rsidRDefault="00513E77" w:rsidP="00D80695">
            <w:pPr>
              <w:spacing w:before="10" w:line="214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уроки</w:t>
            </w:r>
            <w:proofErr w:type="spellEnd"/>
          </w:p>
          <w:p w:rsidR="00513E77" w:rsidRDefault="00513E77" w:rsidP="00D80695">
            <w:pPr>
              <w:spacing w:before="10" w:line="214" w:lineRule="exact"/>
              <w:jc w:val="center"/>
              <w:rPr>
                <w:lang w:val="en-US"/>
              </w:rPr>
            </w:pPr>
          </w:p>
          <w:p w:rsidR="00513E77" w:rsidRDefault="00513E77" w:rsidP="00D80695">
            <w:pPr>
              <w:spacing w:before="10" w:line="214" w:lineRule="exact"/>
              <w:jc w:val="center"/>
              <w:rPr>
                <w:lang w:val="en-US"/>
              </w:rPr>
            </w:pPr>
          </w:p>
          <w:p w:rsidR="00513E77" w:rsidRDefault="00513E77" w:rsidP="00D80695">
            <w:pPr>
              <w:spacing w:before="10" w:line="214" w:lineRule="exact"/>
              <w:jc w:val="center"/>
              <w:rPr>
                <w:lang w:val="en-US"/>
              </w:rPr>
            </w:pPr>
          </w:p>
        </w:tc>
        <w:tc>
          <w:tcPr>
            <w:tcW w:w="1405" w:type="dxa"/>
          </w:tcPr>
          <w:p w:rsidR="00513E77" w:rsidRPr="00AD1985" w:rsidRDefault="00513E77" w:rsidP="00D80695">
            <w:pPr>
              <w:spacing w:before="10" w:line="214" w:lineRule="exact"/>
              <w:ind w:left="13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работы</w:t>
            </w:r>
            <w:proofErr w:type="spellEnd"/>
          </w:p>
        </w:tc>
      </w:tr>
      <w:tr w:rsidR="00513E77" w:rsidRPr="00AA29A5" w:rsidTr="00D80695">
        <w:trPr>
          <w:trHeight w:val="330"/>
        </w:trPr>
        <w:tc>
          <w:tcPr>
            <w:tcW w:w="619" w:type="dxa"/>
          </w:tcPr>
          <w:p w:rsidR="00513E77" w:rsidRPr="00754606" w:rsidRDefault="00754606" w:rsidP="00D80695">
            <w:pPr>
              <w:spacing w:before="10" w:line="214" w:lineRule="exact"/>
              <w:jc w:val="center"/>
            </w:pPr>
            <w:r>
              <w:t>1</w:t>
            </w:r>
          </w:p>
        </w:tc>
        <w:tc>
          <w:tcPr>
            <w:tcW w:w="4451" w:type="dxa"/>
          </w:tcPr>
          <w:p w:rsidR="00513E77" w:rsidRPr="00E15C47" w:rsidRDefault="00754606" w:rsidP="00D80695">
            <w:pPr>
              <w:spacing w:before="10" w:line="214" w:lineRule="exact"/>
            </w:pPr>
            <w:r w:rsidRPr="00754606">
              <w:rPr>
                <w:iCs/>
                <w:spacing w:val="15"/>
                <w:lang w:eastAsia="en-US"/>
              </w:rPr>
              <w:t>.Уравнения и системы уравнений (5ч)</w:t>
            </w:r>
          </w:p>
        </w:tc>
        <w:tc>
          <w:tcPr>
            <w:tcW w:w="882" w:type="dxa"/>
          </w:tcPr>
          <w:p w:rsidR="00513E77" w:rsidRPr="00754606" w:rsidRDefault="00263672" w:rsidP="00D80695">
            <w:pPr>
              <w:spacing w:before="10" w:line="214" w:lineRule="exact"/>
              <w:jc w:val="center"/>
            </w:pPr>
            <w:r>
              <w:t>5</w:t>
            </w:r>
          </w:p>
        </w:tc>
        <w:tc>
          <w:tcPr>
            <w:tcW w:w="1102" w:type="dxa"/>
          </w:tcPr>
          <w:p w:rsidR="00513E77" w:rsidRPr="00754606" w:rsidRDefault="00276302" w:rsidP="00276302">
            <w:pPr>
              <w:jc w:val="center"/>
            </w:pPr>
            <w:r>
              <w:t>5</w:t>
            </w:r>
          </w:p>
        </w:tc>
        <w:tc>
          <w:tcPr>
            <w:tcW w:w="1405" w:type="dxa"/>
          </w:tcPr>
          <w:p w:rsidR="00513E77" w:rsidRPr="00AA29A5" w:rsidRDefault="00513E77" w:rsidP="00D80695">
            <w:pPr>
              <w:spacing w:before="10" w:line="214" w:lineRule="exact"/>
              <w:jc w:val="center"/>
            </w:pPr>
          </w:p>
        </w:tc>
      </w:tr>
      <w:tr w:rsidR="00754606" w:rsidRPr="00AA29A5" w:rsidTr="00754606">
        <w:trPr>
          <w:trHeight w:val="803"/>
        </w:trPr>
        <w:tc>
          <w:tcPr>
            <w:tcW w:w="619" w:type="dxa"/>
          </w:tcPr>
          <w:p w:rsidR="00754606" w:rsidRPr="00AA29A5" w:rsidRDefault="00754606" w:rsidP="00D80695">
            <w:pPr>
              <w:spacing w:before="10" w:line="214" w:lineRule="exact"/>
              <w:jc w:val="center"/>
            </w:pPr>
            <w:r>
              <w:t>2</w:t>
            </w:r>
          </w:p>
        </w:tc>
        <w:tc>
          <w:tcPr>
            <w:tcW w:w="4451" w:type="dxa"/>
          </w:tcPr>
          <w:p w:rsidR="00754606" w:rsidRPr="00754606" w:rsidRDefault="00754606" w:rsidP="00754606">
            <w:pPr>
              <w:tabs>
                <w:tab w:val="left" w:pos="444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754606">
              <w:t>Решение задач на составление уравнений и систем уравнений (4 ч)</w:t>
            </w:r>
          </w:p>
          <w:p w:rsidR="00754606" w:rsidRPr="00A32C7A" w:rsidRDefault="00754606" w:rsidP="00D80695">
            <w:pPr>
              <w:spacing w:before="10" w:line="214" w:lineRule="exact"/>
            </w:pPr>
          </w:p>
        </w:tc>
        <w:tc>
          <w:tcPr>
            <w:tcW w:w="882" w:type="dxa"/>
          </w:tcPr>
          <w:p w:rsidR="00754606" w:rsidRPr="00AA29A5" w:rsidRDefault="00263672" w:rsidP="00D80695">
            <w:pPr>
              <w:spacing w:before="10" w:line="214" w:lineRule="exact"/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54606" w:rsidRPr="00A32C7A" w:rsidRDefault="00276302" w:rsidP="00D80695">
            <w:pPr>
              <w:jc w:val="center"/>
            </w:pPr>
            <w:r>
              <w:t>4</w:t>
            </w:r>
          </w:p>
        </w:tc>
        <w:tc>
          <w:tcPr>
            <w:tcW w:w="1405" w:type="dxa"/>
          </w:tcPr>
          <w:p w:rsidR="00754606" w:rsidRPr="00AA29A5" w:rsidRDefault="00754606" w:rsidP="00D80695">
            <w:pPr>
              <w:spacing w:before="10" w:line="214" w:lineRule="exact"/>
              <w:jc w:val="center"/>
            </w:pPr>
          </w:p>
        </w:tc>
      </w:tr>
      <w:tr w:rsidR="00513E77" w:rsidRPr="00AA29A5" w:rsidTr="00D80695">
        <w:trPr>
          <w:trHeight w:val="96"/>
        </w:trPr>
        <w:tc>
          <w:tcPr>
            <w:tcW w:w="619" w:type="dxa"/>
          </w:tcPr>
          <w:p w:rsidR="00513E77" w:rsidRPr="00AA29A5" w:rsidRDefault="00754606" w:rsidP="00D80695">
            <w:pPr>
              <w:spacing w:line="214" w:lineRule="exact"/>
              <w:jc w:val="center"/>
            </w:pPr>
            <w:r>
              <w:t>3</w:t>
            </w:r>
          </w:p>
        </w:tc>
        <w:tc>
          <w:tcPr>
            <w:tcW w:w="4451" w:type="dxa"/>
          </w:tcPr>
          <w:p w:rsidR="00513E77" w:rsidRPr="00754606" w:rsidRDefault="00754606" w:rsidP="00754606">
            <w:pPr>
              <w:jc w:val="both"/>
            </w:pPr>
            <w:r w:rsidRPr="00754606">
              <w:t>Рациональные неравенства и способы их решения (4ч)</w:t>
            </w:r>
          </w:p>
        </w:tc>
        <w:tc>
          <w:tcPr>
            <w:tcW w:w="882" w:type="dxa"/>
          </w:tcPr>
          <w:p w:rsidR="00513E77" w:rsidRPr="00AA29A5" w:rsidRDefault="00263672" w:rsidP="00D80695">
            <w:pPr>
              <w:spacing w:line="214" w:lineRule="exact"/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513E77" w:rsidRPr="00A32C7A" w:rsidRDefault="00263672" w:rsidP="00D80695">
            <w:pPr>
              <w:spacing w:line="214" w:lineRule="exact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13E77" w:rsidRPr="00AA29A5" w:rsidRDefault="00263672" w:rsidP="00D80695">
            <w:pPr>
              <w:spacing w:line="214" w:lineRule="exact"/>
              <w:jc w:val="center"/>
            </w:pPr>
            <w:r>
              <w:t>1</w:t>
            </w:r>
          </w:p>
        </w:tc>
      </w:tr>
      <w:tr w:rsidR="00513E77" w:rsidRPr="00AA29A5" w:rsidTr="00D80695">
        <w:trPr>
          <w:trHeight w:val="349"/>
        </w:trPr>
        <w:tc>
          <w:tcPr>
            <w:tcW w:w="619" w:type="dxa"/>
          </w:tcPr>
          <w:p w:rsidR="00513E77" w:rsidRPr="00754606" w:rsidRDefault="00754606" w:rsidP="00D80695">
            <w:pPr>
              <w:spacing w:line="214" w:lineRule="exact"/>
              <w:jc w:val="center"/>
            </w:pPr>
            <w:r>
              <w:t>4</w:t>
            </w:r>
          </w:p>
        </w:tc>
        <w:tc>
          <w:tcPr>
            <w:tcW w:w="4451" w:type="dxa"/>
          </w:tcPr>
          <w:p w:rsidR="00754606" w:rsidRPr="00754606" w:rsidRDefault="00754606" w:rsidP="00754606">
            <w:pPr>
              <w:pStyle w:val="a6"/>
              <w:jc w:val="both"/>
              <w:rPr>
                <w:lang w:eastAsia="en-US"/>
              </w:rPr>
            </w:pPr>
            <w:r w:rsidRPr="00754606">
              <w:rPr>
                <w:lang w:eastAsia="en-US"/>
              </w:rPr>
              <w:t>Тригонометрические уравнения. Показательные уравнения и неравенства. Логарифмические уравнения и неравенства (11ч)</w:t>
            </w:r>
          </w:p>
          <w:p w:rsidR="00513E77" w:rsidRPr="00754606" w:rsidRDefault="00513E77" w:rsidP="00754606">
            <w:pPr>
              <w:jc w:val="both"/>
            </w:pPr>
          </w:p>
        </w:tc>
        <w:tc>
          <w:tcPr>
            <w:tcW w:w="882" w:type="dxa"/>
          </w:tcPr>
          <w:p w:rsidR="00513E77" w:rsidRPr="00AA29A5" w:rsidRDefault="00263672" w:rsidP="00D80695">
            <w:pPr>
              <w:spacing w:line="214" w:lineRule="exact"/>
              <w:jc w:val="center"/>
            </w:pPr>
            <w:r>
              <w:t>11</w:t>
            </w:r>
          </w:p>
        </w:tc>
        <w:tc>
          <w:tcPr>
            <w:tcW w:w="1102" w:type="dxa"/>
          </w:tcPr>
          <w:p w:rsidR="00513E77" w:rsidRPr="00A32C7A" w:rsidRDefault="00263672" w:rsidP="00D80695">
            <w:pPr>
              <w:spacing w:line="214" w:lineRule="exact"/>
              <w:jc w:val="center"/>
            </w:pPr>
            <w:r>
              <w:t>10</w:t>
            </w:r>
          </w:p>
        </w:tc>
        <w:tc>
          <w:tcPr>
            <w:tcW w:w="1405" w:type="dxa"/>
          </w:tcPr>
          <w:p w:rsidR="00513E77" w:rsidRPr="00AA29A5" w:rsidRDefault="00263672" w:rsidP="00D80695">
            <w:pPr>
              <w:spacing w:line="214" w:lineRule="exact"/>
              <w:jc w:val="center"/>
            </w:pPr>
            <w:r>
              <w:t>1</w:t>
            </w:r>
          </w:p>
        </w:tc>
      </w:tr>
      <w:tr w:rsidR="00513E77" w:rsidRPr="00AA29A5" w:rsidTr="00D80695">
        <w:trPr>
          <w:trHeight w:val="229"/>
        </w:trPr>
        <w:tc>
          <w:tcPr>
            <w:tcW w:w="619" w:type="dxa"/>
          </w:tcPr>
          <w:p w:rsidR="00513E77" w:rsidRPr="0076718C" w:rsidRDefault="00754606" w:rsidP="00D80695">
            <w:pPr>
              <w:spacing w:line="214" w:lineRule="exact"/>
              <w:jc w:val="center"/>
            </w:pPr>
            <w:r>
              <w:t>5</w:t>
            </w:r>
          </w:p>
        </w:tc>
        <w:tc>
          <w:tcPr>
            <w:tcW w:w="4451" w:type="dxa"/>
          </w:tcPr>
          <w:p w:rsidR="00513E77" w:rsidRPr="00754606" w:rsidRDefault="00754606" w:rsidP="00754606">
            <w:pPr>
              <w:jc w:val="both"/>
            </w:pPr>
            <w:r w:rsidRPr="00754606">
              <w:rPr>
                <w:lang w:eastAsia="en-US"/>
              </w:rPr>
              <w:t>Решение планиметрических задач (5ч)</w:t>
            </w:r>
          </w:p>
        </w:tc>
        <w:tc>
          <w:tcPr>
            <w:tcW w:w="882" w:type="dxa"/>
          </w:tcPr>
          <w:p w:rsidR="00513E77" w:rsidRPr="00AA29A5" w:rsidRDefault="00263672" w:rsidP="00D80695">
            <w:pPr>
              <w:spacing w:line="214" w:lineRule="exact"/>
              <w:jc w:val="center"/>
            </w:pPr>
            <w:r>
              <w:t>5</w:t>
            </w:r>
          </w:p>
        </w:tc>
        <w:tc>
          <w:tcPr>
            <w:tcW w:w="1102" w:type="dxa"/>
          </w:tcPr>
          <w:p w:rsidR="00513E77" w:rsidRPr="00A32C7A" w:rsidRDefault="00263672" w:rsidP="00D80695">
            <w:pPr>
              <w:spacing w:line="214" w:lineRule="exact"/>
              <w:jc w:val="center"/>
            </w:pPr>
            <w:r>
              <w:t>4</w:t>
            </w:r>
          </w:p>
        </w:tc>
        <w:tc>
          <w:tcPr>
            <w:tcW w:w="1405" w:type="dxa"/>
          </w:tcPr>
          <w:p w:rsidR="00513E77" w:rsidRPr="00A32C7A" w:rsidRDefault="00263672" w:rsidP="00D80695">
            <w:pPr>
              <w:spacing w:line="214" w:lineRule="exact"/>
              <w:jc w:val="center"/>
            </w:pPr>
            <w:r>
              <w:t>1</w:t>
            </w:r>
          </w:p>
        </w:tc>
      </w:tr>
      <w:tr w:rsidR="00754606" w:rsidRPr="00AA29A5" w:rsidTr="00D80695">
        <w:trPr>
          <w:trHeight w:val="229"/>
        </w:trPr>
        <w:tc>
          <w:tcPr>
            <w:tcW w:w="619" w:type="dxa"/>
          </w:tcPr>
          <w:p w:rsidR="00754606" w:rsidRPr="0076718C" w:rsidRDefault="00754606" w:rsidP="00D80695">
            <w:pPr>
              <w:spacing w:line="214" w:lineRule="exact"/>
              <w:jc w:val="center"/>
            </w:pPr>
            <w:r>
              <w:t>6</w:t>
            </w:r>
          </w:p>
        </w:tc>
        <w:tc>
          <w:tcPr>
            <w:tcW w:w="4451" w:type="dxa"/>
          </w:tcPr>
          <w:p w:rsidR="00754606" w:rsidRPr="00754606" w:rsidRDefault="00754606" w:rsidP="00754606">
            <w:pPr>
              <w:spacing w:after="200"/>
              <w:contextualSpacing/>
              <w:jc w:val="both"/>
              <w:rPr>
                <w:lang w:eastAsia="en-US"/>
              </w:rPr>
            </w:pPr>
            <w:r w:rsidRPr="00754606">
              <w:rPr>
                <w:lang w:eastAsia="en-US"/>
              </w:rPr>
              <w:t>Решение стереометрических задач (5ч)</w:t>
            </w:r>
          </w:p>
          <w:p w:rsidR="00754606" w:rsidRPr="00754606" w:rsidRDefault="00754606" w:rsidP="00754606">
            <w:pPr>
              <w:jc w:val="both"/>
              <w:rPr>
                <w:lang w:eastAsia="en-US"/>
              </w:rPr>
            </w:pPr>
          </w:p>
        </w:tc>
        <w:tc>
          <w:tcPr>
            <w:tcW w:w="882" w:type="dxa"/>
          </w:tcPr>
          <w:p w:rsidR="00754606" w:rsidRPr="00AA29A5" w:rsidRDefault="00263672" w:rsidP="00D80695">
            <w:pPr>
              <w:spacing w:line="214" w:lineRule="exact"/>
              <w:jc w:val="center"/>
            </w:pPr>
            <w:r>
              <w:t>5</w:t>
            </w:r>
          </w:p>
        </w:tc>
        <w:tc>
          <w:tcPr>
            <w:tcW w:w="1102" w:type="dxa"/>
          </w:tcPr>
          <w:p w:rsidR="00754606" w:rsidRPr="00A32C7A" w:rsidRDefault="00263672" w:rsidP="00D80695">
            <w:pPr>
              <w:spacing w:line="214" w:lineRule="exact"/>
              <w:jc w:val="center"/>
            </w:pPr>
            <w:r>
              <w:t>5</w:t>
            </w:r>
          </w:p>
        </w:tc>
        <w:tc>
          <w:tcPr>
            <w:tcW w:w="1405" w:type="dxa"/>
          </w:tcPr>
          <w:p w:rsidR="00754606" w:rsidRPr="00A32C7A" w:rsidRDefault="00754606" w:rsidP="00D80695">
            <w:pPr>
              <w:spacing w:line="214" w:lineRule="exact"/>
              <w:jc w:val="center"/>
            </w:pPr>
          </w:p>
        </w:tc>
      </w:tr>
      <w:tr w:rsidR="00754606" w:rsidRPr="00AA29A5" w:rsidTr="00D80695">
        <w:trPr>
          <w:trHeight w:val="229"/>
        </w:trPr>
        <w:tc>
          <w:tcPr>
            <w:tcW w:w="619" w:type="dxa"/>
          </w:tcPr>
          <w:p w:rsidR="00754606" w:rsidRPr="0076718C" w:rsidRDefault="00754606" w:rsidP="00D80695">
            <w:pPr>
              <w:spacing w:line="214" w:lineRule="exact"/>
              <w:jc w:val="center"/>
            </w:pPr>
          </w:p>
        </w:tc>
        <w:tc>
          <w:tcPr>
            <w:tcW w:w="4451" w:type="dxa"/>
          </w:tcPr>
          <w:p w:rsidR="00754606" w:rsidRPr="00263672" w:rsidRDefault="00263672" w:rsidP="00D80695">
            <w:pPr>
              <w:spacing w:before="10" w:line="214" w:lineRule="exact"/>
              <w:rPr>
                <w:b/>
                <w:sz w:val="28"/>
                <w:szCs w:val="28"/>
                <w:lang w:eastAsia="en-US"/>
              </w:rPr>
            </w:pPr>
            <w:r w:rsidRPr="00263672"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882" w:type="dxa"/>
          </w:tcPr>
          <w:p w:rsidR="00754606" w:rsidRPr="00AA29A5" w:rsidRDefault="00276302" w:rsidP="00D80695">
            <w:pPr>
              <w:spacing w:before="10" w:line="214" w:lineRule="exact"/>
              <w:jc w:val="center"/>
            </w:pPr>
            <w:r>
              <w:t>34</w:t>
            </w:r>
          </w:p>
        </w:tc>
        <w:tc>
          <w:tcPr>
            <w:tcW w:w="1102" w:type="dxa"/>
          </w:tcPr>
          <w:p w:rsidR="00754606" w:rsidRPr="00A32C7A" w:rsidRDefault="00276302" w:rsidP="00D80695">
            <w:pPr>
              <w:spacing w:before="10" w:line="214" w:lineRule="exact"/>
              <w:jc w:val="center"/>
            </w:pPr>
            <w:r>
              <w:t>31</w:t>
            </w:r>
          </w:p>
        </w:tc>
        <w:tc>
          <w:tcPr>
            <w:tcW w:w="1405" w:type="dxa"/>
          </w:tcPr>
          <w:p w:rsidR="00754606" w:rsidRPr="00A32C7A" w:rsidRDefault="00276302" w:rsidP="00D80695">
            <w:pPr>
              <w:spacing w:before="10" w:line="214" w:lineRule="exact"/>
              <w:jc w:val="center"/>
            </w:pPr>
            <w:r>
              <w:t>3</w:t>
            </w:r>
          </w:p>
        </w:tc>
      </w:tr>
    </w:tbl>
    <w:p w:rsidR="00513E77" w:rsidRDefault="00513E77" w:rsidP="00513E77">
      <w:pPr>
        <w:jc w:val="both"/>
        <w:rPr>
          <w:b/>
        </w:rPr>
      </w:pPr>
    </w:p>
    <w:p w:rsidR="00513E77" w:rsidRDefault="00513E77" w:rsidP="00513E77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>
        <w:br w:type="page"/>
      </w:r>
    </w:p>
    <w:p w:rsidR="00513E77" w:rsidRPr="00754606" w:rsidRDefault="00513E77" w:rsidP="00513E77">
      <w:pPr>
        <w:keepNext/>
        <w:keepLines/>
        <w:spacing w:before="480" w:line="276" w:lineRule="auto"/>
        <w:jc w:val="center"/>
        <w:outlineLvl w:val="0"/>
        <w:rPr>
          <w:b/>
          <w:bCs/>
          <w:lang w:eastAsia="en-US"/>
        </w:rPr>
      </w:pPr>
      <w:r w:rsidRPr="00754606">
        <w:rPr>
          <w:b/>
          <w:bCs/>
          <w:lang w:eastAsia="en-US"/>
        </w:rPr>
        <w:lastRenderedPageBreak/>
        <w:t>Требования к уровню математической подготовки учащихся</w:t>
      </w:r>
    </w:p>
    <w:p w:rsidR="00513E77" w:rsidRPr="00754606" w:rsidRDefault="00513E77" w:rsidP="00754606">
      <w:pPr>
        <w:numPr>
          <w:ilvl w:val="1"/>
          <w:numId w:val="0"/>
        </w:numPr>
        <w:spacing w:before="200" w:after="200" w:line="360" w:lineRule="auto"/>
        <w:jc w:val="center"/>
        <w:rPr>
          <w:iCs/>
          <w:spacing w:val="15"/>
          <w:lang w:eastAsia="en-US"/>
        </w:rPr>
      </w:pPr>
      <w:r w:rsidRPr="00754606">
        <w:rPr>
          <w:iCs/>
          <w:spacing w:val="15"/>
          <w:lang w:eastAsia="en-US"/>
        </w:rPr>
        <w:t>Глава 1.Уравнения и системы уравнений (5ч)</w:t>
      </w:r>
    </w:p>
    <w:tbl>
      <w:tblPr>
        <w:tblStyle w:val="1"/>
        <w:tblW w:w="9180" w:type="dxa"/>
        <w:tblLook w:val="04A0"/>
      </w:tblPr>
      <w:tblGrid>
        <w:gridCol w:w="4644"/>
        <w:gridCol w:w="4536"/>
      </w:tblGrid>
      <w:tr w:rsidR="00513E77" w:rsidRPr="00754606" w:rsidTr="00754606">
        <w:tc>
          <w:tcPr>
            <w:tcW w:w="4644" w:type="dxa"/>
          </w:tcPr>
          <w:p w:rsidR="00513E77" w:rsidRPr="00754606" w:rsidRDefault="00513E77" w:rsidP="00754606">
            <w:pPr>
              <w:spacing w:before="360" w:line="276" w:lineRule="auto"/>
              <w:jc w:val="both"/>
              <w:rPr>
                <w:sz w:val="24"/>
                <w:szCs w:val="24"/>
              </w:rPr>
            </w:pPr>
            <w:r w:rsidRPr="00754606">
              <w:rPr>
                <w:i/>
                <w:sz w:val="24"/>
                <w:szCs w:val="24"/>
              </w:rPr>
              <w:t>Знать</w:t>
            </w:r>
            <w:r w:rsidRPr="00754606">
              <w:rPr>
                <w:sz w:val="24"/>
                <w:szCs w:val="24"/>
              </w:rPr>
              <w:t xml:space="preserve"> основные приемы, способы и методы решения рациональных уравнений, уравнений содержащих модули.</w:t>
            </w:r>
          </w:p>
          <w:p w:rsidR="00513E77" w:rsidRPr="00754606" w:rsidRDefault="00513E77" w:rsidP="00754606">
            <w:pPr>
              <w:spacing w:before="360" w:line="276" w:lineRule="auto"/>
              <w:jc w:val="both"/>
              <w:rPr>
                <w:sz w:val="24"/>
                <w:szCs w:val="24"/>
              </w:rPr>
            </w:pPr>
            <w:r w:rsidRPr="00754606">
              <w:rPr>
                <w:i/>
                <w:sz w:val="24"/>
                <w:szCs w:val="24"/>
              </w:rPr>
              <w:t xml:space="preserve">Получить возможность </w:t>
            </w:r>
            <w:r w:rsidRPr="00754606">
              <w:rPr>
                <w:sz w:val="24"/>
                <w:szCs w:val="24"/>
              </w:rPr>
              <w:t>знать деление многочлена на многочлен, метод неопределенных коэффициентов, нахождение рациональных корней многочлена с целыми коэффициентами.</w:t>
            </w:r>
          </w:p>
        </w:tc>
        <w:tc>
          <w:tcPr>
            <w:tcW w:w="4536" w:type="dxa"/>
          </w:tcPr>
          <w:p w:rsidR="00513E77" w:rsidRPr="00754606" w:rsidRDefault="00513E77" w:rsidP="00754606">
            <w:pPr>
              <w:spacing w:before="360" w:line="276" w:lineRule="auto"/>
              <w:jc w:val="both"/>
              <w:rPr>
                <w:sz w:val="24"/>
                <w:szCs w:val="24"/>
              </w:rPr>
            </w:pPr>
            <w:r w:rsidRPr="00754606">
              <w:rPr>
                <w:i/>
                <w:sz w:val="24"/>
                <w:szCs w:val="24"/>
              </w:rPr>
              <w:t>Уметь</w:t>
            </w:r>
            <w:r w:rsidRPr="00754606">
              <w:rPr>
                <w:sz w:val="24"/>
                <w:szCs w:val="24"/>
              </w:rPr>
              <w:t xml:space="preserve"> уверенно</w:t>
            </w:r>
            <w:r w:rsidRPr="00754606">
              <w:rPr>
                <w:b/>
                <w:sz w:val="24"/>
                <w:szCs w:val="24"/>
              </w:rPr>
              <w:t xml:space="preserve"> </w:t>
            </w:r>
            <w:r w:rsidRPr="00754606">
              <w:rPr>
                <w:sz w:val="24"/>
                <w:szCs w:val="24"/>
              </w:rPr>
              <w:t>решать рациональные уравнения, выполняя тождественные преобразования рациональных выражений, уверенно решать уравнения, содержащие модули.</w:t>
            </w:r>
          </w:p>
          <w:p w:rsidR="00513E77" w:rsidRPr="00754606" w:rsidRDefault="00513E77" w:rsidP="00754606">
            <w:pPr>
              <w:spacing w:before="360" w:line="276" w:lineRule="auto"/>
              <w:jc w:val="both"/>
              <w:rPr>
                <w:sz w:val="24"/>
                <w:szCs w:val="24"/>
              </w:rPr>
            </w:pPr>
            <w:r w:rsidRPr="00754606">
              <w:rPr>
                <w:sz w:val="24"/>
                <w:szCs w:val="24"/>
              </w:rPr>
              <w:t xml:space="preserve">  </w:t>
            </w:r>
            <w:r w:rsidRPr="00754606">
              <w:rPr>
                <w:i/>
                <w:sz w:val="24"/>
                <w:szCs w:val="24"/>
              </w:rPr>
              <w:t>Получить возможность</w:t>
            </w:r>
            <w:r w:rsidRPr="00754606">
              <w:rPr>
                <w:sz w:val="24"/>
                <w:szCs w:val="24"/>
              </w:rPr>
              <w:t xml:space="preserve"> научиться решать уравнения высших степеней.</w:t>
            </w:r>
          </w:p>
        </w:tc>
      </w:tr>
    </w:tbl>
    <w:p w:rsidR="00513E77" w:rsidRDefault="00513E77" w:rsidP="00513E77">
      <w:pPr>
        <w:spacing w:after="200" w:line="360" w:lineRule="auto"/>
        <w:ind w:left="720"/>
        <w:contextualSpacing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513E77" w:rsidRPr="00754606" w:rsidRDefault="00513E77" w:rsidP="00754606">
      <w:pPr>
        <w:tabs>
          <w:tab w:val="left" w:pos="4440"/>
        </w:tabs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  <w:r w:rsidRPr="00754606">
        <w:rPr>
          <w:iCs/>
          <w:spacing w:val="15"/>
          <w:lang w:eastAsia="en-US"/>
        </w:rPr>
        <w:t>Глава 2.</w:t>
      </w:r>
      <w:r w:rsidRPr="00754606">
        <w:t xml:space="preserve"> Решение задач на составление уравнений и систем уравнений (4 ч)</w:t>
      </w:r>
    </w:p>
    <w:tbl>
      <w:tblPr>
        <w:tblStyle w:val="1"/>
        <w:tblW w:w="9180" w:type="dxa"/>
        <w:tblLook w:val="04A0"/>
      </w:tblPr>
      <w:tblGrid>
        <w:gridCol w:w="4644"/>
        <w:gridCol w:w="4536"/>
      </w:tblGrid>
      <w:tr w:rsidR="00513E77" w:rsidRPr="00754606" w:rsidTr="00754606">
        <w:tc>
          <w:tcPr>
            <w:tcW w:w="4644" w:type="dxa"/>
          </w:tcPr>
          <w:p w:rsidR="00513E77" w:rsidRPr="00754606" w:rsidRDefault="00513E77" w:rsidP="00754606">
            <w:pPr>
              <w:spacing w:before="360" w:line="276" w:lineRule="auto"/>
              <w:jc w:val="both"/>
              <w:rPr>
                <w:sz w:val="24"/>
                <w:szCs w:val="24"/>
              </w:rPr>
            </w:pPr>
            <w:r w:rsidRPr="00754606">
              <w:rPr>
                <w:i/>
                <w:sz w:val="24"/>
                <w:szCs w:val="24"/>
              </w:rPr>
              <w:t>Знать</w:t>
            </w:r>
            <w:r w:rsidRPr="00754606">
              <w:rPr>
                <w:sz w:val="24"/>
                <w:szCs w:val="24"/>
              </w:rPr>
              <w:t xml:space="preserve">  основные способы решения задач, основные способы моделирования реальных ситуаций при решении задач различных типов.</w:t>
            </w:r>
          </w:p>
          <w:p w:rsidR="00513E77" w:rsidRPr="00754606" w:rsidRDefault="00513E77" w:rsidP="00754606">
            <w:pPr>
              <w:spacing w:before="3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13E77" w:rsidRPr="00754606" w:rsidRDefault="00513E77" w:rsidP="00754606">
            <w:pPr>
              <w:spacing w:before="360" w:line="276" w:lineRule="auto"/>
              <w:jc w:val="both"/>
              <w:rPr>
                <w:sz w:val="24"/>
                <w:szCs w:val="24"/>
              </w:rPr>
            </w:pPr>
            <w:r w:rsidRPr="00754606">
              <w:rPr>
                <w:i/>
                <w:sz w:val="24"/>
                <w:szCs w:val="24"/>
              </w:rPr>
              <w:t>Уметь</w:t>
            </w:r>
            <w:r w:rsidRPr="00754606">
              <w:rPr>
                <w:sz w:val="24"/>
                <w:szCs w:val="24"/>
              </w:rPr>
              <w:t xml:space="preserve"> </w:t>
            </w:r>
            <w:r w:rsidRPr="00754606">
              <w:rPr>
                <w:color w:val="333333"/>
                <w:sz w:val="24"/>
                <w:szCs w:val="24"/>
                <w:shd w:val="clear" w:color="auto" w:fill="FFFFFF"/>
              </w:rPr>
              <w:t>работать с текстом задачи, определять её тип, составлять план решения задачи, решать задачи разного уровня (включая творческие задания) на составление уравнений, моделировать реальные ситуации, описываемые в задачах на составление уравнений.</w:t>
            </w:r>
            <w:r w:rsidRPr="00754606">
              <w:rPr>
                <w:sz w:val="24"/>
                <w:szCs w:val="24"/>
              </w:rPr>
              <w:t xml:space="preserve">  </w:t>
            </w:r>
          </w:p>
        </w:tc>
      </w:tr>
    </w:tbl>
    <w:p w:rsidR="00754606" w:rsidRDefault="00754606" w:rsidP="00513E77">
      <w:pPr>
        <w:spacing w:after="200" w:line="360" w:lineRule="auto"/>
        <w:ind w:left="720"/>
        <w:contextualSpacing/>
        <w:jc w:val="center"/>
        <w:rPr>
          <w:iCs/>
          <w:spacing w:val="15"/>
          <w:sz w:val="28"/>
          <w:szCs w:val="28"/>
          <w:lang w:eastAsia="en-US"/>
        </w:rPr>
      </w:pPr>
    </w:p>
    <w:p w:rsidR="00513E77" w:rsidRPr="00754606" w:rsidRDefault="00513E77" w:rsidP="00754606">
      <w:pPr>
        <w:spacing w:after="200" w:line="360" w:lineRule="auto"/>
        <w:ind w:left="720"/>
        <w:contextualSpacing/>
        <w:jc w:val="both"/>
      </w:pPr>
      <w:r w:rsidRPr="00754606">
        <w:rPr>
          <w:iCs/>
          <w:spacing w:val="15"/>
          <w:lang w:eastAsia="en-US"/>
        </w:rPr>
        <w:t>Глава 3.</w:t>
      </w:r>
      <w:r w:rsidRPr="00754606">
        <w:t xml:space="preserve"> Рациональные неравенства и способы их решения (4ч)</w:t>
      </w:r>
    </w:p>
    <w:tbl>
      <w:tblPr>
        <w:tblStyle w:val="1"/>
        <w:tblW w:w="9180" w:type="dxa"/>
        <w:tblLook w:val="04A0"/>
      </w:tblPr>
      <w:tblGrid>
        <w:gridCol w:w="4644"/>
        <w:gridCol w:w="4536"/>
      </w:tblGrid>
      <w:tr w:rsidR="00513E77" w:rsidRPr="00754606" w:rsidTr="00754606">
        <w:tc>
          <w:tcPr>
            <w:tcW w:w="4644" w:type="dxa"/>
          </w:tcPr>
          <w:p w:rsidR="00513E77" w:rsidRPr="00754606" w:rsidRDefault="00513E77" w:rsidP="00754606">
            <w:pPr>
              <w:spacing w:before="360" w:line="276" w:lineRule="auto"/>
              <w:jc w:val="both"/>
              <w:rPr>
                <w:sz w:val="24"/>
                <w:szCs w:val="24"/>
              </w:rPr>
            </w:pPr>
            <w:r w:rsidRPr="00754606">
              <w:rPr>
                <w:i/>
                <w:sz w:val="24"/>
                <w:szCs w:val="24"/>
              </w:rPr>
              <w:t>Знать</w:t>
            </w:r>
            <w:r w:rsidRPr="00754606">
              <w:rPr>
                <w:sz w:val="24"/>
                <w:szCs w:val="24"/>
              </w:rPr>
              <w:t xml:space="preserve"> алгебраические методы решения рациональных  неравенств: метод интервалов, метод введения новой переменной, методы решения неравенств содержащих модули.</w:t>
            </w:r>
          </w:p>
          <w:p w:rsidR="00513E77" w:rsidRPr="00754606" w:rsidRDefault="00513E77" w:rsidP="00754606">
            <w:pPr>
              <w:spacing w:before="360" w:line="276" w:lineRule="auto"/>
              <w:jc w:val="both"/>
              <w:rPr>
                <w:sz w:val="24"/>
                <w:szCs w:val="24"/>
              </w:rPr>
            </w:pPr>
            <w:r w:rsidRPr="00754606">
              <w:rPr>
                <w:i/>
                <w:sz w:val="24"/>
                <w:szCs w:val="24"/>
              </w:rPr>
              <w:t>Получить возможность</w:t>
            </w:r>
            <w:r w:rsidRPr="00754606">
              <w:rPr>
                <w:sz w:val="24"/>
                <w:szCs w:val="24"/>
              </w:rPr>
              <w:t xml:space="preserve"> знать функционально-графические методы решения  неравенств</w:t>
            </w:r>
          </w:p>
        </w:tc>
        <w:tc>
          <w:tcPr>
            <w:tcW w:w="4536" w:type="dxa"/>
          </w:tcPr>
          <w:p w:rsidR="00513E77" w:rsidRPr="00754606" w:rsidRDefault="00513E77" w:rsidP="00754606">
            <w:pPr>
              <w:spacing w:before="360" w:line="276" w:lineRule="auto"/>
              <w:jc w:val="both"/>
              <w:rPr>
                <w:sz w:val="24"/>
                <w:szCs w:val="24"/>
              </w:rPr>
            </w:pPr>
            <w:r w:rsidRPr="00754606">
              <w:rPr>
                <w:i/>
                <w:sz w:val="24"/>
                <w:szCs w:val="24"/>
              </w:rPr>
              <w:t>Уметь</w:t>
            </w:r>
            <w:r w:rsidRPr="00754606">
              <w:rPr>
                <w:sz w:val="24"/>
                <w:szCs w:val="24"/>
              </w:rPr>
              <w:t xml:space="preserve"> уверенно</w:t>
            </w:r>
            <w:r w:rsidRPr="00754606">
              <w:rPr>
                <w:b/>
                <w:sz w:val="24"/>
                <w:szCs w:val="24"/>
              </w:rPr>
              <w:t xml:space="preserve"> </w:t>
            </w:r>
            <w:r w:rsidRPr="00754606">
              <w:rPr>
                <w:sz w:val="24"/>
                <w:szCs w:val="24"/>
              </w:rPr>
              <w:t>решать рациональные неравенства методом интервалов, методом введения новой переменной, уверенно решать неравенства, содержащие модели.</w:t>
            </w:r>
          </w:p>
          <w:p w:rsidR="00513E77" w:rsidRPr="00754606" w:rsidRDefault="00513E77" w:rsidP="00754606">
            <w:pPr>
              <w:spacing w:before="360" w:line="276" w:lineRule="auto"/>
              <w:jc w:val="both"/>
              <w:rPr>
                <w:sz w:val="24"/>
                <w:szCs w:val="24"/>
              </w:rPr>
            </w:pPr>
            <w:r w:rsidRPr="00754606">
              <w:rPr>
                <w:i/>
                <w:sz w:val="24"/>
                <w:szCs w:val="24"/>
              </w:rPr>
              <w:t xml:space="preserve">  Получить возможность</w:t>
            </w:r>
            <w:r w:rsidRPr="00754606">
              <w:rPr>
                <w:sz w:val="24"/>
                <w:szCs w:val="24"/>
              </w:rPr>
              <w:t xml:space="preserve"> научиться решать неравенства функционально-графическими методами</w:t>
            </w:r>
          </w:p>
        </w:tc>
      </w:tr>
    </w:tbl>
    <w:p w:rsidR="00754606" w:rsidRDefault="00754606" w:rsidP="00513E77">
      <w:pPr>
        <w:pStyle w:val="a6"/>
        <w:jc w:val="center"/>
        <w:rPr>
          <w:sz w:val="28"/>
          <w:szCs w:val="28"/>
          <w:lang w:eastAsia="en-US"/>
        </w:rPr>
      </w:pPr>
    </w:p>
    <w:p w:rsidR="00754606" w:rsidRDefault="00754606" w:rsidP="00513E77">
      <w:pPr>
        <w:pStyle w:val="a6"/>
        <w:jc w:val="center"/>
        <w:rPr>
          <w:sz w:val="28"/>
          <w:szCs w:val="28"/>
          <w:lang w:eastAsia="en-US"/>
        </w:rPr>
      </w:pPr>
    </w:p>
    <w:p w:rsidR="00754606" w:rsidRDefault="00754606" w:rsidP="00513E77">
      <w:pPr>
        <w:pStyle w:val="a6"/>
        <w:jc w:val="center"/>
        <w:rPr>
          <w:sz w:val="28"/>
          <w:szCs w:val="28"/>
          <w:lang w:eastAsia="en-US"/>
        </w:rPr>
      </w:pPr>
    </w:p>
    <w:p w:rsidR="00754606" w:rsidRDefault="00754606" w:rsidP="00513E77">
      <w:pPr>
        <w:pStyle w:val="a6"/>
        <w:jc w:val="center"/>
        <w:rPr>
          <w:sz w:val="28"/>
          <w:szCs w:val="28"/>
          <w:lang w:eastAsia="en-US"/>
        </w:rPr>
      </w:pPr>
    </w:p>
    <w:p w:rsidR="00754606" w:rsidRDefault="00754606" w:rsidP="00513E77">
      <w:pPr>
        <w:pStyle w:val="a6"/>
        <w:jc w:val="center"/>
        <w:rPr>
          <w:sz w:val="28"/>
          <w:szCs w:val="28"/>
          <w:lang w:eastAsia="en-US"/>
        </w:rPr>
      </w:pPr>
    </w:p>
    <w:p w:rsidR="00513E77" w:rsidRPr="00754606" w:rsidRDefault="00754606" w:rsidP="00754606">
      <w:pPr>
        <w:pStyle w:val="a6"/>
        <w:jc w:val="center"/>
        <w:rPr>
          <w:lang w:eastAsia="en-US"/>
        </w:rPr>
      </w:pPr>
      <w:r w:rsidRPr="00754606">
        <w:rPr>
          <w:lang w:eastAsia="en-US"/>
        </w:rPr>
        <w:lastRenderedPageBreak/>
        <w:t xml:space="preserve">Глава 4. </w:t>
      </w:r>
      <w:r w:rsidR="00513E77" w:rsidRPr="00754606">
        <w:rPr>
          <w:lang w:eastAsia="en-US"/>
        </w:rPr>
        <w:t>Тригонометрические уравнения. Показательные уравнения и неравенства. Логарифмические уравнения и неравенства (11ч)</w:t>
      </w:r>
    </w:p>
    <w:tbl>
      <w:tblPr>
        <w:tblStyle w:val="1"/>
        <w:tblW w:w="9210" w:type="dxa"/>
        <w:tblLook w:val="04A0"/>
      </w:tblPr>
      <w:tblGrid>
        <w:gridCol w:w="4659"/>
        <w:gridCol w:w="4551"/>
      </w:tblGrid>
      <w:tr w:rsidR="00513E77" w:rsidRPr="00754606" w:rsidTr="00754606">
        <w:trPr>
          <w:trHeight w:val="5728"/>
        </w:trPr>
        <w:tc>
          <w:tcPr>
            <w:tcW w:w="4659" w:type="dxa"/>
          </w:tcPr>
          <w:p w:rsidR="00513E77" w:rsidRPr="00754606" w:rsidRDefault="00513E77" w:rsidP="00754606">
            <w:pPr>
              <w:spacing w:before="360" w:line="276" w:lineRule="auto"/>
              <w:jc w:val="both"/>
              <w:rPr>
                <w:sz w:val="24"/>
                <w:szCs w:val="24"/>
              </w:rPr>
            </w:pPr>
            <w:r w:rsidRPr="00754606">
              <w:rPr>
                <w:i/>
                <w:sz w:val="24"/>
                <w:szCs w:val="24"/>
              </w:rPr>
              <w:t>Знать</w:t>
            </w:r>
            <w:r w:rsidRPr="00754606">
              <w:rPr>
                <w:sz w:val="24"/>
                <w:szCs w:val="24"/>
              </w:rPr>
              <w:t xml:space="preserve"> виды тригонометрических уравнений и методы их решения, способы отбора корней в тригонометрических уравнениях, </w:t>
            </w:r>
            <w:r w:rsidRPr="00754606">
              <w:rPr>
                <w:rFonts w:eastAsia="Calibri"/>
                <w:sz w:val="24"/>
                <w:szCs w:val="24"/>
                <w:lang w:eastAsia="en-US"/>
              </w:rPr>
              <w:t>основные приемы, способы и методы решения показательных, логарифмических  уравнений, знать основные методы решения  показательных и логарифмических неравенств, знать метод рационализации, знать</w:t>
            </w:r>
            <w:r w:rsidRPr="00754606">
              <w:rPr>
                <w:sz w:val="24"/>
                <w:szCs w:val="24"/>
              </w:rPr>
              <w:t xml:space="preserve"> </w:t>
            </w:r>
            <w:r w:rsidRPr="00754606">
              <w:rPr>
                <w:rFonts w:eastAsia="Calibri"/>
                <w:sz w:val="24"/>
                <w:szCs w:val="24"/>
                <w:lang w:eastAsia="en-US"/>
              </w:rPr>
              <w:t>методы решения комбинированных уравнений и неравенств.</w:t>
            </w:r>
          </w:p>
          <w:p w:rsidR="00754606" w:rsidRDefault="00513E77" w:rsidP="00754606">
            <w:pPr>
              <w:spacing w:before="360" w:line="276" w:lineRule="auto"/>
              <w:jc w:val="both"/>
              <w:rPr>
                <w:sz w:val="24"/>
                <w:szCs w:val="24"/>
              </w:rPr>
            </w:pPr>
            <w:r w:rsidRPr="00754606">
              <w:rPr>
                <w:i/>
                <w:sz w:val="24"/>
                <w:szCs w:val="24"/>
              </w:rPr>
              <w:t>Получить возможность</w:t>
            </w:r>
            <w:r w:rsidRPr="00754606">
              <w:rPr>
                <w:sz w:val="24"/>
                <w:szCs w:val="24"/>
              </w:rPr>
              <w:t xml:space="preserve"> </w:t>
            </w:r>
            <w:r w:rsidRPr="00754606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Pr="00754606">
              <w:rPr>
                <w:sz w:val="24"/>
                <w:szCs w:val="24"/>
              </w:rPr>
              <w:t xml:space="preserve"> функционально-графические методы решения  </w:t>
            </w:r>
            <w:r w:rsidRPr="00754606">
              <w:rPr>
                <w:rFonts w:eastAsia="Calibri"/>
                <w:sz w:val="24"/>
                <w:szCs w:val="24"/>
                <w:lang w:eastAsia="en-US"/>
              </w:rPr>
              <w:t xml:space="preserve">уравнений, которые не сводятся к стандартному виду известными методами,  а  решения опираются на свойства функций. </w:t>
            </w:r>
            <w:r w:rsidRPr="00754606">
              <w:rPr>
                <w:sz w:val="24"/>
                <w:szCs w:val="24"/>
              </w:rPr>
              <w:t xml:space="preserve"> </w:t>
            </w:r>
          </w:p>
          <w:p w:rsidR="00513E77" w:rsidRPr="00754606" w:rsidRDefault="00513E77" w:rsidP="00754606">
            <w:pPr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13E77" w:rsidRPr="00754606" w:rsidRDefault="00513E77" w:rsidP="00754606">
            <w:pPr>
              <w:spacing w:before="36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4606">
              <w:rPr>
                <w:i/>
                <w:sz w:val="24"/>
                <w:szCs w:val="24"/>
              </w:rPr>
              <w:t>Уметь</w:t>
            </w:r>
            <w:r w:rsidRPr="00754606">
              <w:rPr>
                <w:sz w:val="24"/>
                <w:szCs w:val="24"/>
              </w:rPr>
              <w:t xml:space="preserve"> уверенно</w:t>
            </w:r>
            <w:r w:rsidRPr="00754606">
              <w:rPr>
                <w:b/>
                <w:sz w:val="24"/>
                <w:szCs w:val="24"/>
              </w:rPr>
              <w:t xml:space="preserve"> </w:t>
            </w:r>
            <w:r w:rsidRPr="00754606">
              <w:rPr>
                <w:sz w:val="24"/>
                <w:szCs w:val="24"/>
              </w:rPr>
              <w:t xml:space="preserve">решать тригонометрические уравнения, отбирать корни в тригонометрических уравнениях, </w:t>
            </w:r>
            <w:r w:rsidRPr="00754606">
              <w:rPr>
                <w:rFonts w:eastAsia="Calibri"/>
                <w:sz w:val="24"/>
                <w:szCs w:val="24"/>
                <w:lang w:eastAsia="en-US"/>
              </w:rPr>
              <w:t>решать показательные и логарифмические уравнения, выполняя тождественные преобразования логарифмических выражений, решать показательные и логарифмические неравенства, используя при этом основные методы решения</w:t>
            </w:r>
          </w:p>
          <w:p w:rsidR="00513E77" w:rsidRPr="00754606" w:rsidRDefault="00513E77" w:rsidP="00754606">
            <w:pPr>
              <w:spacing w:before="36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460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54606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Получить возможность </w:t>
            </w:r>
            <w:r w:rsidRPr="00754606">
              <w:rPr>
                <w:rFonts w:eastAsia="Calibri"/>
                <w:sz w:val="24"/>
                <w:szCs w:val="24"/>
                <w:lang w:eastAsia="en-US"/>
              </w:rPr>
              <w:t>научиться решать уравнения с применением свойств функций, решать показательные и логарифмические неравенства, используя при этом  метод рационализации</w:t>
            </w:r>
          </w:p>
          <w:p w:rsidR="00513E77" w:rsidRPr="00754606" w:rsidRDefault="00513E77" w:rsidP="00754606">
            <w:pPr>
              <w:spacing w:before="360"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3E77" w:rsidRPr="00754606" w:rsidRDefault="00513E77" w:rsidP="00754606">
            <w:pPr>
              <w:spacing w:before="360" w:line="360" w:lineRule="auto"/>
              <w:jc w:val="both"/>
              <w:rPr>
                <w:sz w:val="24"/>
                <w:szCs w:val="24"/>
              </w:rPr>
            </w:pPr>
            <w:r w:rsidRPr="00754606">
              <w:rPr>
                <w:sz w:val="24"/>
                <w:szCs w:val="24"/>
              </w:rPr>
              <w:t xml:space="preserve">   </w:t>
            </w:r>
          </w:p>
        </w:tc>
      </w:tr>
    </w:tbl>
    <w:p w:rsidR="00754606" w:rsidRDefault="00754606" w:rsidP="00513E77">
      <w:pPr>
        <w:spacing w:after="200" w:line="360" w:lineRule="auto"/>
        <w:ind w:left="720"/>
        <w:contextualSpacing/>
        <w:jc w:val="center"/>
        <w:rPr>
          <w:sz w:val="28"/>
          <w:szCs w:val="28"/>
          <w:lang w:eastAsia="en-US"/>
        </w:rPr>
      </w:pPr>
    </w:p>
    <w:p w:rsidR="00513E77" w:rsidRPr="00754606" w:rsidRDefault="00513E77" w:rsidP="00754606">
      <w:pPr>
        <w:spacing w:after="200" w:line="360" w:lineRule="auto"/>
        <w:ind w:left="720"/>
        <w:contextualSpacing/>
        <w:jc w:val="center"/>
        <w:rPr>
          <w:lang w:eastAsia="en-US"/>
        </w:rPr>
      </w:pPr>
      <w:r w:rsidRPr="00754606">
        <w:rPr>
          <w:lang w:eastAsia="en-US"/>
        </w:rPr>
        <w:t>Глава 5.</w:t>
      </w:r>
      <w:r w:rsidRPr="00754606">
        <w:t xml:space="preserve"> </w:t>
      </w:r>
      <w:r w:rsidRPr="00754606">
        <w:rPr>
          <w:lang w:eastAsia="en-US"/>
        </w:rPr>
        <w:t>Решение планиметрических задач (5ч)</w:t>
      </w:r>
    </w:p>
    <w:tbl>
      <w:tblPr>
        <w:tblStyle w:val="1"/>
        <w:tblW w:w="9180" w:type="dxa"/>
        <w:tblLook w:val="04A0"/>
      </w:tblPr>
      <w:tblGrid>
        <w:gridCol w:w="4644"/>
        <w:gridCol w:w="4536"/>
      </w:tblGrid>
      <w:tr w:rsidR="00513E77" w:rsidRPr="00754606" w:rsidTr="00754606">
        <w:tc>
          <w:tcPr>
            <w:tcW w:w="4644" w:type="dxa"/>
          </w:tcPr>
          <w:p w:rsidR="00513E77" w:rsidRPr="00754606" w:rsidRDefault="00513E77" w:rsidP="00754606">
            <w:pPr>
              <w:pStyle w:val="a3"/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754606">
              <w:rPr>
                <w:i/>
                <w:sz w:val="24"/>
                <w:szCs w:val="24"/>
              </w:rPr>
              <w:t xml:space="preserve">Знать </w:t>
            </w:r>
            <w:r w:rsidRPr="00754606">
              <w:rPr>
                <w:sz w:val="24"/>
                <w:szCs w:val="24"/>
              </w:rPr>
              <w:t>основные факты и теоремы о свойстве плоских фигур:</w:t>
            </w:r>
          </w:p>
          <w:p w:rsidR="00513E77" w:rsidRPr="00754606" w:rsidRDefault="00513E77" w:rsidP="00754606">
            <w:pPr>
              <w:pStyle w:val="a3"/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754606">
              <w:rPr>
                <w:sz w:val="24"/>
                <w:szCs w:val="24"/>
              </w:rPr>
              <w:t xml:space="preserve">- теоремы о четырёхугольнике: в </w:t>
            </w:r>
            <w:proofErr w:type="gramStart"/>
            <w:r w:rsidRPr="00754606">
              <w:rPr>
                <w:sz w:val="24"/>
                <w:szCs w:val="24"/>
              </w:rPr>
              <w:t>который</w:t>
            </w:r>
            <w:proofErr w:type="gramEnd"/>
            <w:r w:rsidRPr="00754606">
              <w:rPr>
                <w:sz w:val="24"/>
                <w:szCs w:val="24"/>
              </w:rPr>
              <w:t xml:space="preserve"> можно вписать окружность и около которого можно описать окружность,</w:t>
            </w:r>
          </w:p>
          <w:p w:rsidR="00513E77" w:rsidRPr="00754606" w:rsidRDefault="00513E77" w:rsidP="00754606">
            <w:pPr>
              <w:pStyle w:val="a3"/>
              <w:shd w:val="clear" w:color="auto" w:fill="FFFFFF"/>
              <w:ind w:left="2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4606">
              <w:rPr>
                <w:color w:val="000000"/>
                <w:sz w:val="24"/>
                <w:szCs w:val="24"/>
                <w:shd w:val="clear" w:color="auto" w:fill="FFFFFF"/>
              </w:rPr>
              <w:t xml:space="preserve">- определения синуса, косинуса, тангенса и котангенса острого угла в прямоугольном треугольнике, </w:t>
            </w:r>
          </w:p>
          <w:p w:rsidR="00513E77" w:rsidRPr="00754606" w:rsidRDefault="00513E77" w:rsidP="00754606">
            <w:pPr>
              <w:pStyle w:val="a3"/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754606">
              <w:rPr>
                <w:color w:val="000000"/>
                <w:sz w:val="24"/>
                <w:szCs w:val="24"/>
                <w:shd w:val="clear" w:color="auto" w:fill="FFFFFF"/>
              </w:rPr>
              <w:t>теоремы: Пифагора, синусов, косинусов, неравенства треугольников.</w:t>
            </w:r>
          </w:p>
          <w:p w:rsidR="00513E77" w:rsidRPr="00754606" w:rsidRDefault="00513E77" w:rsidP="0075460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754606">
              <w:rPr>
                <w:sz w:val="24"/>
                <w:szCs w:val="24"/>
              </w:rPr>
              <w:t>-</w:t>
            </w:r>
            <w:r w:rsidRPr="00754606">
              <w:rPr>
                <w:color w:val="000000"/>
                <w:sz w:val="24"/>
                <w:szCs w:val="24"/>
              </w:rPr>
              <w:t>формулы площади треугольника:</w:t>
            </w:r>
            <w:r w:rsidRPr="00754606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85875" cy="361950"/>
                  <wp:effectExtent l="0" t="0" r="9525" b="0"/>
                  <wp:docPr id="7" name="Рисунок 1" descr="hello_html_m58297f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8297f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60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54606">
              <w:rPr>
                <w:color w:val="000000"/>
                <w:sz w:val="24"/>
                <w:szCs w:val="24"/>
              </w:rPr>
              <w:t>формулу Герона.</w:t>
            </w:r>
          </w:p>
          <w:p w:rsidR="00513E77" w:rsidRPr="00754606" w:rsidRDefault="00513E77" w:rsidP="0075460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754606"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754606">
              <w:rPr>
                <w:color w:val="000000"/>
                <w:sz w:val="24"/>
                <w:szCs w:val="24"/>
              </w:rPr>
              <w:t>ф</w:t>
            </w:r>
            <w:proofErr w:type="gramEnd"/>
            <w:r w:rsidRPr="00754606">
              <w:rPr>
                <w:color w:val="000000"/>
                <w:sz w:val="24"/>
                <w:szCs w:val="24"/>
              </w:rPr>
              <w:t>ормулу</w:t>
            </w:r>
            <w:r w:rsidRPr="0075460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54606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23900" cy="361950"/>
                  <wp:effectExtent l="0" t="0" r="0" b="0"/>
                  <wp:docPr id="8" name="Рисунок 2" descr="hello_html_674898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674898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60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54606">
              <w:rPr>
                <w:color w:val="000000"/>
                <w:sz w:val="24"/>
                <w:szCs w:val="24"/>
              </w:rPr>
              <w:t xml:space="preserve">- связь теоремы </w:t>
            </w:r>
            <w:r w:rsidRPr="00754606">
              <w:rPr>
                <w:color w:val="000000"/>
                <w:sz w:val="24"/>
                <w:szCs w:val="24"/>
              </w:rPr>
              <w:lastRenderedPageBreak/>
              <w:t>синусов с радиусом описанной окружности.</w:t>
            </w:r>
          </w:p>
          <w:p w:rsidR="00513E77" w:rsidRPr="00754606" w:rsidRDefault="00513E77" w:rsidP="00754606">
            <w:pPr>
              <w:pStyle w:val="a3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4606">
              <w:rPr>
                <w:color w:val="000000"/>
                <w:sz w:val="24"/>
                <w:szCs w:val="24"/>
              </w:rPr>
              <w:t>-Связь между элементами правильного треугольника:</w:t>
            </w:r>
            <w:r w:rsidRPr="00754606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05100" cy="381000"/>
                  <wp:effectExtent l="0" t="0" r="0" b="0"/>
                  <wp:docPr id="9" name="Рисунок 3" descr="hello_html_56493a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56493a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E77" w:rsidRPr="00754606" w:rsidRDefault="00513E77" w:rsidP="0075460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754606">
              <w:rPr>
                <w:color w:val="000000"/>
                <w:sz w:val="24"/>
                <w:szCs w:val="24"/>
              </w:rPr>
              <w:t>-четыре замечательные точки треугольника,</w:t>
            </w:r>
          </w:p>
          <w:p w:rsidR="00513E77" w:rsidRPr="00754606" w:rsidRDefault="00513E77" w:rsidP="00754606">
            <w:pPr>
              <w:pStyle w:val="a3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4606">
              <w:rPr>
                <w:color w:val="000000"/>
                <w:sz w:val="24"/>
                <w:szCs w:val="24"/>
              </w:rPr>
              <w:t>-определение среднего геометрического двух величин.</w:t>
            </w:r>
          </w:p>
          <w:p w:rsidR="00513E77" w:rsidRPr="00754606" w:rsidRDefault="00513E77" w:rsidP="00754606">
            <w:pPr>
              <w:pStyle w:val="a3"/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r w:rsidRPr="00754606">
              <w:rPr>
                <w:sz w:val="24"/>
                <w:szCs w:val="24"/>
              </w:rPr>
              <w:t xml:space="preserve"> </w:t>
            </w:r>
            <w:proofErr w:type="gramStart"/>
            <w:r w:rsidRPr="00754606">
              <w:rPr>
                <w:b/>
                <w:sz w:val="24"/>
                <w:szCs w:val="24"/>
              </w:rPr>
              <w:t>Получить возможность</w:t>
            </w:r>
            <w:r w:rsidRPr="00754606">
              <w:rPr>
                <w:sz w:val="24"/>
                <w:szCs w:val="24"/>
              </w:rPr>
              <w:t xml:space="preserve"> </w:t>
            </w:r>
            <w:r w:rsidRPr="00754606">
              <w:rPr>
                <w:rFonts w:eastAsia="Calibri"/>
                <w:sz w:val="24"/>
                <w:szCs w:val="24"/>
                <w:lang w:eastAsia="en-US"/>
              </w:rPr>
              <w:t>знать способы и методы решения планиметрических задач,  которые недостаточно глубоко применяются при решении задач   на уроках: метод площадей, аналитический метод, метод вспомогательной окружности, удвоение медианы, теорему о биссектрисе внутреннего угла треугольника, теорему о касательной и секущей к окружности, проведенных из одной точки, факты об окружностях связанных с треугольниками и четырехугольниками, об углах, связанных с окружностью, о пропорциональных отрезках</w:t>
            </w:r>
            <w:proofErr w:type="gramEnd"/>
            <w:r w:rsidRPr="00754606">
              <w:rPr>
                <w:rFonts w:eastAsia="Calibri"/>
                <w:sz w:val="24"/>
                <w:szCs w:val="24"/>
                <w:lang w:eastAsia="en-US"/>
              </w:rPr>
              <w:t>, о свойствах высот и точек их пересечения.</w:t>
            </w:r>
            <w:r w:rsidRPr="007546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13E77" w:rsidRPr="00754606" w:rsidRDefault="00513E77" w:rsidP="00754606">
            <w:pPr>
              <w:pStyle w:val="a6"/>
              <w:spacing w:line="276" w:lineRule="auto"/>
              <w:jc w:val="both"/>
              <w:rPr>
                <w:i/>
              </w:rPr>
            </w:pPr>
            <w:r w:rsidRPr="00754606">
              <w:rPr>
                <w:i/>
              </w:rPr>
              <w:lastRenderedPageBreak/>
              <w:t>Уметь:</w:t>
            </w:r>
          </w:p>
          <w:p w:rsidR="00513E77" w:rsidRPr="00754606" w:rsidRDefault="00513E77" w:rsidP="00754606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754606">
              <w:rPr>
                <w:b/>
              </w:rPr>
              <w:t>-</w:t>
            </w:r>
            <w:r w:rsidRPr="00754606">
              <w:t xml:space="preserve"> </w:t>
            </w:r>
            <w:r w:rsidRPr="00754606">
              <w:rPr>
                <w:color w:val="000000"/>
              </w:rPr>
              <w:t>пользоваться языком геометрии для описания предметов окружающего мира;</w:t>
            </w:r>
          </w:p>
          <w:p w:rsidR="00513E77" w:rsidRPr="00754606" w:rsidRDefault="00513E77" w:rsidP="00754606">
            <w:pPr>
              <w:pStyle w:val="a6"/>
              <w:spacing w:line="276" w:lineRule="auto"/>
              <w:jc w:val="both"/>
            </w:pPr>
            <w:r w:rsidRPr="00754606">
              <w:rPr>
                <w:color w:val="000000"/>
              </w:rPr>
              <w:t xml:space="preserve">- </w:t>
            </w:r>
            <w:r w:rsidRPr="00754606">
              <w:t xml:space="preserve">изображать геометрические фигуры; выполнять чертежи по условию задач; </w:t>
            </w:r>
          </w:p>
          <w:p w:rsidR="00513E77" w:rsidRPr="00754606" w:rsidRDefault="00513E77" w:rsidP="00754606">
            <w:pPr>
              <w:pStyle w:val="a6"/>
              <w:spacing w:line="276" w:lineRule="auto"/>
              <w:jc w:val="both"/>
            </w:pPr>
            <w:r w:rsidRPr="00754606">
              <w:t xml:space="preserve">-осуществлять преобразования фигур; </w:t>
            </w:r>
          </w:p>
          <w:p w:rsidR="00513E77" w:rsidRPr="00754606" w:rsidRDefault="00513E77" w:rsidP="00754606">
            <w:pPr>
              <w:pStyle w:val="a6"/>
              <w:spacing w:line="276" w:lineRule="auto"/>
              <w:jc w:val="both"/>
            </w:pPr>
            <w:r w:rsidRPr="00754606">
              <w:t>-решать  геометрические задачи, опираясь на изученные свойства фигур и отношений между ними, применяя дополнительные построения,</w:t>
            </w:r>
          </w:p>
          <w:p w:rsidR="00513E77" w:rsidRPr="00754606" w:rsidRDefault="00513E77" w:rsidP="00754606">
            <w:pPr>
              <w:pStyle w:val="a6"/>
              <w:spacing w:line="276" w:lineRule="auto"/>
              <w:jc w:val="both"/>
            </w:pPr>
            <w:r w:rsidRPr="00754606">
              <w:t>- алгебраический и тригонометрический аппарат, проводить доказательные рассуждения при решении задач, используя известные теоремы, обнаруживая возможности для их использования,</w:t>
            </w:r>
          </w:p>
          <w:p w:rsidR="00513E77" w:rsidRPr="00754606" w:rsidRDefault="00513E77" w:rsidP="00754606">
            <w:pPr>
              <w:pStyle w:val="a6"/>
              <w:spacing w:line="276" w:lineRule="auto"/>
              <w:jc w:val="both"/>
              <w:rPr>
                <w:rFonts w:ascii="Georgia" w:hAnsi="Georgia"/>
                <w:color w:val="000000"/>
              </w:rPr>
            </w:pPr>
            <w:r w:rsidRPr="00754606">
              <w:t>- решать многошаговые планиметрические задачи</w:t>
            </w:r>
          </w:p>
          <w:p w:rsidR="00513E77" w:rsidRPr="00754606" w:rsidRDefault="00513E77" w:rsidP="00754606">
            <w:pPr>
              <w:spacing w:before="360"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46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513E77" w:rsidRPr="00754606" w:rsidRDefault="00513E77" w:rsidP="00754606">
            <w:pPr>
              <w:spacing w:before="360" w:line="360" w:lineRule="auto"/>
              <w:jc w:val="both"/>
              <w:rPr>
                <w:sz w:val="24"/>
                <w:szCs w:val="24"/>
              </w:rPr>
            </w:pPr>
            <w:r w:rsidRPr="00754606">
              <w:rPr>
                <w:sz w:val="24"/>
                <w:szCs w:val="24"/>
              </w:rPr>
              <w:t xml:space="preserve">   </w:t>
            </w:r>
          </w:p>
        </w:tc>
      </w:tr>
    </w:tbl>
    <w:p w:rsidR="00754606" w:rsidRDefault="00754606" w:rsidP="00754606">
      <w:pPr>
        <w:spacing w:after="200" w:line="360" w:lineRule="auto"/>
        <w:ind w:left="720"/>
        <w:contextualSpacing/>
        <w:jc w:val="center"/>
        <w:rPr>
          <w:lang w:eastAsia="en-US"/>
        </w:rPr>
      </w:pPr>
    </w:p>
    <w:p w:rsidR="00754606" w:rsidRPr="00754606" w:rsidRDefault="00754606" w:rsidP="00754606">
      <w:pPr>
        <w:spacing w:after="200" w:line="360" w:lineRule="auto"/>
        <w:ind w:left="720"/>
        <w:contextualSpacing/>
        <w:jc w:val="center"/>
        <w:rPr>
          <w:lang w:eastAsia="en-US"/>
        </w:rPr>
      </w:pPr>
      <w:r w:rsidRPr="00754606">
        <w:rPr>
          <w:lang w:eastAsia="en-US"/>
        </w:rPr>
        <w:t>Глава 6.</w:t>
      </w:r>
      <w:r w:rsidRPr="00754606">
        <w:t xml:space="preserve"> </w:t>
      </w:r>
      <w:r w:rsidRPr="00754606">
        <w:rPr>
          <w:lang w:eastAsia="en-US"/>
        </w:rPr>
        <w:t>Решение стереометрических задач (5ч)</w:t>
      </w:r>
    </w:p>
    <w:tbl>
      <w:tblPr>
        <w:tblStyle w:val="1"/>
        <w:tblW w:w="9180" w:type="dxa"/>
        <w:tblLook w:val="04A0"/>
      </w:tblPr>
      <w:tblGrid>
        <w:gridCol w:w="4644"/>
        <w:gridCol w:w="4536"/>
      </w:tblGrid>
      <w:tr w:rsidR="00754606" w:rsidRPr="00754606" w:rsidTr="00754606">
        <w:tc>
          <w:tcPr>
            <w:tcW w:w="4644" w:type="dxa"/>
          </w:tcPr>
          <w:p w:rsidR="00754606" w:rsidRPr="00754606" w:rsidRDefault="00754606" w:rsidP="00754606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54606">
              <w:rPr>
                <w:b/>
                <w:sz w:val="24"/>
                <w:szCs w:val="24"/>
              </w:rPr>
              <w:t>Знать</w:t>
            </w:r>
            <w:r w:rsidRPr="00754606">
              <w:rPr>
                <w:sz w:val="24"/>
                <w:szCs w:val="24"/>
              </w:rPr>
              <w:t>:</w:t>
            </w:r>
          </w:p>
          <w:p w:rsidR="00754606" w:rsidRPr="00754606" w:rsidRDefault="00754606" w:rsidP="00754606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 w:rsidRPr="00754606">
              <w:rPr>
                <w:sz w:val="24"/>
                <w:szCs w:val="24"/>
              </w:rPr>
              <w:t>-о</w:t>
            </w:r>
            <w:r w:rsidRPr="00754606">
              <w:rPr>
                <w:color w:val="000000"/>
                <w:sz w:val="24"/>
                <w:szCs w:val="24"/>
              </w:rPr>
              <w:t>пределения: параллельных прямых в пространстве; параллельных прямой и плоскости; параллельных плоскостей; скрещивающихся прямых; угла между скрещивающимися прямыми; прямой и плоскостью, перпендикулярных прямых в пространстве; перпендикулярных прямой и плоскости; перпендикулярных плоскостей, расстояния между: точкой и прямой; точкой и плоскостью; прямыми; прямой и плоскостью; плоскостями,  угла между прямой и плоскостью; двугранного угла;</w:t>
            </w:r>
            <w:proofErr w:type="gramEnd"/>
            <w:r w:rsidRPr="00754606">
              <w:rPr>
                <w:color w:val="000000"/>
                <w:sz w:val="24"/>
                <w:szCs w:val="24"/>
              </w:rPr>
              <w:t xml:space="preserve"> линейного угла двугранного угла</w:t>
            </w:r>
          </w:p>
          <w:p w:rsidR="00754606" w:rsidRPr="00754606" w:rsidRDefault="00754606" w:rsidP="007546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754606">
              <w:rPr>
                <w:sz w:val="24"/>
                <w:szCs w:val="24"/>
              </w:rPr>
              <w:t>-</w:t>
            </w:r>
            <w:r w:rsidRPr="00754606">
              <w:rPr>
                <w:color w:val="000000"/>
                <w:sz w:val="24"/>
                <w:szCs w:val="24"/>
              </w:rPr>
              <w:t xml:space="preserve">признаки: параллельности прямой и плоскости; параллельности плоскостей; </w:t>
            </w:r>
            <w:r w:rsidRPr="00754606">
              <w:rPr>
                <w:color w:val="000000"/>
                <w:sz w:val="24"/>
                <w:szCs w:val="24"/>
              </w:rPr>
              <w:lastRenderedPageBreak/>
              <w:t>скрещивающихся прямых.</w:t>
            </w:r>
          </w:p>
          <w:p w:rsidR="00754606" w:rsidRPr="00754606" w:rsidRDefault="00754606" w:rsidP="007546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754606">
              <w:rPr>
                <w:color w:val="000000"/>
                <w:sz w:val="24"/>
                <w:szCs w:val="24"/>
              </w:rPr>
              <w:t xml:space="preserve">- теорему о трёх перпендикулярах и теорему, обратную теореме о трёх перпендикулярах </w:t>
            </w:r>
          </w:p>
          <w:p w:rsidR="00754606" w:rsidRPr="00754606" w:rsidRDefault="00754606" w:rsidP="007546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754606">
              <w:rPr>
                <w:color w:val="000000"/>
                <w:sz w:val="24"/>
                <w:szCs w:val="24"/>
              </w:rPr>
              <w:t xml:space="preserve">- свойства поверхностей, </w:t>
            </w:r>
          </w:p>
          <w:p w:rsidR="00754606" w:rsidRPr="00754606" w:rsidRDefault="00754606" w:rsidP="007546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754606">
              <w:rPr>
                <w:color w:val="000000"/>
                <w:sz w:val="24"/>
                <w:szCs w:val="24"/>
              </w:rPr>
              <w:t>-формулы площади боковой и полной поверхности: правильной призмы; правильной пирамиды; правильной усечённой пирамиды, формулы площади боковой и полной поверхности цилиндра и конуса,</w:t>
            </w:r>
          </w:p>
          <w:p w:rsidR="00754606" w:rsidRPr="00754606" w:rsidRDefault="00754606" w:rsidP="00754606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54606">
              <w:rPr>
                <w:color w:val="000000"/>
                <w:sz w:val="24"/>
                <w:szCs w:val="24"/>
              </w:rPr>
              <w:t>-формулы объёмов тел.</w:t>
            </w:r>
          </w:p>
          <w:p w:rsidR="00754606" w:rsidRPr="00754606" w:rsidRDefault="00754606" w:rsidP="00754606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4606">
              <w:rPr>
                <w:b/>
                <w:sz w:val="24"/>
                <w:szCs w:val="24"/>
              </w:rPr>
              <w:t>Получить возможность</w:t>
            </w:r>
            <w:r w:rsidRPr="00754606">
              <w:rPr>
                <w:sz w:val="24"/>
                <w:szCs w:val="24"/>
              </w:rPr>
              <w:t xml:space="preserve"> изучить координатный метод, метод объемов</w:t>
            </w:r>
          </w:p>
        </w:tc>
        <w:tc>
          <w:tcPr>
            <w:tcW w:w="4536" w:type="dxa"/>
          </w:tcPr>
          <w:p w:rsidR="00754606" w:rsidRPr="00754606" w:rsidRDefault="00754606" w:rsidP="00754606">
            <w:pPr>
              <w:pStyle w:val="a6"/>
              <w:jc w:val="both"/>
              <w:rPr>
                <w:b/>
              </w:rPr>
            </w:pPr>
            <w:r w:rsidRPr="00754606">
              <w:rPr>
                <w:b/>
              </w:rPr>
              <w:lastRenderedPageBreak/>
              <w:t>Уметь:</w:t>
            </w:r>
          </w:p>
          <w:p w:rsidR="00754606" w:rsidRPr="00754606" w:rsidRDefault="00754606" w:rsidP="00754606">
            <w:pPr>
              <w:pStyle w:val="a6"/>
              <w:jc w:val="both"/>
            </w:pPr>
            <w:r w:rsidRPr="00754606">
              <w:t>- использовать основные понятия, аксиомы и теоремы  при решении задач на  нахождение угла между прямой и плоскостью, скрещивающимися прямыми, на нахождение расстояния между  прямыми, между прямой и плоскостью,  между плоскостями,  на нахождение геометрических величин (площадей, объемов)</w:t>
            </w:r>
            <w:proofErr w:type="gramStart"/>
            <w:r w:rsidRPr="00754606">
              <w:t xml:space="preserve"> ;</w:t>
            </w:r>
            <w:proofErr w:type="gramEnd"/>
            <w:r w:rsidRPr="00754606">
              <w:t xml:space="preserve"> </w:t>
            </w:r>
          </w:p>
          <w:p w:rsidR="00754606" w:rsidRPr="00754606" w:rsidRDefault="00754606" w:rsidP="00754606">
            <w:pPr>
              <w:pStyle w:val="a6"/>
              <w:jc w:val="both"/>
            </w:pPr>
            <w:r w:rsidRPr="00754606">
              <w:t>- определять взаимное расположение прямых и плоскостей в пространстве,</w:t>
            </w:r>
          </w:p>
          <w:p w:rsidR="00754606" w:rsidRPr="00754606" w:rsidRDefault="00754606" w:rsidP="00754606">
            <w:pPr>
              <w:pStyle w:val="a6"/>
              <w:jc w:val="both"/>
            </w:pPr>
            <w:r w:rsidRPr="00754606">
              <w:t>- изображать пространственные фигуры на плоскости;</w:t>
            </w:r>
          </w:p>
          <w:p w:rsidR="00754606" w:rsidRPr="00754606" w:rsidRDefault="00754606" w:rsidP="00754606">
            <w:pPr>
              <w:pStyle w:val="a6"/>
              <w:jc w:val="both"/>
            </w:pPr>
            <w:r w:rsidRPr="00754606">
              <w:t>-применять формулы для вычисления площадей при решении задач,</w:t>
            </w:r>
          </w:p>
          <w:p w:rsidR="00754606" w:rsidRPr="00754606" w:rsidRDefault="00754606" w:rsidP="00754606">
            <w:pPr>
              <w:pStyle w:val="a6"/>
              <w:jc w:val="both"/>
            </w:pPr>
            <w:r w:rsidRPr="00754606">
              <w:lastRenderedPageBreak/>
              <w:t xml:space="preserve">-использовать при решении стереометрических задач планиметрические факты </w:t>
            </w:r>
          </w:p>
          <w:p w:rsidR="00754606" w:rsidRPr="00754606" w:rsidRDefault="00754606" w:rsidP="00754606">
            <w:pPr>
              <w:pStyle w:val="a6"/>
              <w:jc w:val="both"/>
            </w:pPr>
            <w:r w:rsidRPr="00754606">
              <w:t xml:space="preserve">   </w:t>
            </w:r>
            <w:r w:rsidRPr="00754606">
              <w:rPr>
                <w:b/>
              </w:rPr>
              <w:t>Получить возможность</w:t>
            </w:r>
            <w:r w:rsidRPr="00754606">
              <w:t xml:space="preserve"> применять теорию к решению задач координатно-векторным методом; применять при решении задач метод объемов</w:t>
            </w:r>
          </w:p>
        </w:tc>
      </w:tr>
    </w:tbl>
    <w:p w:rsidR="00FA667D" w:rsidRDefault="00FA667D" w:rsidP="00363E08">
      <w:pPr>
        <w:tabs>
          <w:tab w:val="left" w:pos="5415"/>
        </w:tabs>
        <w:jc w:val="both"/>
      </w:pPr>
    </w:p>
    <w:p w:rsidR="00754606" w:rsidRDefault="00754606" w:rsidP="00363E08">
      <w:pPr>
        <w:tabs>
          <w:tab w:val="left" w:pos="5415"/>
        </w:tabs>
        <w:jc w:val="both"/>
      </w:pPr>
    </w:p>
    <w:p w:rsidR="00754606" w:rsidRDefault="00754606" w:rsidP="00363E08">
      <w:pPr>
        <w:tabs>
          <w:tab w:val="left" w:pos="5415"/>
        </w:tabs>
        <w:jc w:val="both"/>
      </w:pPr>
    </w:p>
    <w:p w:rsidR="00276302" w:rsidRPr="00382AFC" w:rsidRDefault="00276302" w:rsidP="00276302">
      <w:pPr>
        <w:jc w:val="center"/>
        <w:rPr>
          <w:b/>
        </w:rPr>
      </w:pPr>
      <w:r w:rsidRPr="00382AFC">
        <w:rPr>
          <w:b/>
        </w:rPr>
        <w:t>Перечень учебно-методического обеспечения.</w:t>
      </w:r>
    </w:p>
    <w:p w:rsidR="00276302" w:rsidRPr="00382AFC" w:rsidRDefault="00276302" w:rsidP="00276302">
      <w:pPr>
        <w:jc w:val="both"/>
      </w:pPr>
    </w:p>
    <w:p w:rsidR="00276302" w:rsidRDefault="00276302" w:rsidP="00276302">
      <w:pPr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методическое обеспечение</w:t>
      </w:r>
      <w:r w:rsidRPr="00382AFC">
        <w:rPr>
          <w:b/>
        </w:rPr>
        <w:t>:</w:t>
      </w:r>
    </w:p>
    <w:p w:rsidR="00276302" w:rsidRPr="004155E5" w:rsidRDefault="00276302" w:rsidP="00276302">
      <w:pPr>
        <w:widowControl w:val="0"/>
        <w:suppressAutoHyphens/>
        <w:jc w:val="both"/>
        <w:rPr>
          <w:b/>
        </w:rPr>
      </w:pPr>
      <w:r w:rsidRPr="004155E5">
        <w:rPr>
          <w:b/>
        </w:rPr>
        <w:t>Методические пособия:</w:t>
      </w:r>
    </w:p>
    <w:p w:rsidR="00276302" w:rsidRDefault="00276302" w:rsidP="00276302">
      <w:pPr>
        <w:widowControl w:val="0"/>
        <w:suppressAutoHyphens/>
        <w:jc w:val="both"/>
      </w:pPr>
      <w:r>
        <w:t>1. Ткачёва М.В.. Тематические тесты. Базовый и профильный уровень. 11 класс//</w:t>
      </w:r>
      <w:r w:rsidRPr="00C45BF0">
        <w:t xml:space="preserve"> </w:t>
      </w:r>
      <w:r>
        <w:t>Ткачёва М.В. – М.: «Просвещение»,2010</w:t>
      </w:r>
    </w:p>
    <w:p w:rsidR="00276302" w:rsidRDefault="00276302" w:rsidP="0027630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t xml:space="preserve">2. </w:t>
      </w:r>
      <w:r w:rsidRPr="00276302">
        <w:rPr>
          <w:bCs/>
          <w:color w:val="000000"/>
        </w:rPr>
        <w:t xml:space="preserve"> </w:t>
      </w:r>
      <w:proofErr w:type="spellStart"/>
      <w:r w:rsidRPr="00276302">
        <w:rPr>
          <w:rFonts w:eastAsia="Calibri"/>
          <w:lang w:eastAsia="en-US"/>
        </w:rPr>
        <w:t>Шарыгин</w:t>
      </w:r>
      <w:proofErr w:type="spellEnd"/>
      <w:r w:rsidRPr="00276302">
        <w:rPr>
          <w:rFonts w:eastAsia="Calibri"/>
          <w:lang w:eastAsia="en-US"/>
        </w:rPr>
        <w:t xml:space="preserve"> И.Ф.  «Факультативный курс по математике. Решение задач. 11 </w:t>
      </w:r>
      <w:proofErr w:type="spellStart"/>
      <w:r w:rsidRPr="00276302">
        <w:rPr>
          <w:rFonts w:eastAsia="Calibri"/>
          <w:lang w:eastAsia="en-US"/>
        </w:rPr>
        <w:t>кл</w:t>
      </w:r>
      <w:proofErr w:type="spellEnd"/>
      <w:r w:rsidRPr="00276302">
        <w:rPr>
          <w:rFonts w:eastAsia="Calibri"/>
          <w:lang w:eastAsia="en-US"/>
        </w:rPr>
        <w:t>» М</w:t>
      </w:r>
      <w:r>
        <w:rPr>
          <w:rFonts w:eastAsia="Calibri"/>
          <w:lang w:eastAsia="en-US"/>
        </w:rPr>
        <w:t>осква. «Просвещение». 2010</w:t>
      </w:r>
      <w:r w:rsidRPr="00276302">
        <w:rPr>
          <w:rFonts w:eastAsia="Calibri"/>
          <w:lang w:eastAsia="en-US"/>
        </w:rPr>
        <w:t xml:space="preserve"> год.</w:t>
      </w:r>
    </w:p>
    <w:p w:rsidR="00276302" w:rsidRPr="00276302" w:rsidRDefault="00276302" w:rsidP="0027630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t>3.</w:t>
      </w:r>
      <w:r>
        <w:rPr>
          <w:rFonts w:eastAsia="Calibri"/>
          <w:lang w:eastAsia="en-US"/>
        </w:rPr>
        <w:t xml:space="preserve"> </w:t>
      </w:r>
      <w:r w:rsidRPr="00276302">
        <w:rPr>
          <w:rFonts w:eastAsia="Calibri"/>
          <w:lang w:eastAsia="en-US"/>
        </w:rPr>
        <w:t>Панферов B.C., Сергеев И.Н. Отличник ЕГЭ. Математика. Решение сложных за</w:t>
      </w:r>
      <w:r>
        <w:rPr>
          <w:rFonts w:eastAsia="Calibri"/>
          <w:lang w:eastAsia="en-US"/>
        </w:rPr>
        <w:t>дач. – М.: Интеллект-Центр, 2018</w:t>
      </w:r>
      <w:r w:rsidRPr="00276302">
        <w:rPr>
          <w:rFonts w:eastAsia="Calibri"/>
          <w:lang w:eastAsia="en-US"/>
        </w:rPr>
        <w:t>.</w:t>
      </w:r>
    </w:p>
    <w:p w:rsidR="00276302" w:rsidRDefault="00276302" w:rsidP="00276302"/>
    <w:p w:rsidR="00276302" w:rsidRPr="0073394E" w:rsidRDefault="00276302" w:rsidP="00276302">
      <w:pPr>
        <w:rPr>
          <w:b/>
        </w:rPr>
      </w:pPr>
      <w:r w:rsidRPr="0073394E">
        <w:rPr>
          <w:b/>
        </w:rPr>
        <w:t xml:space="preserve">Материально техническое обеспечение: </w:t>
      </w:r>
    </w:p>
    <w:p w:rsidR="00276302" w:rsidRPr="0073394E" w:rsidRDefault="00276302" w:rsidP="00276302">
      <w:pPr>
        <w:pStyle w:val="a4"/>
        <w:numPr>
          <w:ilvl w:val="6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94E">
        <w:rPr>
          <w:rFonts w:ascii="Times New Roman" w:hAnsi="Times New Roman" w:cs="Times New Roman"/>
          <w:sz w:val="24"/>
          <w:szCs w:val="24"/>
        </w:rPr>
        <w:t>Компьютерная техника</w:t>
      </w:r>
    </w:p>
    <w:p w:rsidR="00276302" w:rsidRPr="0073394E" w:rsidRDefault="00276302" w:rsidP="00276302">
      <w:pPr>
        <w:pStyle w:val="a4"/>
        <w:numPr>
          <w:ilvl w:val="6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94E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276302" w:rsidRPr="0073394E" w:rsidRDefault="00276302" w:rsidP="00276302">
      <w:pPr>
        <w:rPr>
          <w:b/>
        </w:rPr>
      </w:pPr>
    </w:p>
    <w:p w:rsidR="00276302" w:rsidRPr="0073394E" w:rsidRDefault="00276302" w:rsidP="00276302">
      <w:pPr>
        <w:rPr>
          <w:b/>
        </w:rPr>
      </w:pPr>
      <w:r w:rsidRPr="0073394E">
        <w:rPr>
          <w:b/>
        </w:rPr>
        <w:t xml:space="preserve">Интернет ресурсы: </w:t>
      </w:r>
    </w:p>
    <w:p w:rsidR="00276302" w:rsidRPr="0073394E" w:rsidRDefault="00276302" w:rsidP="00276302">
      <w:pPr>
        <w:rPr>
          <w:b/>
        </w:rPr>
      </w:pPr>
    </w:p>
    <w:p w:rsidR="00276302" w:rsidRPr="0073394E" w:rsidRDefault="00276302" w:rsidP="00276302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94E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9" w:history="1"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276302" w:rsidRPr="0073394E" w:rsidRDefault="00276302" w:rsidP="00276302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Математика. За страницами учебника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0" w:history="1"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mathematic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276302" w:rsidRPr="0073394E" w:rsidRDefault="00276302" w:rsidP="00276302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Учительский портал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1" w:history="1"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uchportal</w:t>
        </w:r>
        <w:proofErr w:type="spellEnd"/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276302" w:rsidRPr="0073394E" w:rsidRDefault="00276302" w:rsidP="00276302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Математика в школе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hyperlink r:id="rId12" w:history="1"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unimath</w:t>
        </w:r>
        <w:proofErr w:type="spellEnd"/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276302" w:rsidRPr="0073394E" w:rsidRDefault="00276302" w:rsidP="00276302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Интернет видео уроки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3" w:history="1"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http://interneturok.ru/</w:t>
        </w:r>
      </w:hyperlink>
    </w:p>
    <w:p w:rsidR="00276302" w:rsidRPr="0073394E" w:rsidRDefault="00276302" w:rsidP="00276302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9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«Математика», сайт </w:t>
      </w:r>
      <w:hyperlink r:id="rId14" w:history="1"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prov</w:t>
        </w:r>
        <w:proofErr w:type="spellEnd"/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3394E">
        <w:rPr>
          <w:rFonts w:ascii="Times New Roman" w:hAnsi="Times New Roman" w:cs="Times New Roman"/>
          <w:color w:val="000000"/>
          <w:sz w:val="24"/>
          <w:szCs w:val="24"/>
        </w:rPr>
        <w:t xml:space="preserve"> (рубрика «Математика»).</w:t>
      </w:r>
    </w:p>
    <w:p w:rsidR="00276302" w:rsidRPr="0073394E" w:rsidRDefault="00276302" w:rsidP="00276302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94E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Интернет-школа сайт </w:t>
      </w:r>
      <w:hyperlink r:id="rId15" w:history="1"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.Просвещение.</w:t>
        </w:r>
        <w:proofErr w:type="spellStart"/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276302" w:rsidRPr="0073394E" w:rsidRDefault="00276302" w:rsidP="00276302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3394E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7339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6" w:history="1">
        <w:r w:rsidRPr="007339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www.talant</w:t>
        </w:r>
      </w:hyperlink>
      <w:r w:rsidRPr="007339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Perm </w:t>
      </w:r>
      <w:proofErr w:type="spellStart"/>
      <w:r w:rsidRPr="0073394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276302" w:rsidRPr="00276302" w:rsidRDefault="00276302" w:rsidP="00276302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3394E">
        <w:rPr>
          <w:rFonts w:ascii="Times New Roman" w:hAnsi="Times New Roman" w:cs="Times New Roman"/>
          <w:color w:val="000000"/>
          <w:sz w:val="24"/>
          <w:szCs w:val="24"/>
        </w:rPr>
        <w:t xml:space="preserve"> Сайт «Решу ЕГЭ»</w:t>
      </w:r>
    </w:p>
    <w:p w:rsidR="00276302" w:rsidRPr="0073394E" w:rsidRDefault="00276302" w:rsidP="00276302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 «ФИПИ»</w:t>
      </w:r>
    </w:p>
    <w:p w:rsidR="00276302" w:rsidRPr="0073394E" w:rsidRDefault="00276302" w:rsidP="00276302">
      <w:pPr>
        <w:shd w:val="clear" w:color="auto" w:fill="FFFFFF"/>
        <w:ind w:right="-5"/>
        <w:rPr>
          <w:b/>
          <w:bCs/>
          <w:spacing w:val="2"/>
        </w:rPr>
      </w:pPr>
      <w:r w:rsidRPr="0073394E">
        <w:rPr>
          <w:b/>
          <w:bCs/>
          <w:spacing w:val="2"/>
        </w:rPr>
        <w:t>ФОС</w:t>
      </w:r>
    </w:p>
    <w:p w:rsidR="00276302" w:rsidRDefault="00276302" w:rsidP="0027630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Дидактические материалы по алгебре и началам анализа для 11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 xml:space="preserve">. общеобразовательных учреждений/ М.И. </w:t>
      </w:r>
      <w:proofErr w:type="spellStart"/>
      <w:r>
        <w:rPr>
          <w:rFonts w:eastAsiaTheme="minorHAnsi"/>
          <w:lang w:eastAsia="en-US"/>
        </w:rPr>
        <w:t>Шабунин</w:t>
      </w:r>
      <w:proofErr w:type="spellEnd"/>
      <w:r>
        <w:rPr>
          <w:rFonts w:eastAsiaTheme="minorHAnsi"/>
          <w:lang w:eastAsia="en-US"/>
        </w:rPr>
        <w:t xml:space="preserve">, М.В. Ткачева </w:t>
      </w:r>
      <w:proofErr w:type="spellStart"/>
      <w:r>
        <w:rPr>
          <w:rFonts w:eastAsiaTheme="minorHAnsi"/>
          <w:lang w:eastAsia="en-US"/>
        </w:rPr>
        <w:t>идр</w:t>
      </w:r>
      <w:proofErr w:type="spellEnd"/>
      <w:r>
        <w:rPr>
          <w:rFonts w:eastAsiaTheme="minorHAnsi"/>
          <w:lang w:eastAsia="en-US"/>
        </w:rPr>
        <w:t>. – М.: «Просвещение», 2010.</w:t>
      </w:r>
    </w:p>
    <w:p w:rsidR="00754606" w:rsidRPr="00276302" w:rsidRDefault="00276302" w:rsidP="0027630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Зив Б.Г. Геометрия. Дидактические материалы. 11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>. М.: «Просвещение», 2012.</w:t>
      </w:r>
    </w:p>
    <w:p w:rsidR="00754606" w:rsidRDefault="00754606" w:rsidP="00363E08">
      <w:pPr>
        <w:tabs>
          <w:tab w:val="left" w:pos="5415"/>
        </w:tabs>
        <w:jc w:val="both"/>
      </w:pPr>
    </w:p>
    <w:p w:rsidR="00754606" w:rsidRDefault="00754606" w:rsidP="00363E08">
      <w:pPr>
        <w:tabs>
          <w:tab w:val="left" w:pos="5415"/>
        </w:tabs>
        <w:jc w:val="both"/>
      </w:pPr>
    </w:p>
    <w:p w:rsidR="00276302" w:rsidRDefault="00276302" w:rsidP="00754606">
      <w:pPr>
        <w:spacing w:after="200" w:line="360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:rsidR="00754606" w:rsidRPr="00276302" w:rsidRDefault="00754606" w:rsidP="00754606">
      <w:pPr>
        <w:spacing w:after="200" w:line="360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276302">
        <w:rPr>
          <w:rFonts w:eastAsia="Calibri"/>
          <w:b/>
          <w:lang w:eastAsia="en-US"/>
        </w:rPr>
        <w:lastRenderedPageBreak/>
        <w:t>Календарно-тематическое планирование</w:t>
      </w:r>
    </w:p>
    <w:tbl>
      <w:tblPr>
        <w:tblW w:w="4979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49"/>
        <w:gridCol w:w="85"/>
        <w:gridCol w:w="17"/>
        <w:gridCol w:w="906"/>
        <w:gridCol w:w="4611"/>
        <w:gridCol w:w="1422"/>
        <w:gridCol w:w="1405"/>
      </w:tblGrid>
      <w:tr w:rsidR="00754606" w:rsidRPr="00263672" w:rsidTr="00263672">
        <w:trPr>
          <w:trHeight w:val="6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</w:tcBorders>
          </w:tcPr>
          <w:p w:rsidR="00754606" w:rsidRPr="00263672" w:rsidRDefault="00754606" w:rsidP="002636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№ урока</w:t>
            </w:r>
          </w:p>
        </w:tc>
        <w:tc>
          <w:tcPr>
            <w:tcW w:w="54" w:type="pct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4606" w:rsidRPr="00263672" w:rsidRDefault="00754606" w:rsidP="002636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Количество часов</w:t>
            </w:r>
          </w:p>
        </w:tc>
        <w:tc>
          <w:tcPr>
            <w:tcW w:w="245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ind w:left="72"/>
              <w:jc w:val="center"/>
              <w:rPr>
                <w:b/>
              </w:rPr>
            </w:pPr>
            <w:r w:rsidRPr="00263672">
              <w:rPr>
                <w:b/>
              </w:rPr>
              <w:t>Тема учебного занятия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  <w:r w:rsidRPr="00263672">
              <w:rPr>
                <w:b/>
              </w:rPr>
              <w:t xml:space="preserve">По плану </w:t>
            </w:r>
          </w:p>
        </w:tc>
        <w:tc>
          <w:tcPr>
            <w:tcW w:w="74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spacing w:after="120"/>
              <w:jc w:val="center"/>
              <w:rPr>
                <w:b/>
              </w:rPr>
            </w:pPr>
            <w:r w:rsidRPr="00263672">
              <w:rPr>
                <w:b/>
              </w:rPr>
              <w:t>По факту</w:t>
            </w:r>
          </w:p>
        </w:tc>
      </w:tr>
      <w:tr w:rsidR="00263672" w:rsidRPr="00263672" w:rsidTr="00263672">
        <w:trPr>
          <w:trHeight w:val="573"/>
        </w:trPr>
        <w:tc>
          <w:tcPr>
            <w:tcW w:w="505" w:type="pct"/>
            <w:tcBorders>
              <w:left w:val="single" w:sz="6" w:space="0" w:color="auto"/>
              <w:bottom w:val="single" w:sz="4" w:space="0" w:color="auto"/>
            </w:tcBorders>
          </w:tcPr>
          <w:p w:rsidR="00754606" w:rsidRPr="00263672" w:rsidRDefault="00754606" w:rsidP="002636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" w:type="pct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2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ind w:left="672"/>
              <w:jc w:val="center"/>
              <w:rPr>
                <w:b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754606" w:rsidRPr="00263672" w:rsidTr="00263672">
        <w:trPr>
          <w:trHeight w:val="5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606" w:rsidRPr="00924A47" w:rsidRDefault="00754606" w:rsidP="00263672">
            <w:pPr>
              <w:autoSpaceDE w:val="0"/>
              <w:autoSpaceDN w:val="0"/>
              <w:adjustRightInd w:val="0"/>
              <w:rPr>
                <w:b/>
              </w:rPr>
            </w:pPr>
            <w:r w:rsidRPr="00924A47">
              <w:rPr>
                <w:b/>
              </w:rPr>
              <w:t>Глава 1. Уравнения и системы уравнений (5ч)</w:t>
            </w:r>
          </w:p>
        </w:tc>
      </w:tr>
      <w:tr w:rsidR="00754606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</w:pPr>
            <w:r w:rsidRPr="00263672">
              <w:t xml:space="preserve">            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</w:pPr>
            <w:r w:rsidRPr="00263672">
              <w:t xml:space="preserve">Рациональные уравнения и способы их решения. 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76302" w:rsidRDefault="00276302" w:rsidP="00D80695">
            <w:pPr>
              <w:autoSpaceDE w:val="0"/>
              <w:autoSpaceDN w:val="0"/>
              <w:adjustRightInd w:val="0"/>
              <w:ind w:left="672"/>
              <w:jc w:val="center"/>
            </w:pPr>
            <w:r w:rsidRPr="00276302">
              <w:t>7.09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754606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ind w:left="672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</w:pPr>
            <w:r w:rsidRPr="00263672">
              <w:t>Системы уравнений и способы их решения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76302" w:rsidRDefault="00276302" w:rsidP="00D80695">
            <w:pPr>
              <w:autoSpaceDE w:val="0"/>
              <w:autoSpaceDN w:val="0"/>
              <w:adjustRightInd w:val="0"/>
              <w:ind w:left="672"/>
              <w:jc w:val="center"/>
            </w:pPr>
            <w:r w:rsidRPr="00276302">
              <w:t>14.09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754606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ind w:left="672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</w:pPr>
            <w:r w:rsidRPr="00263672">
              <w:t xml:space="preserve">Рациональные </w:t>
            </w:r>
            <w:proofErr w:type="gramStart"/>
            <w:r w:rsidRPr="00263672">
              <w:t>уравнения</w:t>
            </w:r>
            <w:proofErr w:type="gramEnd"/>
            <w:r w:rsidRPr="00263672">
              <w:t xml:space="preserve"> содержащие модули.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76302" w:rsidRDefault="00276302" w:rsidP="00D80695">
            <w:pPr>
              <w:autoSpaceDE w:val="0"/>
              <w:autoSpaceDN w:val="0"/>
              <w:adjustRightInd w:val="0"/>
              <w:ind w:left="672"/>
              <w:jc w:val="center"/>
            </w:pPr>
            <w:r w:rsidRPr="00276302">
              <w:t>21.09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754606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263672" w:rsidP="00263672">
            <w:pPr>
              <w:autoSpaceDE w:val="0"/>
              <w:autoSpaceDN w:val="0"/>
              <w:adjustRightInd w:val="0"/>
              <w:ind w:left="672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</w:pPr>
            <w:r w:rsidRPr="00263672">
              <w:t>Схема Горнера.  Решение  уравнений высших степеней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76302" w:rsidRDefault="00276302" w:rsidP="00D80695">
            <w:pPr>
              <w:autoSpaceDE w:val="0"/>
              <w:autoSpaceDN w:val="0"/>
              <w:adjustRightInd w:val="0"/>
              <w:ind w:left="672"/>
              <w:jc w:val="center"/>
            </w:pPr>
            <w:r w:rsidRPr="00276302">
              <w:t>28.09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263672" w:rsidRDefault="00754606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</w:pPr>
            <w:r w:rsidRPr="00263672">
              <w:t>Схема Горнера.  Решение  уравнений высших степеней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76302" w:rsidRDefault="00276302" w:rsidP="00D80695">
            <w:pPr>
              <w:autoSpaceDE w:val="0"/>
              <w:autoSpaceDN w:val="0"/>
              <w:adjustRightInd w:val="0"/>
              <w:ind w:left="672"/>
              <w:jc w:val="center"/>
            </w:pPr>
            <w:r w:rsidRPr="00276302">
              <w:t>5.</w:t>
            </w:r>
            <w:r w:rsidR="00D80695">
              <w:t>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754606" w:rsidRPr="00263672" w:rsidTr="00263672">
        <w:trPr>
          <w:trHeight w:val="5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924A47" w:rsidRDefault="00754606" w:rsidP="00263672">
            <w:pPr>
              <w:autoSpaceDE w:val="0"/>
              <w:autoSpaceDN w:val="0"/>
              <w:adjustRightInd w:val="0"/>
              <w:ind w:left="34" w:hanging="34"/>
              <w:rPr>
                <w:b/>
              </w:rPr>
            </w:pPr>
            <w:r w:rsidRPr="00924A47">
              <w:rPr>
                <w:b/>
              </w:rPr>
              <w:t>Глава 2. Решение задач на составление уравнений и систем уравнений (4 ч)</w:t>
            </w: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</w:pPr>
            <w:proofErr w:type="gramStart"/>
            <w:r w:rsidRPr="00263672">
              <w:t>Решение  задач на движение по прямой и по окружности.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D80695">
              <w:t>12.10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</w:pPr>
            <w:r w:rsidRPr="00263672">
              <w:t xml:space="preserve">Решение задач на движение по воде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D80695">
              <w:t>19.10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</w:pPr>
            <w:r w:rsidRPr="00263672">
              <w:t xml:space="preserve">Решение задач на проценты, смеси и сплавы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D80695">
              <w:t>26.10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</w:pPr>
            <w:r w:rsidRPr="00263672">
              <w:t xml:space="preserve">Решение задач на прогрессии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D80695">
              <w:t>2.11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754606" w:rsidRPr="00263672" w:rsidTr="00263672">
        <w:trPr>
          <w:trHeight w:val="5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924A47" w:rsidRDefault="00754606" w:rsidP="00263672">
            <w:pPr>
              <w:autoSpaceDE w:val="0"/>
              <w:autoSpaceDN w:val="0"/>
              <w:adjustRightInd w:val="0"/>
              <w:rPr>
                <w:b/>
              </w:rPr>
            </w:pPr>
            <w:r w:rsidRPr="00924A47">
              <w:rPr>
                <w:b/>
              </w:rPr>
              <w:t>Глава 3. Рациональные неравенства и способы их решения (4ч)</w:t>
            </w: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10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both"/>
            </w:pPr>
            <w:r w:rsidRPr="00263672">
              <w:t>Алгебраические методы решения неравенств (метод интервалов, метод замены)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D80695">
            <w:pPr>
              <w:autoSpaceDE w:val="0"/>
              <w:autoSpaceDN w:val="0"/>
              <w:adjustRightInd w:val="0"/>
              <w:ind w:left="672"/>
              <w:jc w:val="right"/>
            </w:pPr>
            <w:r w:rsidRPr="00D80695">
              <w:t>16.11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263672" w:rsidP="00D80695">
            <w:pPr>
              <w:autoSpaceDE w:val="0"/>
              <w:autoSpaceDN w:val="0"/>
              <w:adjustRightInd w:val="0"/>
              <w:ind w:left="34" w:hanging="34"/>
              <w:jc w:val="right"/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11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63672">
              <w:t>Функционально-графические методы решения  неравенств (Разбиение области определения неравенства на подмножества, использование ограниченно-</w:t>
            </w:r>
            <w:proofErr w:type="gramEnd"/>
          </w:p>
          <w:p w:rsidR="00263672" w:rsidRPr="00263672" w:rsidRDefault="00263672" w:rsidP="00263672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63672">
              <w:t>сти</w:t>
            </w:r>
            <w:proofErr w:type="spellEnd"/>
            <w:r w:rsidRPr="00263672">
              <w:t xml:space="preserve"> функций, использование монотонности функций)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D80695">
            <w:pPr>
              <w:autoSpaceDE w:val="0"/>
              <w:autoSpaceDN w:val="0"/>
              <w:adjustRightInd w:val="0"/>
              <w:ind w:left="672"/>
              <w:jc w:val="right"/>
            </w:pPr>
            <w:r w:rsidRPr="00D80695">
              <w:t>23.11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263672" w:rsidP="00D80695">
            <w:pPr>
              <w:autoSpaceDE w:val="0"/>
              <w:autoSpaceDN w:val="0"/>
              <w:adjustRightInd w:val="0"/>
              <w:ind w:left="34" w:hanging="34"/>
              <w:jc w:val="right"/>
            </w:pPr>
          </w:p>
        </w:tc>
      </w:tr>
      <w:tr w:rsidR="00263672" w:rsidRPr="00263672" w:rsidTr="00263672">
        <w:trPr>
          <w:trHeight w:val="573"/>
        </w:trPr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both"/>
            </w:pPr>
            <w:r w:rsidRPr="00263672">
              <w:t xml:space="preserve">Рациональные </w:t>
            </w:r>
            <w:proofErr w:type="gramStart"/>
            <w:r w:rsidRPr="00263672">
              <w:t>неравенства</w:t>
            </w:r>
            <w:proofErr w:type="gramEnd"/>
            <w:r w:rsidRPr="00263672">
              <w:t xml:space="preserve"> содержащие модули. Неравенства вида </w:t>
            </w:r>
            <w:proofErr w:type="spellStart"/>
            <w:r w:rsidRPr="00263672">
              <w:t>|f</w:t>
            </w:r>
            <w:proofErr w:type="spellEnd"/>
            <w:r w:rsidRPr="00263672">
              <w:t>(</w:t>
            </w:r>
            <w:proofErr w:type="spellStart"/>
            <w:r w:rsidRPr="00263672">
              <w:t>х</w:t>
            </w:r>
            <w:proofErr w:type="spellEnd"/>
            <w:r w:rsidRPr="00263672">
              <w:t>)|&lt;</w:t>
            </w:r>
            <w:proofErr w:type="spellStart"/>
            <w:r w:rsidRPr="00263672">
              <w:t>|g</w:t>
            </w:r>
            <w:proofErr w:type="spellEnd"/>
            <w:r w:rsidRPr="00263672">
              <w:t>(</w:t>
            </w:r>
            <w:proofErr w:type="spellStart"/>
            <w:r w:rsidRPr="00263672">
              <w:t>х</w:t>
            </w:r>
            <w:proofErr w:type="spellEnd"/>
            <w:r w:rsidRPr="00263672">
              <w:t xml:space="preserve">)|, </w:t>
            </w:r>
            <w:proofErr w:type="spellStart"/>
            <w:r w:rsidRPr="00263672">
              <w:t>|f</w:t>
            </w:r>
            <w:proofErr w:type="spellEnd"/>
            <w:r w:rsidRPr="00263672">
              <w:t>(</w:t>
            </w:r>
            <w:proofErr w:type="spellStart"/>
            <w:r w:rsidRPr="00263672">
              <w:t>х</w:t>
            </w:r>
            <w:proofErr w:type="spellEnd"/>
            <w:r w:rsidRPr="00263672">
              <w:t>)|&gt;</w:t>
            </w:r>
            <w:proofErr w:type="spellStart"/>
            <w:r w:rsidRPr="00263672">
              <w:t>g</w:t>
            </w:r>
            <w:proofErr w:type="spellEnd"/>
            <w:r w:rsidRPr="00263672">
              <w:t>(</w:t>
            </w:r>
            <w:proofErr w:type="spellStart"/>
            <w:r w:rsidRPr="00263672">
              <w:t>х</w:t>
            </w:r>
            <w:proofErr w:type="spellEnd"/>
            <w:r w:rsidRPr="00263672">
              <w:t>)</w:t>
            </w:r>
            <w:r w:rsidRPr="00263672">
              <w:tab/>
            </w:r>
          </w:p>
          <w:p w:rsidR="00263672" w:rsidRPr="00263672" w:rsidRDefault="00263672" w:rsidP="002636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D80695">
            <w:pPr>
              <w:autoSpaceDE w:val="0"/>
              <w:autoSpaceDN w:val="0"/>
              <w:adjustRightInd w:val="0"/>
              <w:ind w:left="672"/>
              <w:jc w:val="right"/>
            </w:pPr>
            <w:r w:rsidRPr="00D80695">
              <w:t>30.11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263672" w:rsidP="00D80695">
            <w:pPr>
              <w:autoSpaceDE w:val="0"/>
              <w:autoSpaceDN w:val="0"/>
              <w:adjustRightInd w:val="0"/>
              <w:ind w:left="34" w:hanging="34"/>
              <w:jc w:val="right"/>
            </w:pPr>
          </w:p>
        </w:tc>
      </w:tr>
      <w:tr w:rsidR="00263672" w:rsidRPr="00263672" w:rsidTr="00263672">
        <w:trPr>
          <w:trHeight w:val="573"/>
        </w:trPr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672">
              <w:rPr>
                <w:b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both"/>
            </w:pPr>
            <w:r>
              <w:t>Самостоятельная</w:t>
            </w:r>
            <w:r w:rsidRPr="00263672">
              <w:t xml:space="preserve">  работа по теме: «Рациональные уравнения и системы уравнений. Рациональные неравенства. Решение задач на составление уравнений и систем уравнений»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D80695">
            <w:pPr>
              <w:autoSpaceDE w:val="0"/>
              <w:autoSpaceDN w:val="0"/>
              <w:adjustRightInd w:val="0"/>
              <w:ind w:left="672"/>
              <w:jc w:val="right"/>
            </w:pPr>
            <w:r w:rsidRPr="00D80695">
              <w:t>7.1</w:t>
            </w:r>
            <w: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754606" w:rsidRPr="00263672" w:rsidTr="00263672">
        <w:trPr>
          <w:trHeight w:val="5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924A47" w:rsidRDefault="00754606" w:rsidP="00263672">
            <w:pPr>
              <w:autoSpaceDE w:val="0"/>
              <w:autoSpaceDN w:val="0"/>
              <w:adjustRightInd w:val="0"/>
              <w:rPr>
                <w:b/>
              </w:rPr>
            </w:pPr>
            <w:r w:rsidRPr="00924A47">
              <w:rPr>
                <w:b/>
              </w:rPr>
              <w:t>Глава 4. Тригонометрические уравнения.</w:t>
            </w:r>
            <w:r w:rsidRPr="00924A47">
              <w:t xml:space="preserve"> </w:t>
            </w:r>
            <w:r w:rsidRPr="00924A47">
              <w:rPr>
                <w:b/>
              </w:rPr>
              <w:t>Показательные уравнения и неравенства.</w:t>
            </w:r>
            <w:r w:rsidRPr="00924A47">
              <w:t xml:space="preserve"> </w:t>
            </w:r>
            <w:r w:rsidRPr="00924A47">
              <w:rPr>
                <w:b/>
              </w:rPr>
              <w:t>Логарифмические уравнения и неравенства (11ч)</w:t>
            </w: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lastRenderedPageBreak/>
              <w:t>14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</w:pPr>
            <w:r w:rsidRPr="00263672">
              <w:t>Тригонометрические уравнения и способы их решения.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14.12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15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</w:pPr>
            <w:r w:rsidRPr="00263672">
              <w:t>Тригонометрические уравнения. Способы отбора корней в тригонометрических уравнениях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21.12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16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</w:pPr>
            <w:r w:rsidRPr="00263672">
              <w:t>Тригонометрические уравнения. Способы отбора корней в тригонометрических уравнениях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28.12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17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r w:rsidRPr="00263672">
              <w:t xml:space="preserve">Показательные уравнения и способы их решения 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11.01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18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</w:pPr>
            <w:r w:rsidRPr="00263672">
              <w:t xml:space="preserve">Показательные неравенства и  способы их решения. Метод рационализации  при решении показательных неравенств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18.01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</w:pPr>
          </w:p>
        </w:tc>
      </w:tr>
      <w:tr w:rsidR="00263672" w:rsidRPr="00263672" w:rsidTr="00263672">
        <w:trPr>
          <w:trHeight w:val="573"/>
        </w:trPr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r w:rsidRPr="00263672">
              <w:t xml:space="preserve">Логарифмы. Логарифмические уравнения и способы их решения 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25.01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</w:pPr>
          </w:p>
        </w:tc>
      </w:tr>
      <w:tr w:rsidR="00263672" w:rsidRPr="00263672" w:rsidTr="00263672">
        <w:trPr>
          <w:trHeight w:val="573"/>
        </w:trPr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r w:rsidRPr="00263672">
              <w:t xml:space="preserve">Логарифмические неравенства и  способы их решения Метод рационализации  при решении логарифмических неравенств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1.02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</w:pPr>
          </w:p>
        </w:tc>
      </w:tr>
      <w:tr w:rsidR="00263672" w:rsidRPr="00263672" w:rsidTr="00263672">
        <w:trPr>
          <w:trHeight w:val="573"/>
        </w:trPr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r w:rsidRPr="00263672">
              <w:t>Логарифмические неравенства и  способы их решения Метод рационализации  при решении логарифмических неравенств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8.02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</w:pPr>
          </w:p>
        </w:tc>
      </w:tr>
      <w:tr w:rsidR="00263672" w:rsidRPr="00263672" w:rsidTr="00263672">
        <w:trPr>
          <w:trHeight w:val="573"/>
        </w:trPr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r w:rsidRPr="00263672">
              <w:t xml:space="preserve">Решение систем неравенств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15.02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</w:pPr>
          </w:p>
        </w:tc>
      </w:tr>
      <w:tr w:rsidR="00263672" w:rsidRPr="00263672" w:rsidTr="00263672">
        <w:trPr>
          <w:trHeight w:val="573"/>
        </w:trPr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r w:rsidRPr="00263672">
              <w:t>Решение систем неравенств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22.02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</w:pPr>
          </w:p>
        </w:tc>
      </w:tr>
      <w:tr w:rsidR="00263672" w:rsidRPr="00263672" w:rsidTr="00263672">
        <w:trPr>
          <w:trHeight w:val="573"/>
        </w:trPr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r>
              <w:t xml:space="preserve">Самостоятельная </w:t>
            </w:r>
            <w:r w:rsidRPr="00263672">
              <w:t xml:space="preserve">  работа по теме: «Тригонометрические уравнения. Показательные уравнения и неравенства. Логарифмические уравнения и неравенства».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D80695" w:rsidP="00263672">
            <w:pPr>
              <w:autoSpaceDE w:val="0"/>
              <w:autoSpaceDN w:val="0"/>
              <w:adjustRightInd w:val="0"/>
              <w:ind w:left="672"/>
              <w:jc w:val="center"/>
            </w:pPr>
            <w:r>
              <w:t>1.03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</w:pPr>
          </w:p>
        </w:tc>
      </w:tr>
      <w:tr w:rsidR="00754606" w:rsidRPr="00263672" w:rsidTr="00263672">
        <w:trPr>
          <w:trHeight w:val="5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924A47" w:rsidRDefault="00754606" w:rsidP="00263672">
            <w:pPr>
              <w:rPr>
                <w:b/>
              </w:rPr>
            </w:pPr>
            <w:r w:rsidRPr="00924A47">
              <w:rPr>
                <w:b/>
              </w:rPr>
              <w:t>Глава 5. Решение планиметрических задач (5ч)</w:t>
            </w:r>
          </w:p>
          <w:p w:rsidR="00754606" w:rsidRPr="00263672" w:rsidRDefault="00754606" w:rsidP="00263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25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jc w:val="both"/>
            </w:pPr>
            <w:r w:rsidRPr="00263672">
              <w:t>Прямоугольный треугольник. Соотношения между сторонами,  между сторонами и углами прямоугольного треугольника.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D80695">
            <w:pPr>
              <w:autoSpaceDE w:val="0"/>
              <w:autoSpaceDN w:val="0"/>
              <w:adjustRightInd w:val="0"/>
              <w:ind w:left="672"/>
              <w:jc w:val="right"/>
            </w:pPr>
            <w:r w:rsidRPr="00D80695">
              <w:t>15.03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26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jc w:val="both"/>
              <w:rPr>
                <w:color w:val="000000"/>
                <w:shd w:val="clear" w:color="auto" w:fill="FFFFFF"/>
              </w:rPr>
            </w:pPr>
            <w:r w:rsidRPr="00263672">
              <w:t xml:space="preserve"> </w:t>
            </w:r>
            <w:r w:rsidRPr="00263672">
              <w:rPr>
                <w:color w:val="000000"/>
                <w:shd w:val="clear" w:color="auto" w:fill="FFFFFF"/>
              </w:rPr>
              <w:t>Теорема синусов, косинусов. Решение треугольников.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D80695">
            <w:pPr>
              <w:autoSpaceDE w:val="0"/>
              <w:autoSpaceDN w:val="0"/>
              <w:adjustRightInd w:val="0"/>
              <w:ind w:left="672"/>
              <w:jc w:val="right"/>
            </w:pPr>
            <w:r w:rsidRPr="00D80695">
              <w:t>22.03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27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jc w:val="both"/>
              <w:rPr>
                <w:color w:val="000000"/>
                <w:shd w:val="clear" w:color="auto" w:fill="FFFFFF"/>
              </w:rPr>
            </w:pPr>
            <w:r w:rsidRPr="00263672">
              <w:rPr>
                <w:color w:val="000000"/>
                <w:shd w:val="clear" w:color="auto" w:fill="FFFFFF"/>
              </w:rPr>
              <w:t>Применение подобия треугольников при решении задач. Свойства медиан и биссектрис угла треугольника. Свойство площадей подобных треугольников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D80695">
            <w:pPr>
              <w:autoSpaceDE w:val="0"/>
              <w:autoSpaceDN w:val="0"/>
              <w:adjustRightInd w:val="0"/>
              <w:ind w:left="672"/>
              <w:jc w:val="right"/>
            </w:pPr>
            <w:r w:rsidRPr="00D80695">
              <w:t>5.04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28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jc w:val="both"/>
              <w:rPr>
                <w:color w:val="000000"/>
                <w:shd w:val="clear" w:color="auto" w:fill="FFFFFF"/>
              </w:rPr>
            </w:pPr>
            <w:r w:rsidRPr="00263672">
              <w:rPr>
                <w:color w:val="000000"/>
                <w:shd w:val="clear" w:color="auto" w:fill="FFFFFF"/>
              </w:rPr>
              <w:t xml:space="preserve">Вписанные углы. Вписанные  и описанные </w:t>
            </w:r>
            <w:proofErr w:type="gramStart"/>
            <w:r w:rsidRPr="00263672">
              <w:rPr>
                <w:color w:val="000000"/>
                <w:shd w:val="clear" w:color="auto" w:fill="FFFFFF"/>
              </w:rPr>
              <w:t>многоугольники</w:t>
            </w:r>
            <w:proofErr w:type="gramEnd"/>
            <w:r w:rsidRPr="00263672">
              <w:rPr>
                <w:color w:val="000000"/>
                <w:shd w:val="clear" w:color="auto" w:fill="FFFFFF"/>
              </w:rPr>
              <w:t xml:space="preserve"> и их свойства.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D80695">
            <w:pPr>
              <w:autoSpaceDE w:val="0"/>
              <w:autoSpaceDN w:val="0"/>
              <w:adjustRightInd w:val="0"/>
              <w:ind w:left="672"/>
              <w:jc w:val="right"/>
            </w:pPr>
            <w:r w:rsidRPr="00D80695">
              <w:t>12.04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263672" w:rsidRPr="00263672" w:rsidTr="00263672">
        <w:trPr>
          <w:trHeight w:val="573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29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263672">
              <w:rPr>
                <w:b/>
                <w:color w:val="000000"/>
                <w:shd w:val="clear" w:color="auto" w:fill="FFFFFF"/>
              </w:rPr>
              <w:t>Промежуточная аттестация. Контрольная работа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D80695" w:rsidP="00D80695">
            <w:pPr>
              <w:autoSpaceDE w:val="0"/>
              <w:autoSpaceDN w:val="0"/>
              <w:adjustRightInd w:val="0"/>
              <w:ind w:left="672"/>
              <w:jc w:val="right"/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754606" w:rsidRPr="00263672" w:rsidTr="00263672">
        <w:trPr>
          <w:trHeight w:val="5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6" w:rsidRPr="00924A47" w:rsidRDefault="00754606" w:rsidP="00263672">
            <w:pPr>
              <w:autoSpaceDE w:val="0"/>
              <w:autoSpaceDN w:val="0"/>
              <w:adjustRightInd w:val="0"/>
              <w:rPr>
                <w:b/>
              </w:rPr>
            </w:pPr>
            <w:r w:rsidRPr="00924A47">
              <w:rPr>
                <w:b/>
                <w:shd w:val="clear" w:color="auto" w:fill="FFFFFF"/>
              </w:rPr>
              <w:t>Глава 6. Решение стереометрических задач (5ч)</w:t>
            </w:r>
          </w:p>
        </w:tc>
      </w:tr>
      <w:tr w:rsidR="00263672" w:rsidRPr="00263672" w:rsidTr="00263672">
        <w:trPr>
          <w:trHeight w:val="573"/>
        </w:trPr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30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r w:rsidRPr="00263672">
              <w:t>Задачи на нахождение расстояний в пространстве. Метод объемов.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D80695">
            <w:pPr>
              <w:autoSpaceDE w:val="0"/>
              <w:autoSpaceDN w:val="0"/>
              <w:adjustRightInd w:val="0"/>
              <w:ind w:left="672"/>
              <w:jc w:val="right"/>
            </w:pPr>
            <w:r w:rsidRPr="00D80695">
              <w:t>26.04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263672" w:rsidRPr="00263672" w:rsidTr="00263672">
        <w:trPr>
          <w:trHeight w:val="573"/>
        </w:trPr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31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roofErr w:type="gramStart"/>
            <w:r w:rsidRPr="00263672">
              <w:t xml:space="preserve">Задачи на нахождение угла  между прямыми, между прямыми и плоскостями, </w:t>
            </w:r>
            <w:r w:rsidRPr="00263672">
              <w:lastRenderedPageBreak/>
              <w:t>между плоскостями.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D80695">
            <w:pPr>
              <w:autoSpaceDE w:val="0"/>
              <w:autoSpaceDN w:val="0"/>
              <w:adjustRightInd w:val="0"/>
              <w:ind w:left="672"/>
              <w:jc w:val="right"/>
            </w:pPr>
            <w:r w:rsidRPr="00D80695">
              <w:lastRenderedPageBreak/>
              <w:t>3.05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263672" w:rsidRPr="00263672" w:rsidTr="00263672">
        <w:trPr>
          <w:trHeight w:val="573"/>
        </w:trPr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lastRenderedPageBreak/>
              <w:t>32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r w:rsidRPr="00263672">
              <w:t>Задачи на нахождение площади поверхности.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D80695">
            <w:pPr>
              <w:autoSpaceDE w:val="0"/>
              <w:autoSpaceDN w:val="0"/>
              <w:adjustRightInd w:val="0"/>
              <w:ind w:left="672"/>
              <w:jc w:val="right"/>
            </w:pPr>
            <w:r w:rsidRPr="00D80695">
              <w:t>10.05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263672" w:rsidRPr="00263672" w:rsidTr="00263672">
        <w:trPr>
          <w:trHeight w:val="573"/>
        </w:trPr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33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r w:rsidRPr="00263672">
              <w:t xml:space="preserve"> Задачи на нахождение объёма.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D80695">
            <w:pPr>
              <w:autoSpaceDE w:val="0"/>
              <w:autoSpaceDN w:val="0"/>
              <w:adjustRightInd w:val="0"/>
              <w:ind w:left="672"/>
              <w:jc w:val="right"/>
            </w:pPr>
            <w:r w:rsidRPr="00D80695">
              <w:t>17.05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  <w:tr w:rsidR="00263672" w:rsidRPr="00263672" w:rsidTr="00263672">
        <w:trPr>
          <w:trHeight w:val="573"/>
        </w:trPr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jc w:val="center"/>
            </w:pPr>
            <w:r w:rsidRPr="00263672">
              <w:t>34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672"/>
              <w:jc w:val="center"/>
            </w:pPr>
            <w:r w:rsidRPr="00263672"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r w:rsidRPr="00263672">
              <w:t>Использование метода координат при решении стереометрических задач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D80695" w:rsidRDefault="00D80695" w:rsidP="00D80695">
            <w:pPr>
              <w:autoSpaceDE w:val="0"/>
              <w:autoSpaceDN w:val="0"/>
              <w:adjustRightInd w:val="0"/>
              <w:ind w:left="672"/>
              <w:jc w:val="right"/>
            </w:pPr>
            <w:r w:rsidRPr="00D80695">
              <w:t>24.05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2" w:rsidRPr="00263672" w:rsidRDefault="00263672" w:rsidP="00263672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</w:rPr>
            </w:pPr>
          </w:p>
        </w:tc>
      </w:tr>
    </w:tbl>
    <w:p w:rsidR="00754606" w:rsidRPr="002E5B3A" w:rsidRDefault="00754606" w:rsidP="0075460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54606" w:rsidRDefault="00754606" w:rsidP="00363E08">
      <w:pPr>
        <w:tabs>
          <w:tab w:val="left" w:pos="5415"/>
        </w:tabs>
        <w:jc w:val="both"/>
      </w:pPr>
    </w:p>
    <w:p w:rsidR="00754606" w:rsidRDefault="00754606" w:rsidP="00363E08">
      <w:pPr>
        <w:tabs>
          <w:tab w:val="left" w:pos="5415"/>
        </w:tabs>
        <w:jc w:val="both"/>
      </w:pPr>
    </w:p>
    <w:p w:rsidR="00754606" w:rsidRDefault="00754606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Default="00D80695" w:rsidP="00363E08">
      <w:pPr>
        <w:tabs>
          <w:tab w:val="left" w:pos="5415"/>
        </w:tabs>
        <w:jc w:val="both"/>
      </w:pPr>
    </w:p>
    <w:p w:rsidR="00D80695" w:rsidRPr="00D80695" w:rsidRDefault="00D80695" w:rsidP="00D80695">
      <w:pPr>
        <w:tabs>
          <w:tab w:val="left" w:pos="5415"/>
        </w:tabs>
        <w:jc w:val="center"/>
        <w:rPr>
          <w:b/>
        </w:rPr>
      </w:pPr>
      <w:r w:rsidRPr="00D80695">
        <w:rPr>
          <w:b/>
        </w:rPr>
        <w:lastRenderedPageBreak/>
        <w:t>Приложение к программе</w:t>
      </w:r>
    </w:p>
    <w:p w:rsidR="00D80695" w:rsidRDefault="00D80695" w:rsidP="00D80695">
      <w:pPr>
        <w:tabs>
          <w:tab w:val="left" w:pos="5415"/>
        </w:tabs>
        <w:jc w:val="center"/>
        <w:rPr>
          <w:b/>
        </w:rPr>
      </w:pPr>
      <w:r w:rsidRPr="00D80695">
        <w:rPr>
          <w:b/>
        </w:rPr>
        <w:t>Промежуточная аттестация. Контрольная работа</w:t>
      </w:r>
    </w:p>
    <w:p w:rsidR="00D80695" w:rsidRPr="00D80695" w:rsidRDefault="00D80695" w:rsidP="00D80695">
      <w:pPr>
        <w:tabs>
          <w:tab w:val="left" w:pos="5415"/>
        </w:tabs>
        <w:jc w:val="center"/>
        <w:rPr>
          <w:b/>
        </w:rPr>
      </w:pPr>
    </w:p>
    <w:p w:rsidR="00D80695" w:rsidRPr="00D80695" w:rsidRDefault="00D80695" w:rsidP="00D8069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95">
        <w:rPr>
          <w:rFonts w:ascii="Times New Roman" w:hAnsi="Times New Roman" w:cs="Times New Roman"/>
          <w:sz w:val="24"/>
          <w:szCs w:val="24"/>
        </w:rPr>
        <w:t xml:space="preserve">Найдите значение выражения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den>
        </m:f>
      </m:oMath>
      <w:r w:rsidRPr="00D80695">
        <w:rPr>
          <w:rFonts w:ascii="Times New Roman" w:hAnsi="Times New Roman" w:cs="Times New Roman"/>
          <w:sz w:val="24"/>
          <w:szCs w:val="24"/>
        </w:rPr>
        <w:t>.</w:t>
      </w:r>
    </w:p>
    <w:p w:rsidR="00D80695" w:rsidRPr="00D80695" w:rsidRDefault="00D80695" w:rsidP="00D8069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95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5,7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1,9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D80695">
        <w:rPr>
          <w:rFonts w:ascii="Times New Roman" w:hAnsi="Times New Roman" w:cs="Times New Roman"/>
          <w:sz w:val="24"/>
          <w:szCs w:val="24"/>
        </w:rPr>
        <w:t>.</w:t>
      </w:r>
    </w:p>
    <w:p w:rsidR="00D80695" w:rsidRPr="00D80695" w:rsidRDefault="00D80695" w:rsidP="00D8069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распродаже уценили на 40%, при этом он стал стоить 810 рублей. Сколько рублей стоил товар до распродажи?</w:t>
      </w:r>
    </w:p>
    <w:p w:rsidR="00D80695" w:rsidRPr="00D80695" w:rsidRDefault="00D80695" w:rsidP="00D8069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95">
        <w:rPr>
          <w:rFonts w:ascii="Times New Roman" w:hAnsi="Times New Roman" w:cs="Times New Roman"/>
          <w:sz w:val="24"/>
          <w:szCs w:val="24"/>
        </w:rPr>
        <w:t xml:space="preserve">Закон Гука можно записать в виде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kx</m:t>
        </m:r>
      </m:oMath>
      <w:r w:rsidRPr="00D80695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D80695">
        <w:rPr>
          <w:rFonts w:ascii="Times New Roman" w:hAnsi="Times New Roman" w:cs="Times New Roman"/>
          <w:sz w:val="24"/>
          <w:szCs w:val="24"/>
        </w:rPr>
        <w:t xml:space="preserve"> - сила (в ньютонах), с которой растягивают пружину,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D80695">
        <w:rPr>
          <w:rFonts w:ascii="Times New Roman" w:hAnsi="Times New Roman" w:cs="Times New Roman"/>
          <w:sz w:val="24"/>
          <w:szCs w:val="24"/>
        </w:rPr>
        <w:t xml:space="preserve"> - абсолютное удлинение пружины (в метрах), а   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D80695">
        <w:rPr>
          <w:rFonts w:ascii="Times New Roman" w:hAnsi="Times New Roman" w:cs="Times New Roman"/>
          <w:sz w:val="24"/>
          <w:szCs w:val="24"/>
        </w:rPr>
        <w:t xml:space="preserve"> – коэффициент упругости. Пользуясь этой формулой, найдите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D80695">
        <w:rPr>
          <w:rFonts w:ascii="Times New Roman" w:hAnsi="Times New Roman" w:cs="Times New Roman"/>
          <w:sz w:val="24"/>
          <w:szCs w:val="24"/>
        </w:rPr>
        <w:t xml:space="preserve">  (в метрах), если  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D80695">
        <w:rPr>
          <w:rFonts w:ascii="Times New Roman" w:hAnsi="Times New Roman" w:cs="Times New Roman"/>
          <w:sz w:val="24"/>
          <w:szCs w:val="24"/>
        </w:rPr>
        <w:t xml:space="preserve"> 51 Н и 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D80695">
        <w:rPr>
          <w:rFonts w:ascii="Times New Roman" w:hAnsi="Times New Roman" w:cs="Times New Roman"/>
          <w:sz w:val="24"/>
          <w:szCs w:val="24"/>
        </w:rPr>
        <w:t xml:space="preserve"> 3 Н/м.</w:t>
      </w:r>
    </w:p>
    <w:p w:rsidR="00D80695" w:rsidRPr="00D80695" w:rsidRDefault="00D80695" w:rsidP="00D8069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95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Pr="00D80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695" w:rsidRPr="00D80695" w:rsidRDefault="00D80695" w:rsidP="00D8069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95">
        <w:rPr>
          <w:rFonts w:ascii="Times New Roman" w:hAnsi="Times New Roman" w:cs="Times New Roman"/>
          <w:sz w:val="24"/>
          <w:szCs w:val="24"/>
        </w:rPr>
        <w:t xml:space="preserve">Найдите корень уравнения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=8</m:t>
        </m:r>
      </m:oMath>
      <w:r w:rsidRPr="00D80695">
        <w:rPr>
          <w:rFonts w:ascii="Times New Roman" w:hAnsi="Times New Roman" w:cs="Times New Roman"/>
          <w:sz w:val="24"/>
          <w:szCs w:val="24"/>
        </w:rPr>
        <w:t>.</w:t>
      </w:r>
    </w:p>
    <w:p w:rsidR="00D80695" w:rsidRPr="00D80695" w:rsidRDefault="00D80695" w:rsidP="00D8069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95">
        <w:rPr>
          <w:rFonts w:ascii="Times New Roman" w:hAnsi="Times New Roman" w:cs="Times New Roman"/>
          <w:sz w:val="24"/>
          <w:szCs w:val="24"/>
        </w:rPr>
        <w:t>На каком расстоянии (в метрах) от фонаря стоит человек ростом 1,8 м, если длина его тени равна 9 м, высота фонаря 5 м?</w:t>
      </w:r>
    </w:p>
    <w:p w:rsidR="00D80695" w:rsidRPr="00D80695" w:rsidRDefault="00D80695" w:rsidP="00D80695">
      <w:pPr>
        <w:ind w:left="-851" w:firstLine="284"/>
        <w:jc w:val="both"/>
      </w:pPr>
      <w:r w:rsidRPr="00D80695">
        <w:rPr>
          <w:noProof/>
        </w:rPr>
        <w:drawing>
          <wp:inline distT="0" distB="0" distL="0" distR="0">
            <wp:extent cx="5848350" cy="1295400"/>
            <wp:effectExtent l="19050" t="0" r="0" b="0"/>
            <wp:docPr id="2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95" w:rsidRPr="00D80695" w:rsidRDefault="00D80695" w:rsidP="00D80695">
      <w:pPr>
        <w:spacing w:before="120"/>
        <w:ind w:left="-851" w:firstLine="284"/>
        <w:rPr>
          <w:b/>
        </w:rPr>
      </w:pPr>
    </w:p>
    <w:p w:rsidR="00D80695" w:rsidRPr="00D80695" w:rsidRDefault="00D80695" w:rsidP="00D80695">
      <w:pPr>
        <w:pStyle w:val="a4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80695">
        <w:rPr>
          <w:rFonts w:ascii="Times New Roman" w:hAnsi="Times New Roman" w:cs="Times New Roman"/>
          <w:sz w:val="24"/>
          <w:szCs w:val="24"/>
        </w:rPr>
        <w:t>На чемпионате по прыжкам в воду выступают 50 спортсменов, среди них      9 прыгунов из России и 12 прыгунов из Китая. Порядок выступлений определяется жеребьёвкой. Найдите вероятность того, что третьим будет выступать прыгун из Китая.</w:t>
      </w:r>
    </w:p>
    <w:p w:rsidR="00D80695" w:rsidRPr="00D80695" w:rsidRDefault="00D80695" w:rsidP="00D80695">
      <w:pPr>
        <w:pStyle w:val="a4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806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120015</wp:posOffset>
            </wp:positionV>
            <wp:extent cx="1638300" cy="1562100"/>
            <wp:effectExtent l="19050" t="0" r="0" b="0"/>
            <wp:wrapThrough wrapText="bothSides">
              <wp:wrapPolygon edited="0">
                <wp:start x="-251" y="0"/>
                <wp:lineTo x="-251" y="21337"/>
                <wp:lineTo x="21600" y="21337"/>
                <wp:lineTo x="21600" y="0"/>
                <wp:lineTo x="-251" y="0"/>
              </wp:wrapPolygon>
            </wp:wrapThrough>
            <wp:docPr id="1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695">
        <w:rPr>
          <w:rFonts w:ascii="Times New Roman" w:hAnsi="Times New Roman" w:cs="Times New Roman"/>
          <w:sz w:val="24"/>
          <w:szCs w:val="24"/>
        </w:rPr>
        <w:t>От деревянной правильной треугольной призмы отпилили все её вершины (</w:t>
      </w:r>
      <w:proofErr w:type="gramStart"/>
      <w:r w:rsidRPr="00D8069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80695">
        <w:rPr>
          <w:rFonts w:ascii="Times New Roman" w:hAnsi="Times New Roman" w:cs="Times New Roman"/>
          <w:sz w:val="24"/>
          <w:szCs w:val="24"/>
        </w:rPr>
        <w:t>. рис.). Сколько вершин у получившегося многогранника (невидимые рёбра на рисунке не изображены)?</w:t>
      </w:r>
    </w:p>
    <w:p w:rsidR="00D80695" w:rsidRPr="00D80695" w:rsidRDefault="00D80695" w:rsidP="00D80695">
      <w:pPr>
        <w:pStyle w:val="a4"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80695" w:rsidRPr="00D80695" w:rsidRDefault="00D80695" w:rsidP="00D80695">
      <w:pPr>
        <w:pStyle w:val="a4"/>
        <w:spacing w:after="0" w:line="240" w:lineRule="auto"/>
        <w:ind w:left="-210"/>
        <w:jc w:val="both"/>
        <w:rPr>
          <w:rFonts w:ascii="Times New Roman" w:hAnsi="Times New Roman" w:cs="Times New Roman"/>
          <w:sz w:val="24"/>
          <w:szCs w:val="24"/>
        </w:rPr>
      </w:pPr>
    </w:p>
    <w:p w:rsidR="00D80695" w:rsidRPr="00D80695" w:rsidRDefault="00D80695" w:rsidP="00D80695">
      <w:pPr>
        <w:pStyle w:val="a4"/>
        <w:spacing w:after="0" w:line="240" w:lineRule="auto"/>
        <w:ind w:left="-210"/>
        <w:jc w:val="both"/>
        <w:rPr>
          <w:rFonts w:ascii="Times New Roman" w:hAnsi="Times New Roman" w:cs="Times New Roman"/>
          <w:sz w:val="24"/>
          <w:szCs w:val="24"/>
        </w:rPr>
      </w:pPr>
    </w:p>
    <w:p w:rsidR="00D80695" w:rsidRDefault="00D80695" w:rsidP="00D80695">
      <w:pPr>
        <w:pStyle w:val="a4"/>
        <w:spacing w:after="0" w:line="240" w:lineRule="auto"/>
        <w:ind w:left="-210"/>
        <w:jc w:val="both"/>
        <w:rPr>
          <w:rFonts w:ascii="Times New Roman" w:hAnsi="Times New Roman" w:cs="Times New Roman"/>
          <w:sz w:val="24"/>
          <w:szCs w:val="24"/>
        </w:rPr>
      </w:pPr>
    </w:p>
    <w:p w:rsidR="00D80695" w:rsidRDefault="00D80695" w:rsidP="00D80695">
      <w:pPr>
        <w:pStyle w:val="a4"/>
        <w:spacing w:after="0" w:line="240" w:lineRule="auto"/>
        <w:ind w:left="-210"/>
        <w:jc w:val="both"/>
        <w:rPr>
          <w:rFonts w:ascii="Times New Roman" w:hAnsi="Times New Roman" w:cs="Times New Roman"/>
          <w:sz w:val="24"/>
          <w:szCs w:val="24"/>
        </w:rPr>
      </w:pPr>
    </w:p>
    <w:p w:rsidR="00D80695" w:rsidRPr="00D80695" w:rsidRDefault="00D80695" w:rsidP="00D80695">
      <w:pPr>
        <w:pStyle w:val="a4"/>
        <w:spacing w:after="0" w:line="240" w:lineRule="auto"/>
        <w:ind w:left="-210"/>
        <w:jc w:val="both"/>
        <w:rPr>
          <w:rFonts w:ascii="Times New Roman" w:hAnsi="Times New Roman" w:cs="Times New Roman"/>
          <w:sz w:val="24"/>
          <w:szCs w:val="24"/>
        </w:rPr>
      </w:pPr>
    </w:p>
    <w:p w:rsidR="00D80695" w:rsidRPr="00D80695" w:rsidRDefault="00D80695" w:rsidP="00D806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69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517525</wp:posOffset>
            </wp:positionV>
            <wp:extent cx="1452880" cy="1590675"/>
            <wp:effectExtent l="19050" t="0" r="0" b="0"/>
            <wp:wrapSquare wrapText="bothSides"/>
            <wp:docPr id="1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695">
        <w:rPr>
          <w:rFonts w:ascii="Times New Roman" w:hAnsi="Times New Roman" w:cs="Times New Roman"/>
          <w:sz w:val="24"/>
          <w:szCs w:val="24"/>
        </w:rPr>
        <w:t>Основания равнобедренной трапеции равны 11 и 21, боковая сторона равна 13. Найдите высоту трапеции.</w:t>
      </w:r>
    </w:p>
    <w:p w:rsidR="00D80695" w:rsidRPr="00D80695" w:rsidRDefault="00D80695" w:rsidP="00D806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695">
        <w:rPr>
          <w:rFonts w:ascii="Times New Roman" w:hAnsi="Times New Roman" w:cs="Times New Roman"/>
          <w:sz w:val="24"/>
          <w:szCs w:val="24"/>
        </w:rPr>
        <w:t>Стороны основания правильной шестиугольной пирамиды равны 12, боковые рёбра равны 10. Найдите площадь боковой поверхности этой пирамиды.</w:t>
      </w:r>
    </w:p>
    <w:p w:rsidR="00D80695" w:rsidRPr="00D80695" w:rsidRDefault="00D80695" w:rsidP="00D80695">
      <w:pPr>
        <w:spacing w:afterLines="200"/>
      </w:pPr>
    </w:p>
    <w:p w:rsidR="00D80695" w:rsidRDefault="00D80695" w:rsidP="00D80695">
      <w:pPr>
        <w:tabs>
          <w:tab w:val="left" w:pos="5415"/>
        </w:tabs>
        <w:jc w:val="center"/>
        <w:rPr>
          <w:b/>
        </w:rPr>
      </w:pPr>
    </w:p>
    <w:p w:rsidR="00D80695" w:rsidRDefault="00D80695" w:rsidP="00D80695">
      <w:pPr>
        <w:tabs>
          <w:tab w:val="left" w:pos="5415"/>
        </w:tabs>
        <w:jc w:val="center"/>
        <w:rPr>
          <w:b/>
        </w:rPr>
      </w:pPr>
    </w:p>
    <w:p w:rsidR="00D80695" w:rsidRDefault="00D80695" w:rsidP="00D80695">
      <w:pPr>
        <w:tabs>
          <w:tab w:val="left" w:pos="5415"/>
        </w:tabs>
        <w:jc w:val="center"/>
        <w:rPr>
          <w:b/>
        </w:rPr>
      </w:pPr>
    </w:p>
    <w:p w:rsidR="00D80695" w:rsidRPr="00D80695" w:rsidRDefault="00D80695" w:rsidP="00D80695">
      <w:pPr>
        <w:tabs>
          <w:tab w:val="left" w:pos="5415"/>
        </w:tabs>
      </w:pPr>
    </w:p>
    <w:p w:rsidR="00D80695" w:rsidRDefault="00D80695" w:rsidP="00D80695">
      <w:pPr>
        <w:pStyle w:val="a4"/>
        <w:ind w:left="5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C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D80695" w:rsidRDefault="00D80695" w:rsidP="00D80695">
      <w:pPr>
        <w:ind w:firstLine="502"/>
        <w:jc w:val="both"/>
        <w:rPr>
          <w:bCs/>
          <w:spacing w:val="2"/>
        </w:rPr>
      </w:pPr>
      <w:r w:rsidRPr="00C732C0">
        <w:rPr>
          <w:bCs/>
          <w:spacing w:val="2"/>
        </w:rPr>
        <w:t xml:space="preserve">Данная </w:t>
      </w:r>
      <w:r>
        <w:rPr>
          <w:bCs/>
          <w:spacing w:val="2"/>
        </w:rPr>
        <w:t>работа состоит из 11 заданий</w:t>
      </w:r>
      <w:proofErr w:type="gramStart"/>
      <w:r w:rsidRPr="00C732C0">
        <w:rPr>
          <w:bCs/>
          <w:spacing w:val="2"/>
        </w:rPr>
        <w:t xml:space="preserve"> З</w:t>
      </w:r>
      <w:proofErr w:type="gramEnd"/>
      <w:r w:rsidRPr="00C732C0">
        <w:rPr>
          <w:bCs/>
          <w:spacing w:val="2"/>
        </w:rPr>
        <w:t>а каждое правильно выполненное задание</w:t>
      </w:r>
      <w:r w:rsidRPr="005E6411">
        <w:rPr>
          <w:bCs/>
          <w:spacing w:val="2"/>
        </w:rPr>
        <w:t xml:space="preserve"> </w:t>
      </w:r>
      <w:r w:rsidRPr="00C732C0">
        <w:rPr>
          <w:bCs/>
          <w:spacing w:val="2"/>
        </w:rPr>
        <w:t>дается 1 балл.</w:t>
      </w:r>
      <w:r>
        <w:rPr>
          <w:bCs/>
          <w:spacing w:val="2"/>
        </w:rPr>
        <w:t xml:space="preserve"> Максима</w:t>
      </w:r>
      <w:r w:rsidR="00924A47">
        <w:rPr>
          <w:bCs/>
          <w:spacing w:val="2"/>
        </w:rPr>
        <w:t>льное количество за всю работу 11</w:t>
      </w:r>
      <w:r>
        <w:rPr>
          <w:bCs/>
          <w:spacing w:val="2"/>
        </w:rPr>
        <w:t xml:space="preserve"> баллов.</w:t>
      </w:r>
    </w:p>
    <w:p w:rsidR="00D80695" w:rsidRDefault="00D80695" w:rsidP="00D80695">
      <w:pPr>
        <w:jc w:val="both"/>
        <w:rPr>
          <w:color w:val="000000"/>
          <w:szCs w:val="20"/>
          <w:shd w:val="clear" w:color="auto" w:fill="FFFFFF"/>
        </w:rPr>
      </w:pPr>
      <w:r w:rsidRPr="00C732C0">
        <w:rPr>
          <w:color w:val="000000"/>
          <w:szCs w:val="20"/>
          <w:shd w:val="clear" w:color="auto" w:fill="FFFFFF"/>
        </w:rPr>
        <w:t xml:space="preserve"> </w:t>
      </w:r>
      <w:r w:rsidRPr="00986363">
        <w:rPr>
          <w:color w:val="000000"/>
          <w:szCs w:val="20"/>
          <w:shd w:val="clear" w:color="auto" w:fill="FFFFFF"/>
        </w:rPr>
        <w:t>Оценивание работы проводится по следующей шкале:</w:t>
      </w:r>
    </w:p>
    <w:p w:rsidR="00D80695" w:rsidRDefault="00924A47" w:rsidP="00D80695">
      <w:pPr>
        <w:pStyle w:val="a4"/>
        <w:ind w:left="502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>0-4</w:t>
      </w:r>
      <w:r w:rsidR="00D8069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баллов – «2»</w:t>
      </w:r>
    </w:p>
    <w:p w:rsidR="00D80695" w:rsidRDefault="00924A47" w:rsidP="00D80695">
      <w:pPr>
        <w:pStyle w:val="a4"/>
        <w:ind w:left="502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>5-7</w:t>
      </w:r>
      <w:r w:rsidR="00D8069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баллов – «3»</w:t>
      </w:r>
    </w:p>
    <w:p w:rsidR="00D80695" w:rsidRDefault="00924A47" w:rsidP="00D80695">
      <w:pPr>
        <w:pStyle w:val="a4"/>
        <w:ind w:left="502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>8-10</w:t>
      </w:r>
      <w:r w:rsidR="00D8069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 баллов – «4»</w:t>
      </w:r>
    </w:p>
    <w:p w:rsidR="00D80695" w:rsidRDefault="00924A47" w:rsidP="00D80695">
      <w:pPr>
        <w:pStyle w:val="a4"/>
        <w:ind w:left="502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11 </w:t>
      </w:r>
      <w:r w:rsidR="00D8069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 баллов – «5»</w:t>
      </w:r>
    </w:p>
    <w:p w:rsidR="00D80695" w:rsidRPr="00D80695" w:rsidRDefault="00D80695" w:rsidP="00D80695">
      <w:pPr>
        <w:tabs>
          <w:tab w:val="left" w:pos="5415"/>
        </w:tabs>
        <w:jc w:val="center"/>
        <w:rPr>
          <w:b/>
        </w:rPr>
      </w:pPr>
    </w:p>
    <w:sectPr w:rsidR="00D80695" w:rsidRPr="00D80695" w:rsidSect="00FA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7179"/>
    <w:multiLevelType w:val="hybridMultilevel"/>
    <w:tmpl w:val="9E7EC74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965BB7"/>
    <w:multiLevelType w:val="hybridMultilevel"/>
    <w:tmpl w:val="7BA4AD68"/>
    <w:lvl w:ilvl="0" w:tplc="35B019FA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3180A13"/>
    <w:multiLevelType w:val="multilevel"/>
    <w:tmpl w:val="5A68A8C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6414A4E"/>
    <w:multiLevelType w:val="hybridMultilevel"/>
    <w:tmpl w:val="469085BC"/>
    <w:lvl w:ilvl="0" w:tplc="198E9D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A25EC"/>
    <w:multiLevelType w:val="hybridMultilevel"/>
    <w:tmpl w:val="2DFA23BA"/>
    <w:lvl w:ilvl="0" w:tplc="A192EF1E">
      <w:start w:val="10"/>
      <w:numFmt w:val="decimal"/>
      <w:lvlText w:val="%1."/>
      <w:lvlJc w:val="left"/>
      <w:pPr>
        <w:ind w:left="-20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60779"/>
    <w:multiLevelType w:val="hybridMultilevel"/>
    <w:tmpl w:val="9E8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b w:val="0"/>
        </w:rPr>
      </w:lvl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E08"/>
    <w:rsid w:val="00263672"/>
    <w:rsid w:val="00276302"/>
    <w:rsid w:val="00363E08"/>
    <w:rsid w:val="00513E77"/>
    <w:rsid w:val="00754606"/>
    <w:rsid w:val="00924A47"/>
    <w:rsid w:val="00D80695"/>
    <w:rsid w:val="00F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363E08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63E08"/>
  </w:style>
  <w:style w:type="paragraph" w:styleId="a3">
    <w:name w:val="Normal (Web)"/>
    <w:basedOn w:val="a"/>
    <w:uiPriority w:val="99"/>
    <w:rsid w:val="00363E0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363E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363E08"/>
    <w:rPr>
      <w:rFonts w:ascii="Calibri" w:eastAsia="Calibri" w:hAnsi="Calibri" w:cs="Calibri"/>
    </w:rPr>
  </w:style>
  <w:style w:type="paragraph" w:styleId="a6">
    <w:name w:val="No Spacing"/>
    <w:uiPriority w:val="1"/>
    <w:qFormat/>
    <w:rsid w:val="0051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513E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1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3E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E7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2">
    <w:name w:val="WW8Num2"/>
    <w:basedOn w:val="a2"/>
    <w:rsid w:val="00276302"/>
    <w:pPr>
      <w:numPr>
        <w:numId w:val="2"/>
      </w:numPr>
    </w:pPr>
  </w:style>
  <w:style w:type="character" w:styleId="aa">
    <w:name w:val="Hyperlink"/>
    <w:basedOn w:val="a0"/>
    <w:rsid w:val="00276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interneturok.ru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www.unimath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tala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55;&#1088;&#1086;&#1089;&#1074;&#1077;&#1097;&#1077;&#1085;&#1080;&#1077;.ru/" TargetMode="External"/><Relationship Id="rId10" Type="http://schemas.openxmlformats.org/officeDocument/2006/relationships/hyperlink" Target="http://mathematic.s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p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AA61-AC39-4ED3-9994-9864F3D3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Zigzag</dc:creator>
  <cp:keywords/>
  <dc:description/>
  <cp:lastModifiedBy>Zigzag</cp:lastModifiedBy>
  <cp:revision>2</cp:revision>
  <cp:lastPrinted>2018-10-03T10:08:00Z</cp:lastPrinted>
  <dcterms:created xsi:type="dcterms:W3CDTF">2018-10-03T09:03:00Z</dcterms:created>
  <dcterms:modified xsi:type="dcterms:W3CDTF">2018-10-03T10:09:00Z</dcterms:modified>
</cp:coreProperties>
</file>