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A4" w:rsidRDefault="003306A4" w:rsidP="00351F70">
      <w:pPr>
        <w:pStyle w:val="NormalWeb"/>
        <w:spacing w:before="0" w:beforeAutospacing="0" w:after="0" w:afterAutospacing="0"/>
        <w:jc w:val="both"/>
      </w:pPr>
      <w:r>
        <w:t xml:space="preserve">Программа составлена в соответствии с требованиями ФГОС начального общего образования и обеспечена УМК Планета знаний  для 1 класса  </w:t>
      </w:r>
      <w:r w:rsidRPr="00BE76E6">
        <w:t>(Т.М.Андрианова, В.А.Илюхина.</w:t>
      </w:r>
      <w:r>
        <w:t>)</w:t>
      </w:r>
    </w:p>
    <w:p w:rsidR="003306A4" w:rsidRPr="00AA5894" w:rsidRDefault="003306A4" w:rsidP="00453643">
      <w:pPr>
        <w:pStyle w:val="NoSpacing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AA5894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«Русский язык».</w:t>
      </w:r>
    </w:p>
    <w:p w:rsidR="003306A4" w:rsidRPr="00AA5894" w:rsidRDefault="003306A4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b/>
          <w:sz w:val="24"/>
          <w:szCs w:val="24"/>
        </w:rPr>
        <w:t>ЛИЧНОСТНЫЕ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3306A4" w:rsidRPr="00AA5894" w:rsidRDefault="003306A4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  <w:u w:val="single"/>
        </w:rPr>
        <w:t>У учащихся будут сформированы</w:t>
      </w:r>
      <w:r w:rsidRPr="00AA5894">
        <w:rPr>
          <w:rFonts w:ascii="Times New Roman" w:hAnsi="Times New Roman"/>
          <w:sz w:val="24"/>
          <w:szCs w:val="24"/>
        </w:rPr>
        <w:t xml:space="preserve">: </w:t>
      </w:r>
    </w:p>
    <w:p w:rsidR="003306A4" w:rsidRPr="00AA5894" w:rsidRDefault="003306A4" w:rsidP="00453643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понимание важности нового социального статуса «ученик»; </w:t>
      </w:r>
    </w:p>
    <w:p w:rsidR="003306A4" w:rsidRPr="00AA5894" w:rsidRDefault="003306A4" w:rsidP="00453643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3306A4" w:rsidRPr="00AA5894" w:rsidRDefault="003306A4" w:rsidP="00453643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понимание нравственных норм, закрепленных в языке народа (на уровне, соответствующем возрасту);</w:t>
      </w:r>
    </w:p>
    <w:p w:rsidR="003306A4" w:rsidRDefault="003306A4" w:rsidP="00453643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адекватное восприятие содержательной оценки своей работы учителем;</w:t>
      </w:r>
    </w:p>
    <w:p w:rsidR="003306A4" w:rsidRPr="00AA5894" w:rsidRDefault="003306A4" w:rsidP="00453643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осознание языка как основного средства общения людей. </w:t>
      </w:r>
    </w:p>
    <w:p w:rsidR="003306A4" w:rsidRPr="00AA5894" w:rsidRDefault="003306A4" w:rsidP="00453643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AA5894">
        <w:rPr>
          <w:rFonts w:ascii="Times New Roman" w:hAnsi="Times New Roman"/>
          <w:i/>
          <w:sz w:val="24"/>
          <w:szCs w:val="24"/>
          <w:u w:val="single"/>
        </w:rPr>
        <w:t xml:space="preserve">Учащиеся получат возможность для формирования: </w:t>
      </w:r>
    </w:p>
    <w:p w:rsidR="003306A4" w:rsidRPr="00AA5894" w:rsidRDefault="003306A4" w:rsidP="00453643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восприятия русского языка как основной, главной части культуры русского народа, культуры России; </w:t>
      </w:r>
    </w:p>
    <w:p w:rsidR="003306A4" w:rsidRPr="00AA5894" w:rsidRDefault="003306A4" w:rsidP="00453643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>осознание своей принадлежности народу, стране, чувства уважения к традициям, истории своего народа, своей семьи;</w:t>
      </w:r>
    </w:p>
    <w:p w:rsidR="003306A4" w:rsidRPr="00AA5894" w:rsidRDefault="003306A4" w:rsidP="00453643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познавательной мотивации, интереса к русскому языку как к родному; </w:t>
      </w:r>
    </w:p>
    <w:p w:rsidR="003306A4" w:rsidRPr="00AA5894" w:rsidRDefault="003306A4" w:rsidP="00453643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осознания слова, как средства языка, богатства и разнообразия слов и их значений в русском языке; внимания к мелодичности народной звучащей речи; </w:t>
      </w:r>
    </w:p>
    <w:p w:rsidR="003306A4" w:rsidRPr="00AA5894" w:rsidRDefault="003306A4" w:rsidP="00453643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понимания здоровьесберегающих аспектов жизни (режим дня, зарядка физическая и умственная, добрые отношения с природой, с людьми). </w:t>
      </w:r>
    </w:p>
    <w:p w:rsidR="003306A4" w:rsidRPr="00AA5894" w:rsidRDefault="003306A4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b/>
          <w:sz w:val="24"/>
          <w:szCs w:val="24"/>
        </w:rPr>
        <w:t>ПРЕДМЕТНЫЕ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3306A4" w:rsidRPr="00AA5894" w:rsidRDefault="003306A4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  <w:u w:val="single"/>
        </w:rPr>
        <w:t>Учащиеся научатся: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3306A4" w:rsidRPr="00AA5894" w:rsidRDefault="003306A4" w:rsidP="0045364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различать устную и письменную речь, а также основные языковые средства (слова, предложения, текст); </w:t>
      </w:r>
    </w:p>
    <w:p w:rsidR="003306A4" w:rsidRPr="00AA5894" w:rsidRDefault="003306A4" w:rsidP="0045364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интонировать различные по эмоциональной окрашенности предложения; </w:t>
      </w:r>
    </w:p>
    <w:p w:rsidR="003306A4" w:rsidRPr="00AA5894" w:rsidRDefault="003306A4" w:rsidP="0045364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различать звуки и буквы, различать гласные и согласные, звонкие и глухие, твердые и мягкие звуки; </w:t>
      </w:r>
    </w:p>
    <w:p w:rsidR="003306A4" w:rsidRPr="00AA5894" w:rsidRDefault="003306A4" w:rsidP="0045364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использовать при письме все способы буквенного обозначения мягких т твердых согласных; </w:t>
      </w:r>
    </w:p>
    <w:p w:rsidR="003306A4" w:rsidRPr="00AA5894" w:rsidRDefault="003306A4" w:rsidP="0045364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узнавать и называть все буквы русского алфавита, использовать знание алфавита для упорядочивания слов;</w:t>
      </w:r>
    </w:p>
    <w:p w:rsidR="003306A4" w:rsidRPr="00AA5894" w:rsidRDefault="003306A4" w:rsidP="0045364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различать произношение и написание слов (простейшие случаи); </w:t>
      </w:r>
    </w:p>
    <w:p w:rsidR="003306A4" w:rsidRPr="00AA5894" w:rsidRDefault="003306A4" w:rsidP="0045364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производить слого-ударный и звуко-буквенный анализы слов простой конструкции;</w:t>
      </w:r>
    </w:p>
    <w:p w:rsidR="003306A4" w:rsidRPr="00AA5894" w:rsidRDefault="003306A4" w:rsidP="0045364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жи-ши, ча-ща, чу-щу, чк, чн, об оформлении предложений на письме, правописание словарных слов  (</w:t>
      </w:r>
      <w:r w:rsidRPr="00AA5894">
        <w:rPr>
          <w:rFonts w:ascii="Times New Roman" w:hAnsi="Times New Roman"/>
          <w:b/>
          <w:i/>
          <w:sz w:val="24"/>
          <w:szCs w:val="24"/>
        </w:rPr>
        <w:t>берёза, ветер, воробей, ворона, девочка, заяц, медведь, мороз, Москва, ребята, Россия, русский, собака, сорока, тетрадь, ученик, фамилия, хороший, язык</w:t>
      </w:r>
      <w:r w:rsidRPr="00AA5894">
        <w:rPr>
          <w:rFonts w:ascii="Times New Roman" w:hAnsi="Times New Roman"/>
          <w:sz w:val="24"/>
          <w:szCs w:val="24"/>
        </w:rPr>
        <w:t>);</w:t>
      </w:r>
    </w:p>
    <w:p w:rsidR="003306A4" w:rsidRPr="00AA5894" w:rsidRDefault="003306A4" w:rsidP="0045364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грамотно и каллиграфически правильно списывать и писать под диктовку тексты (объемом в 15-20 слов);</w:t>
      </w:r>
    </w:p>
    <w:p w:rsidR="003306A4" w:rsidRPr="00AA5894" w:rsidRDefault="003306A4" w:rsidP="00453643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выполнять основные гигиенические требования при письме. </w:t>
      </w:r>
    </w:p>
    <w:p w:rsidR="003306A4" w:rsidRPr="00AA5894" w:rsidRDefault="003306A4" w:rsidP="00453643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AA5894">
        <w:rPr>
          <w:rFonts w:ascii="Times New Roman" w:hAnsi="Times New Roman"/>
          <w:i/>
          <w:sz w:val="24"/>
          <w:szCs w:val="24"/>
          <w:u w:val="single"/>
        </w:rPr>
        <w:t xml:space="preserve">Учащиеся получат возможность научиться: </w:t>
      </w:r>
    </w:p>
    <w:p w:rsidR="003306A4" w:rsidRPr="00AA5894" w:rsidRDefault="003306A4" w:rsidP="00453643">
      <w:pPr>
        <w:pStyle w:val="NoSpacing"/>
        <w:numPr>
          <w:ilvl w:val="0"/>
          <w:numId w:val="29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соблюдать в повседневной жизни нормы речевого этикета и правила устного общения; </w:t>
      </w:r>
    </w:p>
    <w:p w:rsidR="003306A4" w:rsidRPr="00AA5894" w:rsidRDefault="003306A4" w:rsidP="00453643">
      <w:pPr>
        <w:pStyle w:val="NoSpacing"/>
        <w:numPr>
          <w:ilvl w:val="0"/>
          <w:numId w:val="29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определять последовательность предложений в деформированном тексте, начало и конец предложений в непунктированном тексте, озаглавливать тексты; </w:t>
      </w:r>
    </w:p>
    <w:p w:rsidR="003306A4" w:rsidRPr="00AA5894" w:rsidRDefault="003306A4" w:rsidP="00453643">
      <w:pPr>
        <w:pStyle w:val="NoSpacing"/>
        <w:numPr>
          <w:ilvl w:val="0"/>
          <w:numId w:val="29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составлять устные рассказы по картинке с ярко выраженной темой (3-5 предложений); </w:t>
      </w:r>
    </w:p>
    <w:p w:rsidR="003306A4" w:rsidRPr="00AA5894" w:rsidRDefault="003306A4" w:rsidP="00453643">
      <w:pPr>
        <w:pStyle w:val="NoSpacing"/>
        <w:numPr>
          <w:ilvl w:val="0"/>
          <w:numId w:val="29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различать слова – названия предметов, слова – признаки предметов и слова – действия предметов; </w:t>
      </w:r>
    </w:p>
    <w:p w:rsidR="003306A4" w:rsidRPr="00AA5894" w:rsidRDefault="003306A4" w:rsidP="00453643">
      <w:pPr>
        <w:pStyle w:val="NoSpacing"/>
        <w:numPr>
          <w:ilvl w:val="0"/>
          <w:numId w:val="29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>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3306A4" w:rsidRPr="00AA5894" w:rsidRDefault="003306A4" w:rsidP="00453643">
      <w:pPr>
        <w:pStyle w:val="NoSpacing"/>
        <w:numPr>
          <w:ilvl w:val="0"/>
          <w:numId w:val="29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находить родственные слова в группе предложенных слов. </w:t>
      </w:r>
    </w:p>
    <w:p w:rsidR="003306A4" w:rsidRDefault="003306A4" w:rsidP="0045364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06A4" w:rsidRDefault="003306A4" w:rsidP="0045364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06A4" w:rsidRPr="00AA5894" w:rsidRDefault="003306A4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b/>
          <w:sz w:val="24"/>
          <w:szCs w:val="24"/>
        </w:rPr>
        <w:t>МЕТАПРЕДМЕТНЫЕ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3306A4" w:rsidRPr="00AA5894" w:rsidRDefault="003306A4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b/>
          <w:sz w:val="24"/>
          <w:szCs w:val="24"/>
        </w:rPr>
        <w:t>Регулятивные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3306A4" w:rsidRPr="00AA5894" w:rsidRDefault="003306A4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  <w:u w:val="single"/>
        </w:rPr>
        <w:t>Учащиеся научатся на доступном уровне</w:t>
      </w:r>
      <w:r w:rsidRPr="00AA5894">
        <w:rPr>
          <w:rFonts w:ascii="Times New Roman" w:hAnsi="Times New Roman"/>
          <w:sz w:val="24"/>
          <w:szCs w:val="24"/>
        </w:rPr>
        <w:t>:</w:t>
      </w:r>
    </w:p>
    <w:p w:rsidR="003306A4" w:rsidRPr="00AA5894" w:rsidRDefault="003306A4" w:rsidP="00453643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организовывать свое рабочее место под руководством учителя;</w:t>
      </w:r>
    </w:p>
    <w:p w:rsidR="003306A4" w:rsidRPr="00AA5894" w:rsidRDefault="003306A4" w:rsidP="00453643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осуществлять контроль, используя способ сличения своей работы с заданным эталоном; </w:t>
      </w:r>
    </w:p>
    <w:p w:rsidR="003306A4" w:rsidRPr="00AA5894" w:rsidRDefault="003306A4" w:rsidP="00453643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вносит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3306A4" w:rsidRPr="00AA5894" w:rsidRDefault="003306A4" w:rsidP="00453643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3306A4" w:rsidRPr="00AA5894" w:rsidRDefault="003306A4" w:rsidP="00453643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  <w:r w:rsidRPr="00AA5894">
        <w:rPr>
          <w:rFonts w:ascii="Times New Roman" w:hAnsi="Times New Roman"/>
          <w:sz w:val="24"/>
          <w:szCs w:val="24"/>
        </w:rPr>
        <w:t xml:space="preserve"> </w:t>
      </w:r>
      <w:r w:rsidRPr="00AA5894">
        <w:rPr>
          <w:rFonts w:ascii="Times New Roman" w:hAnsi="Times New Roman"/>
          <w:i/>
          <w:sz w:val="24"/>
          <w:szCs w:val="24"/>
          <w:u w:val="single"/>
        </w:rPr>
        <w:t>Учащиеся получат возможность научиться:</w:t>
      </w:r>
    </w:p>
    <w:p w:rsidR="003306A4" w:rsidRPr="00AA5894" w:rsidRDefault="003306A4" w:rsidP="00453643">
      <w:pPr>
        <w:pStyle w:val="NoSpacing"/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понимать цель выполняемых действий; </w:t>
      </w:r>
    </w:p>
    <w:p w:rsidR="003306A4" w:rsidRPr="00AA5894" w:rsidRDefault="003306A4" w:rsidP="00453643">
      <w:pPr>
        <w:pStyle w:val="NoSpacing"/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>оценивать правильность выполнения задания;</w:t>
      </w:r>
    </w:p>
    <w:p w:rsidR="003306A4" w:rsidRPr="00AA5894" w:rsidRDefault="003306A4" w:rsidP="00453643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3306A4" w:rsidRPr="00AA5894" w:rsidRDefault="003306A4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b/>
          <w:sz w:val="24"/>
          <w:szCs w:val="24"/>
        </w:rPr>
        <w:t>Познавательные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3306A4" w:rsidRPr="00AA5894" w:rsidRDefault="003306A4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  <w:u w:val="single"/>
        </w:rPr>
        <w:t>Учащиеся научатся: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3306A4" w:rsidRPr="00AA5894" w:rsidRDefault="003306A4" w:rsidP="00453643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ориентироваться в учебнике (система обозначений, структура текста, рубрики, словарь, содержание);</w:t>
      </w:r>
    </w:p>
    <w:p w:rsidR="003306A4" w:rsidRPr="00AA5894" w:rsidRDefault="003306A4" w:rsidP="00453643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>понимать информацию, представленную в виде текста, рисунков, схем;</w:t>
      </w:r>
    </w:p>
    <w:p w:rsidR="003306A4" w:rsidRPr="00AA5894" w:rsidRDefault="003306A4" w:rsidP="00453643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заданий, используя справочные материалы учебника (под руководством учителя); </w:t>
      </w:r>
    </w:p>
    <w:p w:rsidR="003306A4" w:rsidRPr="00AA5894" w:rsidRDefault="003306A4" w:rsidP="00453643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моделировать различные языковые единицы (слово, предложение); </w:t>
      </w:r>
    </w:p>
    <w:p w:rsidR="003306A4" w:rsidRPr="00AA5894" w:rsidRDefault="003306A4" w:rsidP="00453643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использовать на доступном уровне логические приемы мышления (анализ, сравнение, классификацию, обобщение) на языковом материале. </w:t>
      </w:r>
    </w:p>
    <w:p w:rsidR="003306A4" w:rsidRPr="00AA5894" w:rsidRDefault="003306A4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  <w:u w:val="single"/>
        </w:rPr>
        <w:t>Учащиеся получат возможность научиться: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3306A4" w:rsidRPr="00AA5894" w:rsidRDefault="003306A4" w:rsidP="00453643">
      <w:pPr>
        <w:pStyle w:val="NoSpacing"/>
        <w:numPr>
          <w:ilvl w:val="0"/>
          <w:numId w:val="33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самостоятельно осуществлять поиск необходимой информации для выполнения учебных заданий, используя справочные материалы учебника; </w:t>
      </w:r>
    </w:p>
    <w:p w:rsidR="003306A4" w:rsidRPr="00AA5894" w:rsidRDefault="003306A4" w:rsidP="00453643">
      <w:pPr>
        <w:pStyle w:val="NoSpacing"/>
        <w:numPr>
          <w:ilvl w:val="0"/>
          <w:numId w:val="33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использовать простейшие таблицы и схемы для решения конкретных языковых задач; </w:t>
      </w:r>
    </w:p>
    <w:p w:rsidR="003306A4" w:rsidRPr="00AA5894" w:rsidRDefault="003306A4" w:rsidP="00453643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>выделять существенную информацию из небольших читаемых текстов.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3306A4" w:rsidRPr="00AA5894" w:rsidRDefault="003306A4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b/>
          <w:sz w:val="24"/>
          <w:szCs w:val="24"/>
        </w:rPr>
        <w:t>Коммуникативные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3306A4" w:rsidRPr="00AA5894" w:rsidRDefault="003306A4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  <w:u w:val="single"/>
        </w:rPr>
        <w:t>Учащиеся научатся: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3306A4" w:rsidRPr="00AA5894" w:rsidRDefault="003306A4" w:rsidP="00453643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отвечать на вопросы, задавать вопросы для уточнения непонятного; </w:t>
      </w:r>
    </w:p>
    <w:p w:rsidR="003306A4" w:rsidRPr="00AA5894" w:rsidRDefault="003306A4" w:rsidP="00453643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выслушивать друг друга, договариваться, работая в паре; </w:t>
      </w:r>
    </w:p>
    <w:p w:rsidR="003306A4" w:rsidRPr="00AA5894" w:rsidRDefault="003306A4" w:rsidP="00453643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участвовать в коллективном обсуждении учебной проблемы; </w:t>
      </w:r>
    </w:p>
    <w:p w:rsidR="003306A4" w:rsidRPr="00AA5894" w:rsidRDefault="003306A4" w:rsidP="00453643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sz w:val="24"/>
          <w:szCs w:val="24"/>
        </w:rPr>
        <w:t xml:space="preserve">соблюдать простейшие нормы речевого этикета: здороваться, прощаться, благодарить. </w:t>
      </w:r>
    </w:p>
    <w:p w:rsidR="003306A4" w:rsidRPr="00AA5894" w:rsidRDefault="003306A4" w:rsidP="00453643">
      <w:pPr>
        <w:pStyle w:val="NoSpacing"/>
        <w:rPr>
          <w:rFonts w:ascii="Times New Roman" w:hAnsi="Times New Roman"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  <w:u w:val="single"/>
        </w:rPr>
        <w:t>Учащиеся получат возможность научиться:</w:t>
      </w:r>
      <w:r w:rsidRPr="00AA5894">
        <w:rPr>
          <w:rFonts w:ascii="Times New Roman" w:hAnsi="Times New Roman"/>
          <w:sz w:val="24"/>
          <w:szCs w:val="24"/>
        </w:rPr>
        <w:t xml:space="preserve"> </w:t>
      </w:r>
    </w:p>
    <w:p w:rsidR="003306A4" w:rsidRPr="00AA5894" w:rsidRDefault="003306A4" w:rsidP="00453643">
      <w:pPr>
        <w:pStyle w:val="NoSpacing"/>
        <w:numPr>
          <w:ilvl w:val="0"/>
          <w:numId w:val="35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>выражать свои мысли с соответствующими возрасту полнотой и точностью;</w:t>
      </w:r>
    </w:p>
    <w:p w:rsidR="003306A4" w:rsidRPr="00AA5894" w:rsidRDefault="003306A4" w:rsidP="00453643">
      <w:pPr>
        <w:pStyle w:val="NoSpacing"/>
        <w:numPr>
          <w:ilvl w:val="0"/>
          <w:numId w:val="35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 xml:space="preserve">быть терпимыми к другим мнениям, учитывать их в совместной работе, приходить к общему решению; </w:t>
      </w:r>
    </w:p>
    <w:p w:rsidR="003306A4" w:rsidRPr="00AA5894" w:rsidRDefault="003306A4" w:rsidP="00453643">
      <w:pPr>
        <w:pStyle w:val="NoSpacing"/>
        <w:numPr>
          <w:ilvl w:val="0"/>
          <w:numId w:val="35"/>
        </w:numPr>
        <w:rPr>
          <w:rFonts w:ascii="Times New Roman" w:hAnsi="Times New Roman"/>
          <w:i/>
          <w:sz w:val="24"/>
          <w:szCs w:val="24"/>
        </w:rPr>
      </w:pPr>
      <w:r w:rsidRPr="00AA5894">
        <w:rPr>
          <w:rFonts w:ascii="Times New Roman" w:hAnsi="Times New Roman"/>
          <w:i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3306A4" w:rsidRDefault="003306A4" w:rsidP="00351F70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3306A4" w:rsidRPr="00A75D41" w:rsidRDefault="003306A4" w:rsidP="006A453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mallCaps/>
          <w:color w:val="000000"/>
          <w:sz w:val="28"/>
          <w:szCs w:val="28"/>
          <w:lang w:eastAsia="ar-SA"/>
        </w:rPr>
        <w:t xml:space="preserve">2. </w:t>
      </w:r>
      <w:r w:rsidRPr="00A75D41">
        <w:rPr>
          <w:rFonts w:ascii="Times New Roman" w:hAnsi="Times New Roman"/>
          <w:b/>
          <w:bCs/>
          <w:smallCaps/>
          <w:color w:val="000000"/>
          <w:sz w:val="28"/>
          <w:szCs w:val="28"/>
          <w:lang w:eastAsia="ar-SA"/>
        </w:rPr>
        <w:t>ТЕМАТИЧЕСКОЕ ПЛАНИРОВАНИЕ</w:t>
      </w:r>
    </w:p>
    <w:p w:rsidR="003306A4" w:rsidRPr="00A75D41" w:rsidRDefault="003306A4" w:rsidP="006A453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5681"/>
        <w:gridCol w:w="3663"/>
        <w:gridCol w:w="1980"/>
        <w:gridCol w:w="1800"/>
        <w:gridCol w:w="43"/>
        <w:gridCol w:w="1577"/>
        <w:gridCol w:w="11"/>
      </w:tblGrid>
      <w:tr w:rsidR="003306A4" w:rsidRPr="00665E89" w:rsidTr="006A4537">
        <w:trPr>
          <w:trHeight w:val="585"/>
        </w:trPr>
        <w:tc>
          <w:tcPr>
            <w:tcW w:w="664" w:type="dxa"/>
            <w:vMerge w:val="restart"/>
            <w:vAlign w:val="center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E8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E8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81" w:type="dxa"/>
            <w:vMerge w:val="restart"/>
            <w:vAlign w:val="center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E89">
              <w:rPr>
                <w:rFonts w:ascii="Times New Roman" w:hAnsi="Times New Roman"/>
                <w:b/>
                <w:sz w:val="28"/>
                <w:szCs w:val="28"/>
              </w:rPr>
              <w:t>Учебный раздел (тема)</w:t>
            </w:r>
          </w:p>
        </w:tc>
        <w:tc>
          <w:tcPr>
            <w:tcW w:w="3663" w:type="dxa"/>
            <w:vMerge w:val="restart"/>
            <w:vAlign w:val="center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E89">
              <w:rPr>
                <w:rFonts w:ascii="Times New Roman" w:hAnsi="Times New Roman"/>
                <w:b/>
                <w:sz w:val="28"/>
                <w:szCs w:val="28"/>
              </w:rPr>
              <w:t>Часов на изучение тем. раздела</w:t>
            </w:r>
          </w:p>
        </w:tc>
        <w:tc>
          <w:tcPr>
            <w:tcW w:w="1980" w:type="dxa"/>
            <w:vMerge w:val="restart"/>
            <w:vAlign w:val="center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Уроков</w:t>
            </w:r>
          </w:p>
        </w:tc>
        <w:tc>
          <w:tcPr>
            <w:tcW w:w="3431" w:type="dxa"/>
            <w:gridSpan w:val="4"/>
            <w:vAlign w:val="center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E89">
              <w:rPr>
                <w:rFonts w:ascii="Times New Roman" w:hAnsi="Times New Roman"/>
                <w:b/>
                <w:sz w:val="28"/>
                <w:szCs w:val="28"/>
              </w:rPr>
              <w:t>В том числе часов:</w:t>
            </w:r>
          </w:p>
        </w:tc>
      </w:tr>
      <w:tr w:rsidR="003306A4" w:rsidRPr="00665E89" w:rsidTr="006A4537">
        <w:trPr>
          <w:trHeight w:val="585"/>
        </w:trPr>
        <w:tc>
          <w:tcPr>
            <w:tcW w:w="664" w:type="dxa"/>
            <w:vMerge/>
            <w:vAlign w:val="center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1" w:type="dxa"/>
            <w:vMerge/>
            <w:vAlign w:val="center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3" w:type="dxa"/>
            <w:vMerge/>
            <w:vAlign w:val="center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</w:t>
            </w:r>
            <w:r w:rsidRPr="00665E89">
              <w:rPr>
                <w:rFonts w:ascii="Times New Roman" w:hAnsi="Times New Roman"/>
                <w:b/>
                <w:sz w:val="28"/>
                <w:szCs w:val="28"/>
              </w:rPr>
              <w:t>тов</w:t>
            </w:r>
          </w:p>
        </w:tc>
        <w:tc>
          <w:tcPr>
            <w:tcW w:w="1588" w:type="dxa"/>
            <w:gridSpan w:val="2"/>
            <w:vAlign w:val="center"/>
          </w:tcPr>
          <w:p w:rsidR="003306A4" w:rsidRPr="00665E89" w:rsidRDefault="003306A4" w:rsidP="00252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E89">
              <w:rPr>
                <w:rFonts w:ascii="Times New Roman" w:hAnsi="Times New Roman"/>
                <w:b/>
                <w:sz w:val="28"/>
                <w:szCs w:val="28"/>
              </w:rPr>
              <w:t>К/Р</w:t>
            </w:r>
          </w:p>
        </w:tc>
      </w:tr>
      <w:tr w:rsidR="003306A4" w:rsidRPr="00665E89" w:rsidTr="006A4537">
        <w:trPr>
          <w:trHeight w:val="347"/>
        </w:trPr>
        <w:tc>
          <w:tcPr>
            <w:tcW w:w="664" w:type="dxa"/>
          </w:tcPr>
          <w:p w:rsidR="003306A4" w:rsidRPr="00665E89" w:rsidRDefault="003306A4" w:rsidP="00252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81" w:type="dxa"/>
          </w:tcPr>
          <w:p w:rsidR="003306A4" w:rsidRPr="00665E89" w:rsidRDefault="003306A4" w:rsidP="002527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Фонетика, орфоэпия и графика</w:t>
            </w:r>
          </w:p>
        </w:tc>
        <w:tc>
          <w:tcPr>
            <w:tcW w:w="3663" w:type="dxa"/>
          </w:tcPr>
          <w:p w:rsidR="003306A4" w:rsidRPr="00665E89" w:rsidRDefault="003306A4" w:rsidP="002527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3306A4" w:rsidRPr="00665E89" w:rsidRDefault="003306A4" w:rsidP="002527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gridSpan w:val="2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306A4" w:rsidRPr="00665E89" w:rsidTr="006A4537">
        <w:trPr>
          <w:trHeight w:val="366"/>
        </w:trPr>
        <w:tc>
          <w:tcPr>
            <w:tcW w:w="664" w:type="dxa"/>
          </w:tcPr>
          <w:p w:rsidR="003306A4" w:rsidRPr="00665E89" w:rsidRDefault="003306A4" w:rsidP="00252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681" w:type="dxa"/>
          </w:tcPr>
          <w:p w:rsidR="003306A4" w:rsidRPr="00665E89" w:rsidRDefault="003306A4" w:rsidP="002527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Слово и его значение (лексика)</w:t>
            </w:r>
          </w:p>
        </w:tc>
        <w:tc>
          <w:tcPr>
            <w:tcW w:w="3663" w:type="dxa"/>
          </w:tcPr>
          <w:p w:rsidR="003306A4" w:rsidRPr="00665E89" w:rsidRDefault="003306A4" w:rsidP="002527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3306A4" w:rsidRPr="00665E89" w:rsidRDefault="003306A4" w:rsidP="002527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6A4" w:rsidRPr="00665E89" w:rsidTr="006A4537">
        <w:trPr>
          <w:trHeight w:val="347"/>
        </w:trPr>
        <w:tc>
          <w:tcPr>
            <w:tcW w:w="664" w:type="dxa"/>
          </w:tcPr>
          <w:p w:rsidR="003306A4" w:rsidRPr="00665E89" w:rsidRDefault="003306A4" w:rsidP="00252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81" w:type="dxa"/>
          </w:tcPr>
          <w:p w:rsidR="003306A4" w:rsidRPr="00665E89" w:rsidRDefault="003306A4" w:rsidP="002527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Предложение и текст</w:t>
            </w:r>
          </w:p>
        </w:tc>
        <w:tc>
          <w:tcPr>
            <w:tcW w:w="3663" w:type="dxa"/>
          </w:tcPr>
          <w:p w:rsidR="003306A4" w:rsidRPr="00665E89" w:rsidRDefault="003306A4" w:rsidP="002527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3306A4" w:rsidRPr="00665E89" w:rsidRDefault="003306A4" w:rsidP="002527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06A4" w:rsidRPr="00665E89" w:rsidTr="006A4537">
        <w:trPr>
          <w:trHeight w:val="366"/>
        </w:trPr>
        <w:tc>
          <w:tcPr>
            <w:tcW w:w="664" w:type="dxa"/>
          </w:tcPr>
          <w:p w:rsidR="003306A4" w:rsidRPr="00665E89" w:rsidRDefault="003306A4" w:rsidP="00252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81" w:type="dxa"/>
          </w:tcPr>
          <w:p w:rsidR="003306A4" w:rsidRPr="00665E89" w:rsidRDefault="003306A4" w:rsidP="002527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Орфография</w:t>
            </w:r>
          </w:p>
        </w:tc>
        <w:tc>
          <w:tcPr>
            <w:tcW w:w="3663" w:type="dxa"/>
          </w:tcPr>
          <w:p w:rsidR="003306A4" w:rsidRPr="00665E89" w:rsidRDefault="003306A4" w:rsidP="002527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3306A4" w:rsidRPr="00665E89" w:rsidRDefault="003306A4" w:rsidP="002527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06A4" w:rsidRPr="00665E89" w:rsidTr="006A4537">
        <w:trPr>
          <w:trHeight w:val="347"/>
        </w:trPr>
        <w:tc>
          <w:tcPr>
            <w:tcW w:w="664" w:type="dxa"/>
          </w:tcPr>
          <w:p w:rsidR="003306A4" w:rsidRPr="00665E89" w:rsidRDefault="003306A4" w:rsidP="00252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81" w:type="dxa"/>
          </w:tcPr>
          <w:p w:rsidR="003306A4" w:rsidRPr="00665E89" w:rsidRDefault="003306A4" w:rsidP="002527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вторение изученного в течение</w:t>
            </w:r>
            <w:r w:rsidRPr="00665E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63" w:type="dxa"/>
          </w:tcPr>
          <w:p w:rsidR="003306A4" w:rsidRPr="00665E89" w:rsidRDefault="003306A4" w:rsidP="002527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3306A4" w:rsidRPr="00665E89" w:rsidRDefault="003306A4" w:rsidP="002527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gridSpan w:val="2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E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06A4" w:rsidRPr="00665E89" w:rsidTr="006A4537">
        <w:trPr>
          <w:gridAfter w:val="1"/>
          <w:wAfter w:w="11" w:type="dxa"/>
          <w:trHeight w:val="366"/>
        </w:trPr>
        <w:tc>
          <w:tcPr>
            <w:tcW w:w="6345" w:type="dxa"/>
            <w:gridSpan w:val="2"/>
          </w:tcPr>
          <w:p w:rsidR="003306A4" w:rsidRPr="00665E89" w:rsidRDefault="003306A4" w:rsidP="00252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63" w:type="dxa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E89">
              <w:rPr>
                <w:rFonts w:ascii="Times New Roman" w:hAnsi="Times New Roman"/>
                <w:b/>
                <w:sz w:val="28"/>
                <w:szCs w:val="28"/>
              </w:rPr>
              <w:t>50 часов</w:t>
            </w:r>
          </w:p>
        </w:tc>
        <w:tc>
          <w:tcPr>
            <w:tcW w:w="1980" w:type="dxa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800" w:type="dxa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E8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</w:tcPr>
          <w:p w:rsidR="003306A4" w:rsidRPr="00665E89" w:rsidRDefault="003306A4" w:rsidP="00252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E8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3306A4" w:rsidRDefault="003306A4" w:rsidP="00351F70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3306A4" w:rsidRDefault="003306A4" w:rsidP="006A4537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Организационно – педагогические условия реализации рабочей программы.</w:t>
      </w:r>
    </w:p>
    <w:p w:rsidR="003306A4" w:rsidRDefault="003306A4" w:rsidP="006A4537">
      <w:pPr>
        <w:pStyle w:val="NormalWeb"/>
        <w:framePr w:hSpace="180" w:wrap="around" w:vAnchor="text" w:hAnchor="page" w:x="1456" w:y="32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Учебно-методическое обеспечение:</w:t>
      </w:r>
    </w:p>
    <w:p w:rsidR="003306A4" w:rsidRDefault="003306A4" w:rsidP="006A4537">
      <w:pPr>
        <w:pStyle w:val="NormalWeb"/>
        <w:spacing w:before="0" w:beforeAutospacing="0" w:after="0" w:afterAutospacing="0"/>
        <w:jc w:val="both"/>
      </w:pPr>
    </w:p>
    <w:p w:rsidR="003306A4" w:rsidRDefault="003306A4" w:rsidP="006A4537">
      <w:pPr>
        <w:pStyle w:val="NormalWeb"/>
        <w:spacing w:before="0" w:beforeAutospacing="0" w:after="0" w:afterAutospacing="0"/>
        <w:jc w:val="both"/>
      </w:pPr>
    </w:p>
    <w:p w:rsidR="003306A4" w:rsidRPr="003167F8" w:rsidRDefault="003306A4" w:rsidP="003167F8">
      <w:pPr>
        <w:pStyle w:val="BodyText"/>
        <w:ind w:left="708"/>
      </w:pPr>
      <w:r>
        <w:t xml:space="preserve">Обучение в 1 классе по учебнику Т.М. Андриановой, В.А. Илюхиной: программа, методические рекомендации, поурочные разработки/ Т.М. </w:t>
      </w:r>
      <w:r w:rsidRPr="003167F8">
        <w:t>Андрианова, В.А. Илюхина. – М.: Астрель, 2015. - 191[1]с. - (Планета знаний).</w:t>
      </w:r>
    </w:p>
    <w:p w:rsidR="003306A4" w:rsidRDefault="003306A4" w:rsidP="003167F8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167F8">
        <w:rPr>
          <w:rFonts w:ascii="Times New Roman" w:hAnsi="Times New Roman"/>
          <w:sz w:val="24"/>
          <w:szCs w:val="24"/>
        </w:rPr>
        <w:t>«Русский язык»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1 класс: рабочая программа и технологические карты уроков по учебнику </w:t>
      </w:r>
      <w:r w:rsidRPr="003167F8">
        <w:rPr>
          <w:rFonts w:ascii="Times New Roman" w:hAnsi="Times New Roman"/>
          <w:sz w:val="24"/>
          <w:szCs w:val="24"/>
        </w:rPr>
        <w:t xml:space="preserve">Т.М. Андриановой, В.А. Илюхиной </w:t>
      </w:r>
      <w:r>
        <w:rPr>
          <w:rFonts w:ascii="Times New Roman" w:hAnsi="Times New Roman"/>
          <w:sz w:val="24"/>
          <w:szCs w:val="24"/>
        </w:rPr>
        <w:t>/ сост. Н.В. Лободина. - Волгоград: Учитель, 2016. – 166 с.</w:t>
      </w:r>
    </w:p>
    <w:p w:rsidR="003306A4" w:rsidRDefault="003306A4" w:rsidP="003167F8">
      <w:pPr>
        <w:pStyle w:val="NormalWeb"/>
        <w:spacing w:before="0" w:beforeAutospacing="0" w:after="0" w:afterAutospacing="0"/>
        <w:ind w:left="708"/>
        <w:jc w:val="both"/>
      </w:pPr>
      <w:r>
        <w:t>Учебники</w:t>
      </w:r>
    </w:p>
    <w:p w:rsidR="003306A4" w:rsidRDefault="003306A4" w:rsidP="003167F8">
      <w:pPr>
        <w:pStyle w:val="BodyText"/>
        <w:ind w:left="348"/>
      </w:pPr>
      <w:r>
        <w:t>Т.М. Андрианова, В.А. Илюхина</w:t>
      </w:r>
    </w:p>
    <w:p w:rsidR="003306A4" w:rsidRDefault="003306A4" w:rsidP="003167F8">
      <w:pPr>
        <w:pStyle w:val="BodyText"/>
        <w:ind w:left="348"/>
      </w:pPr>
      <w:r>
        <w:rPr>
          <w:color w:val="000000"/>
        </w:rPr>
        <w:t xml:space="preserve">М.С. </w:t>
      </w:r>
      <w:r>
        <w:t xml:space="preserve">«Русский язык» </w:t>
      </w:r>
    </w:p>
    <w:p w:rsidR="003306A4" w:rsidRDefault="003306A4" w:rsidP="003167F8">
      <w:pPr>
        <w:pStyle w:val="NormalWeb"/>
        <w:spacing w:before="0" w:beforeAutospacing="0" w:after="0" w:afterAutospacing="0"/>
        <w:ind w:left="708"/>
        <w:jc w:val="both"/>
      </w:pPr>
      <w:r>
        <w:t>Учебно – методические пособия</w:t>
      </w:r>
    </w:p>
    <w:p w:rsidR="003306A4" w:rsidRDefault="003306A4" w:rsidP="003167F8">
      <w:pPr>
        <w:pStyle w:val="BodyText"/>
        <w:ind w:left="348"/>
        <w:rPr>
          <w:color w:val="000000"/>
        </w:rPr>
      </w:pPr>
      <w:r>
        <w:rPr>
          <w:rStyle w:val="apple-converted-space"/>
          <w:color w:val="000000"/>
          <w:shd w:val="clear" w:color="auto" w:fill="FFFFFF"/>
        </w:rPr>
        <w:t> </w:t>
      </w:r>
      <w:hyperlink r:id="rId7" w:tgtFrame="_blank" w:history="1">
        <w:r>
          <w:rPr>
            <w:rStyle w:val="Hyperlink"/>
            <w:color w:val="0077CC"/>
            <w:shd w:val="clear" w:color="auto" w:fill="FFFFFF"/>
          </w:rPr>
          <w:t>http://www.planetaznaniy.astrel.ru/support/digital/index</w:t>
        </w:r>
      </w:hyperlink>
    </w:p>
    <w:p w:rsidR="003306A4" w:rsidRDefault="003306A4" w:rsidP="003167F8">
      <w:pPr>
        <w:pStyle w:val="BodyText"/>
        <w:ind w:left="348"/>
        <w:rPr>
          <w:color w:val="000000"/>
        </w:rPr>
      </w:pPr>
      <w:r>
        <w:rPr>
          <w:color w:val="000000"/>
        </w:rPr>
        <w:t>Планета Знаний Русс. яз.  1- 2кл. Словарные слова Тренинговая  тет. (Узорова О.В., Нефедова Е.А.) ФГОС</w:t>
      </w:r>
    </w:p>
    <w:p w:rsidR="003306A4" w:rsidRDefault="003306A4" w:rsidP="003167F8">
      <w:pPr>
        <w:pStyle w:val="BodyText"/>
        <w:ind w:left="348"/>
        <w:rPr>
          <w:color w:val="000000"/>
        </w:rPr>
      </w:pPr>
      <w:r>
        <w:rPr>
          <w:color w:val="000000"/>
        </w:rPr>
        <w:t>Планета Знаний  Русс. яз.  1- 2кл. Гласные после шипящих жи-ши, ча-ща, чу-щу.  Тренинговая тет. (Узорова О.В., Нефедова Е.А.) ФГОС</w:t>
      </w:r>
    </w:p>
    <w:p w:rsidR="003306A4" w:rsidRDefault="003306A4" w:rsidP="003167F8">
      <w:pPr>
        <w:pStyle w:val="BodyText"/>
        <w:ind w:left="348"/>
        <w:rPr>
          <w:color w:val="000000"/>
        </w:rPr>
      </w:pPr>
      <w:r>
        <w:rPr>
          <w:color w:val="000000"/>
        </w:rPr>
        <w:t>Планета Знаний Русс. яз.  1- 2кл. Безударные гласные Тренинговая тет. (Узорова О.В., Нефедова Е.А.) ФГОС</w:t>
      </w:r>
    </w:p>
    <w:p w:rsidR="003306A4" w:rsidRDefault="003306A4" w:rsidP="006A4537">
      <w:pPr>
        <w:pStyle w:val="BodyText"/>
      </w:pPr>
      <w:hyperlink r:id="rId8" w:tgtFrame="_blank" w:history="1">
        <w:r>
          <w:rPr>
            <w:rStyle w:val="Hyperlink"/>
            <w:color w:val="0077CC"/>
            <w:shd w:val="clear" w:color="auto" w:fill="FFFFFF"/>
          </w:rPr>
          <w:t>http://www.planetaznaniy.astrel.ru/support/digital/index</w:t>
        </w:r>
      </w:hyperlink>
    </w:p>
    <w:p w:rsidR="003306A4" w:rsidRPr="00543315" w:rsidRDefault="003306A4" w:rsidP="003167F8">
      <w:pPr>
        <w:pStyle w:val="BodyText"/>
        <w:ind w:left="348"/>
        <w:rPr>
          <w:b/>
          <w:bCs/>
          <w:color w:val="000000"/>
        </w:rPr>
      </w:pPr>
      <w:r w:rsidRPr="00543315">
        <w:rPr>
          <w:b/>
          <w:bCs/>
          <w:color w:val="000000"/>
        </w:rPr>
        <w:t>4. Календарно тематическое планирование</w:t>
      </w:r>
    </w:p>
    <w:tbl>
      <w:tblPr>
        <w:tblStyle w:val="TableGrid"/>
        <w:tblW w:w="19054" w:type="dxa"/>
        <w:tblLook w:val="01E0"/>
      </w:tblPr>
      <w:tblGrid>
        <w:gridCol w:w="561"/>
        <w:gridCol w:w="715"/>
        <w:gridCol w:w="1807"/>
        <w:gridCol w:w="1682"/>
        <w:gridCol w:w="2060"/>
        <w:gridCol w:w="2395"/>
        <w:gridCol w:w="3432"/>
        <w:gridCol w:w="2134"/>
        <w:gridCol w:w="2134"/>
        <w:gridCol w:w="2134"/>
      </w:tblGrid>
      <w:tr w:rsidR="003306A4" w:rsidTr="00543315">
        <w:trPr>
          <w:gridAfter w:val="2"/>
          <w:wAfter w:w="4268" w:type="dxa"/>
          <w:trHeight w:val="735"/>
        </w:trPr>
        <w:tc>
          <w:tcPr>
            <w:tcW w:w="561" w:type="dxa"/>
            <w:vMerge w:val="restart"/>
          </w:tcPr>
          <w:p w:rsidR="003306A4" w:rsidRPr="00B61F11" w:rsidRDefault="003306A4" w:rsidP="00252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15" w:type="dxa"/>
            <w:vMerge w:val="restart"/>
          </w:tcPr>
          <w:p w:rsidR="003306A4" w:rsidRPr="00B61F11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807" w:type="dxa"/>
            <w:vMerge w:val="restart"/>
          </w:tcPr>
          <w:p w:rsidR="003306A4" w:rsidRPr="00B61F11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Тема урока (Стр. учебника, тетради)</w:t>
            </w:r>
          </w:p>
        </w:tc>
        <w:tc>
          <w:tcPr>
            <w:tcW w:w="1682" w:type="dxa"/>
            <w:vMerge w:val="restart"/>
          </w:tcPr>
          <w:p w:rsidR="003306A4" w:rsidRPr="00B61F11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Решаемые проблемы</w:t>
            </w:r>
          </w:p>
        </w:tc>
        <w:tc>
          <w:tcPr>
            <w:tcW w:w="10021" w:type="dxa"/>
            <w:gridSpan w:val="4"/>
          </w:tcPr>
          <w:p w:rsidR="003306A4" w:rsidRDefault="003306A4" w:rsidP="00252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результаты </w:t>
            </w:r>
          </w:p>
          <w:p w:rsidR="003306A4" w:rsidRDefault="003306A4" w:rsidP="0025271E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(в соответствии с ФГОС)</w:t>
            </w:r>
          </w:p>
        </w:tc>
      </w:tr>
      <w:tr w:rsidR="003306A4" w:rsidTr="00543315">
        <w:trPr>
          <w:gridAfter w:val="2"/>
          <w:wAfter w:w="4268" w:type="dxa"/>
          <w:trHeight w:val="525"/>
        </w:trPr>
        <w:tc>
          <w:tcPr>
            <w:tcW w:w="561" w:type="dxa"/>
            <w:vMerge/>
          </w:tcPr>
          <w:p w:rsidR="003306A4" w:rsidRDefault="003306A4" w:rsidP="0025271E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3306A4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:rsidR="003306A4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  <w:vMerge/>
          </w:tcPr>
          <w:p w:rsidR="003306A4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0" w:type="dxa"/>
          </w:tcPr>
          <w:p w:rsidR="003306A4" w:rsidRPr="00B61F11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Понятия</w:t>
            </w:r>
          </w:p>
        </w:tc>
        <w:tc>
          <w:tcPr>
            <w:tcW w:w="2395" w:type="dxa"/>
          </w:tcPr>
          <w:p w:rsidR="003306A4" w:rsidRPr="00B61F11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Предметные результаты</w:t>
            </w:r>
          </w:p>
        </w:tc>
        <w:tc>
          <w:tcPr>
            <w:tcW w:w="3432" w:type="dxa"/>
          </w:tcPr>
          <w:p w:rsidR="003306A4" w:rsidRPr="00B61F11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УУД</w:t>
            </w:r>
          </w:p>
        </w:tc>
        <w:tc>
          <w:tcPr>
            <w:tcW w:w="2134" w:type="dxa"/>
          </w:tcPr>
          <w:p w:rsidR="003306A4" w:rsidRPr="00B61F11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Личностные результаты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Речь устная и письменная.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Уч.с.3-5;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Р.Т.с.4-5.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помощью чего люди общаются между собой?</w:t>
            </w:r>
          </w:p>
        </w:tc>
        <w:tc>
          <w:tcPr>
            <w:tcW w:w="2060" w:type="dxa"/>
          </w:tcPr>
          <w:p w:rsidR="003306A4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Учебник. Тетрадь.</w:t>
            </w:r>
          </w:p>
          <w:p w:rsidR="003306A4" w:rsidRPr="00610B2D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Речь.</w:t>
            </w:r>
          </w:p>
        </w:tc>
        <w:tc>
          <w:tcPr>
            <w:tcW w:w="2395" w:type="dxa"/>
          </w:tcPr>
          <w:p w:rsidR="003306A4" w:rsidRPr="00F20B0A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Узнают:</w:t>
            </w:r>
          </w:p>
          <w:p w:rsidR="003306A4" w:rsidRPr="00F20B0A" w:rsidRDefault="003306A4" w:rsidP="0025271E">
            <w:pPr>
              <w:jc w:val="both"/>
              <w:rPr>
                <w:sz w:val="22"/>
                <w:szCs w:val="22"/>
              </w:rPr>
            </w:pPr>
            <w:r w:rsidRPr="00F20B0A">
              <w:rPr>
                <w:sz w:val="22"/>
                <w:szCs w:val="22"/>
              </w:rPr>
              <w:t>- что такое речь</w:t>
            </w:r>
          </w:p>
          <w:p w:rsidR="003306A4" w:rsidRPr="00F20B0A" w:rsidRDefault="003306A4" w:rsidP="0025271E">
            <w:pPr>
              <w:jc w:val="both"/>
              <w:rPr>
                <w:sz w:val="22"/>
                <w:szCs w:val="22"/>
              </w:rPr>
            </w:pPr>
            <w:r w:rsidRPr="00F20B0A">
              <w:rPr>
                <w:sz w:val="22"/>
                <w:szCs w:val="22"/>
              </w:rPr>
              <w:t>- отличие устной и письменной речи</w:t>
            </w:r>
          </w:p>
          <w:p w:rsidR="003306A4" w:rsidRPr="00F20B0A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 возможность научиться</w:t>
            </w:r>
          </w:p>
          <w:p w:rsidR="003306A4" w:rsidRPr="00F20B0A" w:rsidRDefault="003306A4" w:rsidP="0025271E">
            <w:pPr>
              <w:jc w:val="both"/>
              <w:rPr>
                <w:sz w:val="22"/>
                <w:szCs w:val="22"/>
              </w:rPr>
            </w:pPr>
            <w:r w:rsidRPr="00F20B0A">
              <w:rPr>
                <w:sz w:val="22"/>
                <w:szCs w:val="22"/>
              </w:rPr>
              <w:t>владеть речевым поведением</w:t>
            </w:r>
          </w:p>
        </w:tc>
        <w:tc>
          <w:tcPr>
            <w:tcW w:w="3432" w:type="dxa"/>
          </w:tcPr>
          <w:p w:rsidR="003306A4" w:rsidRPr="00610B2D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610B2D">
              <w:rPr>
                <w:sz w:val="22"/>
                <w:szCs w:val="22"/>
              </w:rPr>
              <w:t>мение различать случаи использования устной и письменной речи; обсуждать возможности аудио-, видеотехники сохранять и передавать речь;</w:t>
            </w:r>
            <w:r>
              <w:rPr>
                <w:sz w:val="22"/>
                <w:szCs w:val="22"/>
              </w:rPr>
              <w:t xml:space="preserve"> И.- </w:t>
            </w:r>
            <w:r w:rsidRPr="00610B2D">
              <w:rPr>
                <w:sz w:val="22"/>
                <w:szCs w:val="22"/>
              </w:rPr>
              <w:t xml:space="preserve"> наблюдать за словарными словами; узнавать о происхождении слов из этимологического словарика в учебнике; запоминать правильное произношение слов.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Формирование ценностного отношения к умению грамотно писать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и предложение.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Уч.с.6-7;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Р.Т.с.6-7.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ты знаешь о словах и о предложении?</w:t>
            </w:r>
          </w:p>
        </w:tc>
        <w:tc>
          <w:tcPr>
            <w:tcW w:w="2060" w:type="dxa"/>
          </w:tcPr>
          <w:p w:rsidR="003306A4" w:rsidRPr="002F6A65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Слово. Предложение.</w:t>
            </w:r>
          </w:p>
        </w:tc>
        <w:tc>
          <w:tcPr>
            <w:tcW w:w="2395" w:type="dxa"/>
          </w:tcPr>
          <w:p w:rsidR="003306A4" w:rsidRPr="00F20B0A" w:rsidRDefault="003306A4" w:rsidP="0025271E">
            <w:pPr>
              <w:jc w:val="both"/>
              <w:rPr>
                <w:sz w:val="22"/>
                <w:szCs w:val="22"/>
              </w:rPr>
            </w:pPr>
            <w:r w:rsidRPr="00F20B0A">
              <w:rPr>
                <w:sz w:val="22"/>
                <w:szCs w:val="22"/>
              </w:rPr>
              <w:t>Уметь:</w:t>
            </w:r>
          </w:p>
          <w:p w:rsidR="003306A4" w:rsidRPr="00F20B0A" w:rsidRDefault="003306A4" w:rsidP="0025271E">
            <w:pPr>
              <w:jc w:val="both"/>
              <w:rPr>
                <w:sz w:val="22"/>
                <w:szCs w:val="22"/>
              </w:rPr>
            </w:pPr>
            <w:r w:rsidRPr="00F20B0A">
              <w:rPr>
                <w:sz w:val="22"/>
                <w:szCs w:val="22"/>
              </w:rPr>
              <w:t>- вычленять из предложения  слова</w:t>
            </w:r>
          </w:p>
        </w:tc>
        <w:tc>
          <w:tcPr>
            <w:tcW w:w="3432" w:type="dxa"/>
          </w:tcPr>
          <w:p w:rsidR="003306A4" w:rsidRPr="00610B2D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610B2D">
              <w:rPr>
                <w:sz w:val="22"/>
                <w:szCs w:val="22"/>
              </w:rPr>
              <w:t>мение анализировать и корректировать предложения с нарушенным порядком слов; находить в предложениях смысловые пропуски и ошибки в графическом оформлении предложений; наблюдать за распространением предложений.</w:t>
            </w:r>
            <w:r>
              <w:rPr>
                <w:sz w:val="22"/>
                <w:szCs w:val="22"/>
              </w:rPr>
              <w:t xml:space="preserve"> Л.- понимают значение знаний для человека и принимают его.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Адекватная мотивация учебной деятельности.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и текст.</w:t>
            </w:r>
          </w:p>
          <w:p w:rsidR="003306A4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Р.Р. </w:t>
            </w:r>
            <w:r w:rsidRPr="000325BA">
              <w:rPr>
                <w:b/>
                <w:sz w:val="22"/>
                <w:szCs w:val="22"/>
              </w:rPr>
              <w:t>Обучающее сочинение по картинке.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Уч.с.8-9;</w:t>
            </w:r>
          </w:p>
          <w:p w:rsidR="003306A4" w:rsidRPr="000325BA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Р.Т.с.8-9.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текст?</w:t>
            </w:r>
          </w:p>
        </w:tc>
        <w:tc>
          <w:tcPr>
            <w:tcW w:w="2060" w:type="dxa"/>
          </w:tcPr>
          <w:p w:rsidR="003306A4" w:rsidRPr="002F6A65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2395" w:type="dxa"/>
          </w:tcPr>
          <w:p w:rsidR="003306A4" w:rsidRPr="00F20B0A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Узнают:</w:t>
            </w:r>
          </w:p>
          <w:p w:rsidR="003306A4" w:rsidRPr="00F20B0A" w:rsidRDefault="003306A4" w:rsidP="0025271E">
            <w:pPr>
              <w:jc w:val="both"/>
              <w:rPr>
                <w:sz w:val="22"/>
                <w:szCs w:val="22"/>
              </w:rPr>
            </w:pPr>
            <w:r w:rsidRPr="00F20B0A">
              <w:rPr>
                <w:sz w:val="22"/>
                <w:szCs w:val="22"/>
              </w:rPr>
              <w:t>- правила оформления предложения на письме.</w:t>
            </w:r>
            <w:r>
              <w:rPr>
                <w:sz w:val="22"/>
                <w:szCs w:val="22"/>
              </w:rPr>
              <w:t xml:space="preserve"> Научатся: </w:t>
            </w:r>
          </w:p>
          <w:p w:rsidR="003306A4" w:rsidRPr="00F20B0A" w:rsidRDefault="003306A4" w:rsidP="0025271E">
            <w:pPr>
              <w:jc w:val="both"/>
              <w:rPr>
                <w:sz w:val="22"/>
                <w:szCs w:val="22"/>
              </w:rPr>
            </w:pPr>
            <w:r w:rsidRPr="00F20B0A">
              <w:rPr>
                <w:sz w:val="22"/>
                <w:szCs w:val="22"/>
              </w:rPr>
              <w:t>- правильно списывать текст;</w:t>
            </w:r>
          </w:p>
          <w:p w:rsidR="003306A4" w:rsidRPr="00F20B0A" w:rsidRDefault="003306A4" w:rsidP="0025271E">
            <w:pPr>
              <w:jc w:val="both"/>
              <w:rPr>
                <w:sz w:val="22"/>
                <w:szCs w:val="22"/>
              </w:rPr>
            </w:pPr>
            <w:r w:rsidRPr="00F20B0A">
              <w:rPr>
                <w:sz w:val="22"/>
                <w:szCs w:val="22"/>
              </w:rPr>
              <w:t>- вычленять из текста предложения</w:t>
            </w:r>
          </w:p>
        </w:tc>
        <w:tc>
          <w:tcPr>
            <w:tcW w:w="3432" w:type="dxa"/>
          </w:tcPr>
          <w:p w:rsidR="003306A4" w:rsidRPr="00610B2D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610B2D">
              <w:rPr>
                <w:sz w:val="22"/>
                <w:szCs w:val="22"/>
              </w:rPr>
              <w:t xml:space="preserve">мение соотносить тексты и заголовки к ним; выбирать наиболее подходящий заголовок из ряда предложенных; анализировать и восстанавливать   непунктированные и  деформированные тексты; составлять устный рассказ с опорой на рисунок; </w:t>
            </w:r>
            <w:r>
              <w:rPr>
                <w:sz w:val="22"/>
                <w:szCs w:val="22"/>
              </w:rPr>
              <w:t xml:space="preserve">И.- </w:t>
            </w:r>
            <w:r w:rsidRPr="00610B2D">
              <w:rPr>
                <w:sz w:val="22"/>
                <w:szCs w:val="22"/>
              </w:rPr>
              <w:t>узнавать значение слов из толкового словарика в учебнике.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Положительное отношение к урокам русского языка.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препинания.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Уч.с.10-11;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Р.Т.с.10-11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знаки препинания вы знаете?</w:t>
            </w:r>
          </w:p>
        </w:tc>
        <w:tc>
          <w:tcPr>
            <w:tcW w:w="2060" w:type="dxa"/>
          </w:tcPr>
          <w:p w:rsidR="003306A4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Точка. Восклицательный знак.</w:t>
            </w:r>
          </w:p>
          <w:p w:rsidR="003306A4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Вопросительный </w:t>
            </w:r>
          </w:p>
          <w:p w:rsidR="003306A4" w:rsidRPr="002F6A65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Знак.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передавать различную интонацию предложения в устной речи;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-правильно оформлять предложения: большая буква в начале предложения, знаки препинания в конце предложения (точка, вопросительный и восклицательный знаки);</w:t>
            </w:r>
          </w:p>
        </w:tc>
        <w:tc>
          <w:tcPr>
            <w:tcW w:w="3432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2F6A65">
              <w:rPr>
                <w:sz w:val="22"/>
                <w:szCs w:val="22"/>
              </w:rPr>
              <w:t xml:space="preserve">мение определять соответствие интонационных средств смыслу предложения; воспроизводить одно и то же предложение с логическим ударением на разных словах; </w:t>
            </w:r>
          </w:p>
          <w:p w:rsidR="003306A4" w:rsidRPr="002F6A65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К.- </w:t>
            </w:r>
            <w:r w:rsidRPr="002F6A65">
              <w:rPr>
                <w:sz w:val="22"/>
                <w:szCs w:val="22"/>
              </w:rPr>
              <w:t>придумывать вопросительные предложения и задавать эти вопросы товарищу.</w:t>
            </w:r>
          </w:p>
        </w:tc>
        <w:tc>
          <w:tcPr>
            <w:tcW w:w="2134" w:type="dxa"/>
          </w:tcPr>
          <w:p w:rsidR="003306A4" w:rsidRPr="00C31E4A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1E4A">
              <w:rPr>
                <w:sz w:val="22"/>
                <w:szCs w:val="22"/>
              </w:rPr>
              <w:t>Учебно-позновательный интерес к новому учебному материалу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Слог.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Уч.с.12-13;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Р.Т.с.12-13.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можно поделить слово?</w:t>
            </w:r>
          </w:p>
        </w:tc>
        <w:tc>
          <w:tcPr>
            <w:tcW w:w="2060" w:type="dxa"/>
          </w:tcPr>
          <w:p w:rsidR="003306A4" w:rsidRPr="002F6A65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Слоги.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вычленять из слов  слоги;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определять количество слогов в слове</w:t>
            </w:r>
          </w:p>
        </w:tc>
        <w:tc>
          <w:tcPr>
            <w:tcW w:w="3432" w:type="dxa"/>
          </w:tcPr>
          <w:p w:rsidR="003306A4" w:rsidRPr="002F6A65" w:rsidRDefault="003306A4" w:rsidP="0025271E">
            <w:pPr>
              <w:jc w:val="both"/>
              <w:rPr>
                <w:sz w:val="22"/>
                <w:szCs w:val="22"/>
              </w:rPr>
            </w:pPr>
            <w:r w:rsidRPr="002F6A65">
              <w:rPr>
                <w:sz w:val="22"/>
                <w:szCs w:val="22"/>
              </w:rPr>
              <w:t>П.- умение объяснять слогообразующую роль гласного звука; определять количество слогов в слове; восстанавливать слова с нарушенным порядком слогов, конструировать слова из слогов.</w:t>
            </w:r>
          </w:p>
          <w:p w:rsidR="003306A4" w:rsidRPr="002F6A65" w:rsidRDefault="003306A4" w:rsidP="0025271E">
            <w:pPr>
              <w:jc w:val="both"/>
              <w:rPr>
                <w:sz w:val="22"/>
                <w:szCs w:val="22"/>
              </w:rPr>
            </w:pPr>
            <w:r w:rsidRPr="002F6A65">
              <w:rPr>
                <w:sz w:val="22"/>
                <w:szCs w:val="22"/>
              </w:rPr>
              <w:t>Р.- принимать и сохранять учебную задачу.</w:t>
            </w:r>
          </w:p>
        </w:tc>
        <w:tc>
          <w:tcPr>
            <w:tcW w:w="2134" w:type="dxa"/>
          </w:tcPr>
          <w:p w:rsidR="003306A4" w:rsidRPr="00C31E4A" w:rsidRDefault="003306A4" w:rsidP="0025271E">
            <w:pPr>
              <w:jc w:val="both"/>
              <w:rPr>
                <w:sz w:val="22"/>
                <w:szCs w:val="22"/>
              </w:rPr>
            </w:pPr>
            <w:r w:rsidRPr="00C31E4A">
              <w:rPr>
                <w:sz w:val="22"/>
                <w:szCs w:val="22"/>
              </w:rPr>
              <w:t>Осознание ценностного отношения к полученным знаниям.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 слов.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Уч.с.14-15;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Р.Т.с.14-15.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можно поделить слово?</w:t>
            </w:r>
          </w:p>
        </w:tc>
        <w:tc>
          <w:tcPr>
            <w:tcW w:w="2060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Слоги.</w:t>
            </w:r>
          </w:p>
        </w:tc>
        <w:tc>
          <w:tcPr>
            <w:tcW w:w="2395" w:type="dxa"/>
            <w:vMerge w:val="restart"/>
          </w:tcPr>
          <w:p w:rsidR="003306A4" w:rsidRPr="00682BA4" w:rsidRDefault="003306A4" w:rsidP="0025271E">
            <w:pPr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Знать:</w:t>
            </w:r>
          </w:p>
          <w:p w:rsidR="003306A4" w:rsidRPr="00682BA4" w:rsidRDefault="003306A4" w:rsidP="0025271E">
            <w:pPr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правила переноса слов</w:t>
            </w:r>
          </w:p>
          <w:p w:rsidR="003306A4" w:rsidRPr="00682BA4" w:rsidRDefault="003306A4" w:rsidP="0025271E">
            <w:pPr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682BA4" w:rsidRDefault="003306A4" w:rsidP="0025271E">
            <w:pPr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делить слова на слоги и для переноса;</w:t>
            </w:r>
          </w:p>
          <w:p w:rsidR="003306A4" w:rsidRDefault="003306A4" w:rsidP="0025271E">
            <w:pPr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переносить слова</w:t>
            </w:r>
          </w:p>
        </w:tc>
        <w:tc>
          <w:tcPr>
            <w:tcW w:w="3432" w:type="dxa"/>
          </w:tcPr>
          <w:p w:rsidR="003306A4" w:rsidRPr="002F6A65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2F6A65">
              <w:rPr>
                <w:sz w:val="22"/>
                <w:szCs w:val="22"/>
              </w:rPr>
              <w:t>мение обсуждать необходимость переноса слов; сравнивать деление слов на слоги и для переноса; запоминать пословицу и записывать её по памяти.</w:t>
            </w:r>
            <w:r>
              <w:rPr>
                <w:sz w:val="22"/>
                <w:szCs w:val="22"/>
              </w:rPr>
              <w:t xml:space="preserve"> Л.- соблюдать правила культуры речевого общения.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Формирование ценностного отношения к умению грамотно писать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 слов.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Уч.с.16-17;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Р.Т.с.16-17.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переносят слова?</w:t>
            </w:r>
          </w:p>
        </w:tc>
        <w:tc>
          <w:tcPr>
            <w:tcW w:w="2060" w:type="dxa"/>
          </w:tcPr>
          <w:p w:rsidR="003306A4" w:rsidRPr="00460EF8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Слово. Слоги.</w:t>
            </w:r>
          </w:p>
        </w:tc>
        <w:tc>
          <w:tcPr>
            <w:tcW w:w="2395" w:type="dxa"/>
            <w:vMerge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 w:rsidRPr="00460EF8">
              <w:rPr>
                <w:sz w:val="22"/>
                <w:szCs w:val="22"/>
              </w:rPr>
              <w:t>П.- умение анализировать слова и выбирать подходящее правило переноса слов на письме; конструировать слова из заданного слова с помощью перестановки букв (решать анаграммы).</w:t>
            </w:r>
          </w:p>
          <w:p w:rsidR="003306A4" w:rsidRPr="00460EF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Л.- соблюдать правила культуры речевого общения.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Адекватная мотивация учебной деятельности.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и буквы.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Уч.с.18-19;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Р.Т.с.18-19.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ты знаешь о звуках и буквах?</w:t>
            </w:r>
          </w:p>
        </w:tc>
        <w:tc>
          <w:tcPr>
            <w:tcW w:w="2060" w:type="dxa"/>
          </w:tcPr>
          <w:p w:rsidR="003306A4" w:rsidRPr="00460EF8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Звуки. Буквы.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Знать: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звуки и буквы русского алфавита;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отличие звука и буквы.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вычленять отдельные звуки в словах, определять их последовательность;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соотносить число букв с числом звуков в словах</w:t>
            </w:r>
          </w:p>
        </w:tc>
        <w:tc>
          <w:tcPr>
            <w:tcW w:w="3432" w:type="dxa"/>
          </w:tcPr>
          <w:p w:rsidR="003306A4" w:rsidRPr="00460EF8" w:rsidRDefault="003306A4" w:rsidP="0025271E">
            <w:pPr>
              <w:jc w:val="both"/>
              <w:rPr>
                <w:sz w:val="24"/>
                <w:szCs w:val="24"/>
              </w:rPr>
            </w:pPr>
            <w:r w:rsidRPr="00460EF8">
              <w:rPr>
                <w:sz w:val="24"/>
                <w:szCs w:val="24"/>
              </w:rPr>
              <w:t>П.- умение объяснять смыслоразличительную роль звуков речи; выполнять звукобуквенный анализ; корректировать слова путём замены в них букв.</w:t>
            </w:r>
          </w:p>
          <w:p w:rsidR="003306A4" w:rsidRPr="00460EF8" w:rsidRDefault="003306A4" w:rsidP="0025271E">
            <w:pPr>
              <w:jc w:val="both"/>
              <w:rPr>
                <w:sz w:val="22"/>
                <w:szCs w:val="22"/>
              </w:rPr>
            </w:pPr>
            <w:r w:rsidRPr="00460EF8">
              <w:rPr>
                <w:sz w:val="24"/>
                <w:szCs w:val="24"/>
              </w:rPr>
              <w:t>Р.- планировать необходимые действия.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Положительное отношение к урокам русского языка.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Алфавит.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Уч.с.20-21;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Р.Т.с.20-21.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Сколько букв в русском алфавите?</w:t>
            </w:r>
          </w:p>
        </w:tc>
        <w:tc>
          <w:tcPr>
            <w:tcW w:w="2060" w:type="dxa"/>
          </w:tcPr>
          <w:p w:rsidR="003306A4" w:rsidRPr="00460EF8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Алфавит. Буквы.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Знать русский алфавит.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 записывать слова  в алфавитном порядке.</w:t>
            </w:r>
          </w:p>
        </w:tc>
        <w:tc>
          <w:tcPr>
            <w:tcW w:w="3432" w:type="dxa"/>
          </w:tcPr>
          <w:p w:rsidR="003306A4" w:rsidRPr="00460EF8" w:rsidRDefault="003306A4" w:rsidP="00252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П.- у</w:t>
            </w:r>
            <w:r w:rsidRPr="00460EF8">
              <w:rPr>
                <w:sz w:val="24"/>
                <w:szCs w:val="24"/>
              </w:rPr>
              <w:t xml:space="preserve">мение правильно называть буквы русского алфавита; объяснять необходимость существования алфавита; приводить примеры использования алфавита в своей учебной и жизненной практике; распределять слова по алфавиту; </w:t>
            </w:r>
            <w:r>
              <w:rPr>
                <w:sz w:val="24"/>
                <w:szCs w:val="24"/>
              </w:rPr>
              <w:t xml:space="preserve">К.- </w:t>
            </w:r>
            <w:r w:rsidRPr="00460EF8">
              <w:rPr>
                <w:sz w:val="24"/>
                <w:szCs w:val="24"/>
              </w:rPr>
              <w:t>договариваться об очерёдности действий при работе в паре.</w:t>
            </w:r>
          </w:p>
        </w:tc>
        <w:tc>
          <w:tcPr>
            <w:tcW w:w="2134" w:type="dxa"/>
          </w:tcPr>
          <w:p w:rsidR="003306A4" w:rsidRPr="00C31E4A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1E4A">
              <w:rPr>
                <w:sz w:val="22"/>
                <w:szCs w:val="22"/>
              </w:rPr>
              <w:t>Учебно-позновательный интерес к новому учебному материалу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  <w:trHeight w:val="2927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Гласные звуки.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Уч.с.22-23;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Р.Т.с.22-23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звуки называются гласными?</w:t>
            </w:r>
          </w:p>
        </w:tc>
        <w:tc>
          <w:tcPr>
            <w:tcW w:w="2060" w:type="dxa"/>
          </w:tcPr>
          <w:p w:rsidR="003306A4" w:rsidRPr="00E75377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Гласные звуки.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Знать: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гласные звуки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различать гласные звуки</w:t>
            </w:r>
          </w:p>
        </w:tc>
        <w:tc>
          <w:tcPr>
            <w:tcW w:w="3432" w:type="dxa"/>
          </w:tcPr>
          <w:p w:rsidR="003306A4" w:rsidRPr="00E75377" w:rsidRDefault="003306A4" w:rsidP="0025271E">
            <w:pPr>
              <w:jc w:val="both"/>
              <w:rPr>
                <w:sz w:val="22"/>
                <w:szCs w:val="22"/>
              </w:rPr>
            </w:pPr>
            <w:r w:rsidRPr="00E75377">
              <w:rPr>
                <w:sz w:val="22"/>
                <w:szCs w:val="22"/>
              </w:rPr>
              <w:t>П.- умение соотносить гласные звуки и буквы, обозначающие эти звуки; восстанавливать слова, записанные без букв, обозначающих гласные звуки, и контролировать их написание по орфографическому словарику в учебнике; объяснять смыслоразличительную роль гласных звуков, приводить свои примеры.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Формирование ценностного отношения к умению грамотно писать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Ударение.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Уч.с.24-25;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Р.Т.с.24-25.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Какой слог называется ударным?</w:t>
            </w:r>
          </w:p>
        </w:tc>
        <w:tc>
          <w:tcPr>
            <w:tcW w:w="2060" w:type="dxa"/>
          </w:tcPr>
          <w:p w:rsidR="003306A4" w:rsidRPr="00E75377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Ударение.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определять в слове ударение</w:t>
            </w:r>
          </w:p>
        </w:tc>
        <w:tc>
          <w:tcPr>
            <w:tcW w:w="3432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E75377">
              <w:rPr>
                <w:sz w:val="22"/>
                <w:szCs w:val="22"/>
              </w:rPr>
              <w:t>мение находить ударный гласный  в слове; наблюдать за смыслоразличительной ролью ударения; экспериментировать с изменением ударения в словах; наблюдать за словами с буквой ё, самостоятельно делать вывод о том, что слог с буквой ё всегда ударный</w:t>
            </w:r>
            <w:r>
              <w:rPr>
                <w:sz w:val="22"/>
                <w:szCs w:val="22"/>
              </w:rPr>
              <w:t>.</w:t>
            </w:r>
          </w:p>
          <w:p w:rsidR="003306A4" w:rsidRPr="00E75377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Р.- осознавать возникающие трудности.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Адекватная мотивация учебной деятельности.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Ударные и безударные гласные.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Уч.с.26-27;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Р.Т.с.26-27.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слоги называют безударными?</w:t>
            </w:r>
          </w:p>
        </w:tc>
        <w:tc>
          <w:tcPr>
            <w:tcW w:w="2060" w:type="dxa"/>
          </w:tcPr>
          <w:p w:rsidR="003306A4" w:rsidRPr="00992E20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Безударная гласная.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находить в  словах безударный гласный звук, требующий проверки</w:t>
            </w:r>
          </w:p>
        </w:tc>
        <w:tc>
          <w:tcPr>
            <w:tcW w:w="3432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 w:rsidRPr="00992E20">
              <w:rPr>
                <w:sz w:val="22"/>
                <w:szCs w:val="22"/>
              </w:rPr>
              <w:t xml:space="preserve"> П.- умение находить в словах безударные гласные звуки; фиксировать случаи расхождения произношения гласных и обозначения их буквами; восстанавливать пословицы, используя возможные варианты.</w:t>
            </w:r>
          </w:p>
          <w:p w:rsidR="003306A4" w:rsidRPr="00992E20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Л.- соблюдать правила культуры речевого общения.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Положительное отношение к урокам русского языка.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Ударные и безударные гласные.</w:t>
            </w:r>
          </w:p>
          <w:p w:rsidR="003306A4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 w:rsidRPr="00990144">
              <w:rPr>
                <w:b/>
                <w:sz w:val="22"/>
                <w:szCs w:val="22"/>
              </w:rPr>
              <w:t>Р.Р. Обучающее изложение с опорой на вопросы.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Уч.с.28-29;</w:t>
            </w:r>
          </w:p>
          <w:p w:rsidR="003306A4" w:rsidRPr="00990144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Р.Т.с.28-29</w:t>
            </w:r>
          </w:p>
        </w:tc>
        <w:tc>
          <w:tcPr>
            <w:tcW w:w="1682" w:type="dxa"/>
            <w:vMerge w:val="restart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проверить, какая буква обозначает безударный гласный звук в слове?</w:t>
            </w:r>
          </w:p>
        </w:tc>
        <w:tc>
          <w:tcPr>
            <w:tcW w:w="2060" w:type="dxa"/>
            <w:vMerge w:val="restart"/>
          </w:tcPr>
          <w:p w:rsidR="003306A4" w:rsidRDefault="003306A4" w:rsidP="0025271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Безударная гласная.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находить в  словах безударный гласный звук, требующий проверки</w:t>
            </w:r>
          </w:p>
        </w:tc>
        <w:tc>
          <w:tcPr>
            <w:tcW w:w="3432" w:type="dxa"/>
            <w:vMerge w:val="restart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К.- у</w:t>
            </w:r>
            <w:r w:rsidRPr="00992E20">
              <w:rPr>
                <w:sz w:val="22"/>
                <w:szCs w:val="22"/>
              </w:rPr>
              <w:t>мение совместно вырабатывать порядок проверки безударного гласного в слове;</w:t>
            </w:r>
          </w:p>
          <w:p w:rsidR="003306A4" w:rsidRPr="00992E20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П.- </w:t>
            </w:r>
            <w:r w:rsidRPr="00992E20">
              <w:rPr>
                <w:sz w:val="22"/>
                <w:szCs w:val="22"/>
              </w:rPr>
              <w:t xml:space="preserve"> объяснять наличие словарных слов на странице учебника и необходимость их запоминания; конструировать слова из заданного слова с помощью перестановки букв (решать анаграммы).</w:t>
            </w:r>
          </w:p>
        </w:tc>
        <w:tc>
          <w:tcPr>
            <w:tcW w:w="2134" w:type="dxa"/>
          </w:tcPr>
          <w:p w:rsidR="003306A4" w:rsidRPr="00C31E4A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1E4A">
              <w:rPr>
                <w:sz w:val="22"/>
                <w:szCs w:val="22"/>
              </w:rPr>
              <w:t>Учебно-позновательный интерес к новому учебному материалу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по теме «Ударные и безударные гласные». 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Уч.с.30-31;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Р.Т.с.30-31.</w:t>
            </w:r>
          </w:p>
        </w:tc>
        <w:tc>
          <w:tcPr>
            <w:tcW w:w="1682" w:type="dxa"/>
            <w:vMerge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находить в  словах безударный гласный звук, требующий проверки</w:t>
            </w:r>
          </w:p>
        </w:tc>
        <w:tc>
          <w:tcPr>
            <w:tcW w:w="3432" w:type="dxa"/>
            <w:vMerge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Формирование ценностного отношения к умению грамотно писать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Согласные звуки.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Уч.с.32-33;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Р.Т.с.32-33.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звуки называются согласными?</w:t>
            </w:r>
          </w:p>
        </w:tc>
        <w:tc>
          <w:tcPr>
            <w:tcW w:w="2060" w:type="dxa"/>
          </w:tcPr>
          <w:p w:rsidR="003306A4" w:rsidRPr="00A47072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Согласные.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Знать: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согласные звуки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различать согласные звуки</w:t>
            </w:r>
          </w:p>
        </w:tc>
        <w:tc>
          <w:tcPr>
            <w:tcW w:w="3432" w:type="dxa"/>
          </w:tcPr>
          <w:p w:rsidR="003306A4" w:rsidRPr="00A47072" w:rsidRDefault="003306A4" w:rsidP="0025271E">
            <w:pPr>
              <w:jc w:val="both"/>
              <w:rPr>
                <w:sz w:val="22"/>
                <w:szCs w:val="22"/>
              </w:rPr>
            </w:pPr>
            <w:r w:rsidRPr="00A47072">
              <w:rPr>
                <w:sz w:val="22"/>
                <w:szCs w:val="22"/>
              </w:rPr>
              <w:t>П.- умение объяснять смыслоразличительную роль согласных звуков, приводить свои примеры; восстанавливать слова, записанные без букв, обозначающих согласные звуки, и контролировать их написание по орфографическому словарику в учебнике; восстанавливать деформированный текст; составлять устный рассказ на заданную тему.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 w:rsidRPr="00A47072">
              <w:rPr>
                <w:sz w:val="22"/>
                <w:szCs w:val="22"/>
              </w:rPr>
              <w:t>Р.- осознавать возникающие трудности.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Адекватная мотивация учебной деятельности.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Парные твёрдые и мягкие согласные звуки.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Уч.с.34-35;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Р.Т.с.34-35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бывают согласные звуки?</w:t>
            </w:r>
          </w:p>
        </w:tc>
        <w:tc>
          <w:tcPr>
            <w:tcW w:w="2060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Согласные.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Знать: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согласные звуки твердые и мягкие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различать твердые и мягкие (парные и непарные) согласные звуки</w:t>
            </w:r>
          </w:p>
        </w:tc>
        <w:tc>
          <w:tcPr>
            <w:tcW w:w="3432" w:type="dxa"/>
          </w:tcPr>
          <w:p w:rsidR="003306A4" w:rsidRPr="00A47072" w:rsidRDefault="003306A4" w:rsidP="0025271E">
            <w:pPr>
              <w:jc w:val="both"/>
              <w:rPr>
                <w:sz w:val="22"/>
                <w:szCs w:val="22"/>
              </w:rPr>
            </w:pPr>
            <w:r w:rsidRPr="00A47072">
              <w:rPr>
                <w:sz w:val="22"/>
                <w:szCs w:val="22"/>
              </w:rPr>
              <w:t>П.- умение дифференцировать твёрдые и мягкие согласные звуки и обозначать их на письме; осознавать отсутствие специальных букв для обозначения мягких и твёрдых согласных.</w:t>
            </w:r>
          </w:p>
          <w:p w:rsidR="003306A4" w:rsidRPr="00873E15" w:rsidRDefault="003306A4" w:rsidP="0025271E">
            <w:pPr>
              <w:jc w:val="both"/>
            </w:pPr>
            <w:r w:rsidRPr="00A47072">
              <w:rPr>
                <w:sz w:val="22"/>
                <w:szCs w:val="22"/>
              </w:rPr>
              <w:t>Р.- контролировать процесс и результаты деятельности.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Положительное отношение к урокам русского языка.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Мягкий знак – показатель мягкости.</w:t>
            </w:r>
          </w:p>
          <w:p w:rsidR="003306A4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 w:rsidRPr="00EE176F">
              <w:rPr>
                <w:b/>
                <w:sz w:val="22"/>
                <w:szCs w:val="22"/>
              </w:rPr>
              <w:t>Списывание.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Уч.с.36-37;</w:t>
            </w:r>
          </w:p>
          <w:p w:rsidR="003306A4" w:rsidRPr="00EE176F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Р.Т.с.36-37.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Каким знаком обозначается на письме мягкость согласного звука?</w:t>
            </w:r>
          </w:p>
        </w:tc>
        <w:tc>
          <w:tcPr>
            <w:tcW w:w="2060" w:type="dxa"/>
          </w:tcPr>
          <w:p w:rsidR="003306A4" w:rsidRPr="00A47072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Мягкий знак.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обозначать мягкость согласных звуков на письме с помощью ь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:rsidR="003306A4" w:rsidRPr="00A47072" w:rsidRDefault="003306A4" w:rsidP="0025271E">
            <w:pPr>
              <w:jc w:val="both"/>
              <w:rPr>
                <w:sz w:val="22"/>
                <w:szCs w:val="22"/>
              </w:rPr>
            </w:pPr>
            <w:r w:rsidRPr="00A47072">
              <w:rPr>
                <w:sz w:val="22"/>
                <w:szCs w:val="22"/>
              </w:rPr>
              <w:t>П.- умение характеризовать роль мягкого знака и букв е, ё, и, ю, я как показателей мягкости предшествующих согласных звуков; изменять предложение по образцу.</w:t>
            </w:r>
          </w:p>
          <w:p w:rsidR="003306A4" w:rsidRPr="00873E15" w:rsidRDefault="003306A4" w:rsidP="0025271E">
            <w:pPr>
              <w:jc w:val="both"/>
            </w:pPr>
            <w:r w:rsidRPr="00A47072">
              <w:rPr>
                <w:sz w:val="22"/>
                <w:szCs w:val="22"/>
              </w:rPr>
              <w:t>К.-   умение осуществлять совместную деятельность  в парах.</w:t>
            </w:r>
          </w:p>
        </w:tc>
        <w:tc>
          <w:tcPr>
            <w:tcW w:w="2134" w:type="dxa"/>
          </w:tcPr>
          <w:p w:rsidR="003306A4" w:rsidRPr="00C31E4A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1E4A">
              <w:rPr>
                <w:sz w:val="22"/>
                <w:szCs w:val="22"/>
              </w:rPr>
              <w:t>Учебно-позновательный интерес к новому учебному материалу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Парные звонкие и глухие согласные звуки.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Уч.с.38-39;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Р.Т.с.38-39.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парные согласные звуки вы знаете?</w:t>
            </w:r>
          </w:p>
        </w:tc>
        <w:tc>
          <w:tcPr>
            <w:tcW w:w="2060" w:type="dxa"/>
          </w:tcPr>
          <w:p w:rsidR="003306A4" w:rsidRPr="00A47072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Согласные звуки.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Знать: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согласные звуки звонкие и глухие (парные)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различать звонкие и глухие (парные) согласные звук</w:t>
            </w:r>
          </w:p>
        </w:tc>
        <w:tc>
          <w:tcPr>
            <w:tcW w:w="3432" w:type="dxa"/>
          </w:tcPr>
          <w:p w:rsidR="003306A4" w:rsidRPr="00A47072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A47072">
              <w:rPr>
                <w:sz w:val="22"/>
                <w:szCs w:val="22"/>
              </w:rPr>
              <w:t>мение дифференцировать в словах парные звуки; контролировать правильность записи текста, находить неправильно записанные слова и исправлять ошибки;</w:t>
            </w:r>
            <w:r>
              <w:rPr>
                <w:sz w:val="22"/>
                <w:szCs w:val="22"/>
              </w:rPr>
              <w:t xml:space="preserve"> И.- </w:t>
            </w:r>
            <w:r w:rsidRPr="00A47072">
              <w:rPr>
                <w:sz w:val="22"/>
                <w:szCs w:val="22"/>
              </w:rPr>
              <w:t xml:space="preserve"> работать с толковым словариком в учебнике.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Формирование ценностного отношения к умению грамотно писать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Парные звонкие и глухие согласные звуки.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Уч.с.40-41;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Р.Т.с.40-41.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Знать: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согласные звуки звонкие и глухие (парные)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различать звонкие и глухие (парные) согласные звук</w:t>
            </w:r>
          </w:p>
        </w:tc>
        <w:tc>
          <w:tcPr>
            <w:tcW w:w="3432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 w:rsidRPr="00A47072">
              <w:rPr>
                <w:sz w:val="22"/>
                <w:szCs w:val="22"/>
              </w:rPr>
              <w:t>П.- умение заменять в словах парные звонкие согласные на парные глухие; наблюдать за парными звонкими согласными в сильной и слабой позиции; восстанавливать деформированные предложения; дополнять двустишие рифмующимся словом.</w:t>
            </w:r>
          </w:p>
          <w:p w:rsidR="003306A4" w:rsidRPr="00A47072" w:rsidRDefault="003306A4" w:rsidP="0025271E">
            <w:pPr>
              <w:jc w:val="both"/>
              <w:rPr>
                <w:sz w:val="22"/>
                <w:szCs w:val="22"/>
              </w:rPr>
            </w:pPr>
            <w:r w:rsidRPr="00A47072">
              <w:rPr>
                <w:sz w:val="22"/>
                <w:szCs w:val="22"/>
              </w:rPr>
              <w:t>К.-   умение осуществлять совместную деятельность  в парах.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Адекватная мотивация учебной деятельности.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Непарные звонкие и глухие согласные звуки.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Уч.с.42-43;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Р.Т.с.42-43.</w:t>
            </w:r>
          </w:p>
        </w:tc>
        <w:tc>
          <w:tcPr>
            <w:tcW w:w="1682" w:type="dxa"/>
            <w:vMerge w:val="restart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непарные звонкие и глухие согласные звуки вы знаете?</w:t>
            </w:r>
          </w:p>
        </w:tc>
        <w:tc>
          <w:tcPr>
            <w:tcW w:w="2060" w:type="dxa"/>
          </w:tcPr>
          <w:p w:rsidR="003306A4" w:rsidRPr="00A47072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Согласные звуки.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Знать: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 непарные звонкие и глухие согласные звуки (непарные)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различать звонкие и глухие (непарные) согласные звуки</w:t>
            </w:r>
          </w:p>
        </w:tc>
        <w:tc>
          <w:tcPr>
            <w:tcW w:w="3432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A47072">
              <w:rPr>
                <w:sz w:val="22"/>
                <w:szCs w:val="22"/>
              </w:rPr>
              <w:t>мение определять непарные согласные звуки (звонкие и глухие); подбирать близкие по значению слова и слова с противоположным значением; дополнять предложение подходящими по смыслу словами.</w:t>
            </w:r>
          </w:p>
          <w:p w:rsidR="003306A4" w:rsidRPr="00A47072" w:rsidRDefault="003306A4" w:rsidP="0025271E">
            <w:pPr>
              <w:jc w:val="both"/>
              <w:rPr>
                <w:sz w:val="22"/>
                <w:szCs w:val="22"/>
              </w:rPr>
            </w:pPr>
            <w:r w:rsidRPr="00A47072">
              <w:rPr>
                <w:sz w:val="22"/>
                <w:szCs w:val="22"/>
              </w:rPr>
              <w:t>К.-   умение осуществлять совместную деятельность  в парах.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Положительное отношение к урокам русского языка.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 w:rsidRPr="005E0577">
              <w:rPr>
                <w:b/>
                <w:sz w:val="22"/>
                <w:szCs w:val="22"/>
              </w:rPr>
              <w:t>Р.Р. Обучающее изложение по «Парные звонкие и глухие согласные».</w:t>
            </w:r>
          </w:p>
          <w:p w:rsidR="003306A4" w:rsidRPr="005E0577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Р.Т.с.45.</w:t>
            </w:r>
          </w:p>
        </w:tc>
        <w:tc>
          <w:tcPr>
            <w:tcW w:w="1682" w:type="dxa"/>
            <w:vMerge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3306A4" w:rsidRDefault="003306A4" w:rsidP="0025271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Согласные звуки.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-правильно оформлять предложение на письме;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-различать гласные и согласные звуки; твердые и мягкие (парные и непарные), звонкие и глухие (парные и непарные) согласные звуки;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-распределять слова по  алфавиту;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-определять в слове ударение;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-переносить слова</w:t>
            </w:r>
          </w:p>
        </w:tc>
        <w:tc>
          <w:tcPr>
            <w:tcW w:w="3432" w:type="dxa"/>
          </w:tcPr>
          <w:p w:rsidR="003306A4" w:rsidRPr="00CF54CC" w:rsidRDefault="003306A4" w:rsidP="0025271E">
            <w:pPr>
              <w:jc w:val="both"/>
              <w:rPr>
                <w:sz w:val="22"/>
                <w:szCs w:val="22"/>
              </w:rPr>
            </w:pPr>
            <w:r w:rsidRPr="00CF54CC">
              <w:rPr>
                <w:sz w:val="22"/>
                <w:szCs w:val="22"/>
              </w:rPr>
              <w:t xml:space="preserve">П.- умение конструировать предложения; оформлять предложения на письме; подбирать проверочные слова. </w:t>
            </w:r>
          </w:p>
          <w:p w:rsidR="003306A4" w:rsidRPr="00CF54CC" w:rsidRDefault="003306A4" w:rsidP="0025271E">
            <w:pPr>
              <w:jc w:val="both"/>
              <w:rPr>
                <w:sz w:val="22"/>
                <w:szCs w:val="22"/>
              </w:rPr>
            </w:pPr>
            <w:r w:rsidRPr="00CF54CC">
              <w:rPr>
                <w:sz w:val="22"/>
                <w:szCs w:val="22"/>
              </w:rPr>
              <w:t>Р.- контролировать процесс и результаты деятельности.</w:t>
            </w:r>
          </w:p>
        </w:tc>
        <w:tc>
          <w:tcPr>
            <w:tcW w:w="2134" w:type="dxa"/>
          </w:tcPr>
          <w:p w:rsidR="003306A4" w:rsidRPr="00C31E4A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1E4A">
              <w:rPr>
                <w:sz w:val="22"/>
                <w:szCs w:val="22"/>
              </w:rPr>
              <w:t>Учебно-позновательный интерес к новому учебному материалу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Шипящие согласные звуки.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Уч.с.46-47;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Р.Т.с.4-5.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буквы обозначают шипящие согласные звуки?</w:t>
            </w:r>
          </w:p>
        </w:tc>
        <w:tc>
          <w:tcPr>
            <w:tcW w:w="2060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Согласные звуки.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Знать: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шипящие согласные звук</w:t>
            </w:r>
          </w:p>
        </w:tc>
        <w:tc>
          <w:tcPr>
            <w:tcW w:w="3432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 у</w:t>
            </w:r>
            <w:r w:rsidRPr="00CF54CC">
              <w:rPr>
                <w:sz w:val="22"/>
                <w:szCs w:val="22"/>
              </w:rPr>
              <w:t>мение находить и правильно называть повторяющиеся звуки в скороговорках; дифференцировать в словах шипящие звуки ж, ш, ч, щ; запоминать правильное произношение слов.</w:t>
            </w:r>
          </w:p>
          <w:p w:rsidR="003306A4" w:rsidRPr="00CF54CC" w:rsidRDefault="003306A4" w:rsidP="0025271E">
            <w:pPr>
              <w:jc w:val="both"/>
              <w:rPr>
                <w:sz w:val="22"/>
                <w:szCs w:val="22"/>
              </w:rPr>
            </w:pPr>
            <w:r w:rsidRPr="00CF54CC">
              <w:rPr>
                <w:sz w:val="22"/>
                <w:szCs w:val="22"/>
              </w:rPr>
              <w:t>Р.- контролировать процесс и результаты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Формирование ценностного отношения к умению грамотно писать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Сочетания жи-ши.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Уч.с.48-49;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Р.Т.с.6-7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писать сочетания жи- ши?</w:t>
            </w:r>
          </w:p>
        </w:tc>
        <w:tc>
          <w:tcPr>
            <w:tcW w:w="2060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Сочетания жи-ши.</w:t>
            </w:r>
          </w:p>
        </w:tc>
        <w:tc>
          <w:tcPr>
            <w:tcW w:w="2395" w:type="dxa"/>
            <w:vMerge w:val="restart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Знать: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правила правописания буквосочетаний жи-ши, ча-ща, чу-щу, чк-чн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 писать слова с этими сочетаниями</w:t>
            </w:r>
          </w:p>
        </w:tc>
        <w:tc>
          <w:tcPr>
            <w:tcW w:w="3432" w:type="dxa"/>
          </w:tcPr>
          <w:p w:rsidR="003306A4" w:rsidRPr="00CF54CC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CF54CC">
              <w:rPr>
                <w:sz w:val="22"/>
                <w:szCs w:val="22"/>
              </w:rPr>
              <w:t xml:space="preserve">мение сравнивать произношение и написание сочетаний жи и ши; восстанавливать слова, вставляя пропущенные буквы и слоги; конструировать слова из слогов; </w:t>
            </w:r>
            <w:r>
              <w:rPr>
                <w:sz w:val="22"/>
                <w:szCs w:val="22"/>
              </w:rPr>
              <w:t xml:space="preserve">К.- </w:t>
            </w:r>
            <w:r w:rsidRPr="00CF54CC">
              <w:rPr>
                <w:sz w:val="22"/>
                <w:szCs w:val="22"/>
              </w:rPr>
              <w:t>распределять работу в паре и контролировать её выполнение.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Адекватная мотивация учебной деятельности.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Сочетания ча-ща.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Уч.с.50-51;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Р.Т.с.8-9.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писать сочетания ча-ща?</w:t>
            </w:r>
          </w:p>
        </w:tc>
        <w:tc>
          <w:tcPr>
            <w:tcW w:w="2060" w:type="dxa"/>
          </w:tcPr>
          <w:p w:rsidR="003306A4" w:rsidRPr="00CF54CC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Сочетания ча-ща.</w:t>
            </w:r>
          </w:p>
        </w:tc>
        <w:tc>
          <w:tcPr>
            <w:tcW w:w="2395" w:type="dxa"/>
            <w:vMerge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CF54CC">
              <w:rPr>
                <w:sz w:val="22"/>
                <w:szCs w:val="22"/>
              </w:rPr>
              <w:t>мение изменять слова по образцу; выписывать из текста ответы на вопросы; восстанавливать слова с пропущенными буквами.</w:t>
            </w:r>
          </w:p>
          <w:p w:rsidR="003306A4" w:rsidRPr="00CF54CC" w:rsidRDefault="003306A4" w:rsidP="0025271E">
            <w:pPr>
              <w:jc w:val="both"/>
              <w:rPr>
                <w:sz w:val="22"/>
                <w:szCs w:val="22"/>
              </w:rPr>
            </w:pPr>
            <w:r w:rsidRPr="00CF54CC">
              <w:rPr>
                <w:sz w:val="22"/>
                <w:szCs w:val="22"/>
              </w:rPr>
              <w:t>Р.- контролировать процесс и результаты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Положительное отношение к урокам русского языка.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Сочетания чу-щу.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Уч.с.52-53;</w:t>
            </w:r>
          </w:p>
          <w:p w:rsidR="003306A4" w:rsidRPr="00FD0751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Р.Т.с.10-11.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писать сочетания чу-щу?</w:t>
            </w:r>
          </w:p>
        </w:tc>
        <w:tc>
          <w:tcPr>
            <w:tcW w:w="2060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Сочетания  чу-щу.</w:t>
            </w:r>
          </w:p>
        </w:tc>
        <w:tc>
          <w:tcPr>
            <w:tcW w:w="2395" w:type="dxa"/>
            <w:vMerge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:rsidR="003306A4" w:rsidRPr="00CF54CC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CF54CC">
              <w:rPr>
                <w:sz w:val="22"/>
                <w:szCs w:val="22"/>
              </w:rPr>
              <w:t>мение изменять слова в предложении так, чтобы повествование шло от первого лица; изменять и записывать слова по образцу; узнавать и называть предмет по его описанию; определять ударные слоги и составлять из них слова.</w:t>
            </w:r>
          </w:p>
        </w:tc>
        <w:tc>
          <w:tcPr>
            <w:tcW w:w="2134" w:type="dxa"/>
          </w:tcPr>
          <w:p w:rsidR="003306A4" w:rsidRPr="00C31E4A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1E4A">
              <w:rPr>
                <w:sz w:val="22"/>
                <w:szCs w:val="22"/>
              </w:rPr>
              <w:t>Учебно-позновательный интерес к новому учебному материалу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Сочетания чк, чн.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Уч.с.54-55;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Р.Т.с.12-13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Как правильно писать сочетания чк-чн?</w:t>
            </w:r>
          </w:p>
        </w:tc>
        <w:tc>
          <w:tcPr>
            <w:tcW w:w="2060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Сочетания чк-чн.</w:t>
            </w:r>
          </w:p>
        </w:tc>
        <w:tc>
          <w:tcPr>
            <w:tcW w:w="2395" w:type="dxa"/>
            <w:vMerge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CF54CC">
              <w:rPr>
                <w:sz w:val="22"/>
                <w:szCs w:val="22"/>
              </w:rPr>
              <w:t>мение доказывать, почему не нужно обозначать на письме мягкость согласного [ч] в сочетаниях чк, чн; придумывать предложения с заданным словом; рассматривать ребусы, устанавливать в них роль точек и запятых, решать ребусы.</w:t>
            </w:r>
          </w:p>
          <w:p w:rsidR="003306A4" w:rsidRPr="00CF54CC" w:rsidRDefault="003306A4" w:rsidP="0025271E">
            <w:pPr>
              <w:jc w:val="both"/>
              <w:rPr>
                <w:sz w:val="22"/>
                <w:szCs w:val="22"/>
              </w:rPr>
            </w:pPr>
            <w:r w:rsidRPr="00CF54CC">
              <w:rPr>
                <w:sz w:val="22"/>
                <w:szCs w:val="22"/>
              </w:rPr>
              <w:t>Р.- контролировать процесс и результаты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Формирование ценностного отношения к умению грамотно писать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по теме «Шипящие согласные звуки».</w:t>
            </w:r>
          </w:p>
          <w:p w:rsidR="003306A4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 w:rsidRPr="003B52F7">
              <w:rPr>
                <w:b/>
                <w:sz w:val="22"/>
                <w:szCs w:val="22"/>
              </w:rPr>
              <w:t>Диктант по теме «Шипящие согласные звуки».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Уч.с.56-57;</w:t>
            </w:r>
          </w:p>
          <w:p w:rsidR="003306A4" w:rsidRPr="003B52F7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Р.Т.с.14-15.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Вспомни все сочетания букв, написание которых нужно запомнить.</w:t>
            </w:r>
          </w:p>
        </w:tc>
        <w:tc>
          <w:tcPr>
            <w:tcW w:w="2060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Согласные звуки</w:t>
            </w:r>
          </w:p>
        </w:tc>
        <w:tc>
          <w:tcPr>
            <w:tcW w:w="2395" w:type="dxa"/>
            <w:vMerge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 w:rsidRPr="004E1D61">
              <w:rPr>
                <w:sz w:val="22"/>
                <w:szCs w:val="22"/>
              </w:rPr>
              <w:t xml:space="preserve">П.- </w:t>
            </w:r>
            <w:r>
              <w:rPr>
                <w:sz w:val="22"/>
                <w:szCs w:val="22"/>
              </w:rPr>
              <w:t>у</w:t>
            </w:r>
            <w:r w:rsidRPr="004E1D61">
              <w:rPr>
                <w:sz w:val="22"/>
                <w:szCs w:val="22"/>
              </w:rPr>
              <w:t>мение писать под диктовку, расставлять знаки препинания; контролировать написание слов с буквосочетаниями жи-ши, ча-ща, чу-щу, чк-чн. Р.- контролировать процесс и результаты</w:t>
            </w:r>
            <w:r w:rsidRPr="00A47072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Адекватная мотивация учебной деятельности.</w:t>
            </w:r>
          </w:p>
        </w:tc>
      </w:tr>
      <w:tr w:rsidR="003306A4" w:rsidTr="00543315">
        <w:trPr>
          <w:trHeight w:val="195"/>
        </w:trPr>
        <w:tc>
          <w:tcPr>
            <w:tcW w:w="561" w:type="dxa"/>
            <w:vMerge w:val="restart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715" w:type="dxa"/>
            <w:vMerge w:val="restart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69" w:type="dxa"/>
            <w:gridSpan w:val="4"/>
          </w:tcPr>
          <w:p w:rsidR="003306A4" w:rsidRPr="00D96718" w:rsidRDefault="003306A4" w:rsidP="0025271E">
            <w:pPr>
              <w:rPr>
                <w:rFonts w:ascii="Arial" w:hAnsi="Arial" w:cs="Arial"/>
                <w:sz w:val="24"/>
                <w:szCs w:val="24"/>
              </w:rPr>
            </w:pPr>
            <w:r w:rsidRPr="00D96718">
              <w:rPr>
                <w:rFonts w:ascii="Arial" w:hAnsi="Arial" w:cs="Arial"/>
                <w:b/>
                <w:sz w:val="24"/>
                <w:szCs w:val="24"/>
              </w:rPr>
              <w:t>СЛОВО</w:t>
            </w:r>
            <w:r>
              <w:rPr>
                <w:rFonts w:ascii="Arial" w:hAnsi="Arial" w:cs="Arial"/>
                <w:sz w:val="24"/>
                <w:szCs w:val="24"/>
              </w:rPr>
              <w:t xml:space="preserve"> (10 ч.)</w:t>
            </w:r>
          </w:p>
        </w:tc>
        <w:tc>
          <w:tcPr>
            <w:tcW w:w="2134" w:type="dxa"/>
            <w:vMerge w:val="restart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  <w:p w:rsidR="003306A4" w:rsidRDefault="003306A4" w:rsidP="0025271E">
            <w:pPr>
              <w:rPr>
                <w:sz w:val="22"/>
                <w:szCs w:val="22"/>
              </w:rPr>
            </w:pPr>
            <w:r w:rsidRPr="00C31E4A">
              <w:rPr>
                <w:sz w:val="22"/>
                <w:szCs w:val="22"/>
              </w:rPr>
              <w:t>Учебно-позновательный интерес к новому учебному материалу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34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Положительное отношение к урокам русского языка.</w:t>
            </w:r>
          </w:p>
        </w:tc>
      </w:tr>
      <w:tr w:rsidR="003306A4" w:rsidTr="00543315">
        <w:trPr>
          <w:gridAfter w:val="2"/>
          <w:wAfter w:w="4268" w:type="dxa"/>
          <w:trHeight w:val="1575"/>
        </w:trPr>
        <w:tc>
          <w:tcPr>
            <w:tcW w:w="561" w:type="dxa"/>
            <w:vMerge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  <w:vMerge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буква в фамилиях, именах, отчествах.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Уч.с.58-59;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Р.Т.с.16-17.</w:t>
            </w:r>
          </w:p>
        </w:tc>
        <w:tc>
          <w:tcPr>
            <w:tcW w:w="1682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слова надо писать с большой буквы?</w:t>
            </w:r>
          </w:p>
        </w:tc>
        <w:tc>
          <w:tcPr>
            <w:tcW w:w="2060" w:type="dxa"/>
          </w:tcPr>
          <w:p w:rsidR="003306A4" w:rsidRPr="00D85DC6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Фамилии, имена, отчества.</w:t>
            </w:r>
          </w:p>
        </w:tc>
        <w:tc>
          <w:tcPr>
            <w:tcW w:w="2395" w:type="dxa"/>
            <w:vMerge w:val="restart"/>
          </w:tcPr>
          <w:p w:rsidR="003306A4" w:rsidRPr="00D96718" w:rsidRDefault="003306A4" w:rsidP="0025271E">
            <w:pPr>
              <w:jc w:val="both"/>
              <w:rPr>
                <w:sz w:val="22"/>
                <w:szCs w:val="22"/>
              </w:rPr>
            </w:pP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Знать: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-правописание имен собственных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D96718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использовать большую букву в написании имен собственных.</w:t>
            </w:r>
            <w:r w:rsidRPr="00682BA4">
              <w:rPr>
                <w:sz w:val="22"/>
                <w:szCs w:val="22"/>
              </w:rPr>
              <w:tab/>
            </w:r>
            <w:r w:rsidRPr="00682BA4">
              <w:rPr>
                <w:sz w:val="22"/>
                <w:szCs w:val="22"/>
              </w:rPr>
              <w:tab/>
            </w:r>
            <w:r w:rsidRPr="00682BA4">
              <w:rPr>
                <w:sz w:val="22"/>
                <w:szCs w:val="22"/>
              </w:rPr>
              <w:tab/>
            </w:r>
          </w:p>
        </w:tc>
        <w:tc>
          <w:tcPr>
            <w:tcW w:w="3432" w:type="dxa"/>
          </w:tcPr>
          <w:p w:rsidR="003306A4" w:rsidRPr="00D85DC6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D85DC6">
              <w:rPr>
                <w:sz w:val="22"/>
                <w:szCs w:val="22"/>
              </w:rPr>
              <w:t>мение различать имена собственные и имена нарицательные; сопоставлять полные и краткие имена; произносить имя собеседника с интонацией вежливого обращения;</w:t>
            </w:r>
            <w:r>
              <w:rPr>
                <w:sz w:val="22"/>
                <w:szCs w:val="22"/>
              </w:rPr>
              <w:t xml:space="preserve"> И.- </w:t>
            </w:r>
            <w:r w:rsidRPr="00D85DC6">
              <w:rPr>
                <w:sz w:val="22"/>
                <w:szCs w:val="22"/>
              </w:rPr>
              <w:t xml:space="preserve"> находить информацию по заданной теме.</w:t>
            </w:r>
          </w:p>
        </w:tc>
        <w:tc>
          <w:tcPr>
            <w:tcW w:w="2134" w:type="dxa"/>
            <w:vMerge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буква в кличках животных.</w:t>
            </w:r>
          </w:p>
          <w:p w:rsidR="003306A4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 w:rsidRPr="00C14FF7">
              <w:rPr>
                <w:b/>
                <w:sz w:val="22"/>
                <w:szCs w:val="22"/>
              </w:rPr>
              <w:t>Р.Р. Устное сочинение «Домашние питомцы».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Уч.с.60-61;</w:t>
            </w:r>
          </w:p>
          <w:p w:rsidR="003306A4" w:rsidRPr="00C14FF7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Р.Т.с.18-19.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слова надо писать с большой буквы?</w:t>
            </w:r>
          </w:p>
        </w:tc>
        <w:tc>
          <w:tcPr>
            <w:tcW w:w="2060" w:type="dxa"/>
          </w:tcPr>
          <w:p w:rsidR="003306A4" w:rsidRPr="00D85DC6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Кличка животных.</w:t>
            </w:r>
          </w:p>
        </w:tc>
        <w:tc>
          <w:tcPr>
            <w:tcW w:w="2395" w:type="dxa"/>
            <w:vMerge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:rsidR="003306A4" w:rsidRPr="00D85DC6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D85DC6">
              <w:rPr>
                <w:sz w:val="22"/>
                <w:szCs w:val="22"/>
              </w:rPr>
              <w:t>мение соотносить название животного с его кличкой; сопоставлять и объяснять случаи употребления прописной или строчной буквы в словах (майка – Майка); дифференцировать клички животных; составлять устный рассказ по предложенной теме.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Формирование ценностного отношения к умению грамотно писать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буква в названиях стран, городов, деревень, рек.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Уч.с.62-63;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Р.Т.с.20-21.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слова надо писать с большой буквы?</w:t>
            </w:r>
          </w:p>
        </w:tc>
        <w:tc>
          <w:tcPr>
            <w:tcW w:w="2060" w:type="dxa"/>
          </w:tcPr>
          <w:p w:rsidR="003306A4" w:rsidRPr="00D85DC6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Название стран, городов, деревень,  рек.</w:t>
            </w:r>
          </w:p>
        </w:tc>
        <w:tc>
          <w:tcPr>
            <w:tcW w:w="2395" w:type="dxa"/>
            <w:vMerge w:val="restart"/>
          </w:tcPr>
          <w:p w:rsidR="003306A4" w:rsidRPr="00682BA4" w:rsidRDefault="003306A4" w:rsidP="0025271E">
            <w:pPr>
              <w:jc w:val="both"/>
              <w:rPr>
                <w:sz w:val="24"/>
                <w:szCs w:val="24"/>
              </w:rPr>
            </w:pPr>
            <w:r w:rsidRPr="00682BA4">
              <w:rPr>
                <w:sz w:val="24"/>
                <w:szCs w:val="24"/>
              </w:rPr>
              <w:t>Знать:</w:t>
            </w:r>
          </w:p>
          <w:p w:rsidR="003306A4" w:rsidRPr="00682BA4" w:rsidRDefault="003306A4" w:rsidP="0025271E">
            <w:pPr>
              <w:jc w:val="both"/>
              <w:rPr>
                <w:sz w:val="24"/>
                <w:szCs w:val="24"/>
              </w:rPr>
            </w:pPr>
            <w:r w:rsidRPr="00682BA4">
              <w:rPr>
                <w:sz w:val="24"/>
                <w:szCs w:val="24"/>
              </w:rPr>
              <w:t>-правописание имен собственных.</w:t>
            </w:r>
          </w:p>
          <w:p w:rsidR="003306A4" w:rsidRPr="00682BA4" w:rsidRDefault="003306A4" w:rsidP="0025271E">
            <w:pPr>
              <w:jc w:val="both"/>
              <w:rPr>
                <w:sz w:val="24"/>
                <w:szCs w:val="24"/>
              </w:rPr>
            </w:pPr>
          </w:p>
          <w:p w:rsidR="003306A4" w:rsidRPr="00682BA4" w:rsidRDefault="003306A4" w:rsidP="0025271E">
            <w:pPr>
              <w:jc w:val="both"/>
              <w:rPr>
                <w:sz w:val="24"/>
                <w:szCs w:val="24"/>
              </w:rPr>
            </w:pPr>
            <w:r w:rsidRPr="00682BA4">
              <w:rPr>
                <w:sz w:val="24"/>
                <w:szCs w:val="24"/>
              </w:rPr>
              <w:t>Уметь:</w:t>
            </w:r>
          </w:p>
          <w:p w:rsidR="003306A4" w:rsidRPr="00610B2D" w:rsidRDefault="003306A4" w:rsidP="0025271E">
            <w:pPr>
              <w:jc w:val="both"/>
              <w:rPr>
                <w:sz w:val="24"/>
                <w:szCs w:val="24"/>
              </w:rPr>
            </w:pPr>
            <w:r w:rsidRPr="00682BA4">
              <w:rPr>
                <w:sz w:val="24"/>
                <w:szCs w:val="24"/>
              </w:rPr>
              <w:t>- использовать большую букву в написании имен собственны</w:t>
            </w:r>
            <w:r w:rsidRPr="00610B2D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3306A4" w:rsidRPr="00610B2D" w:rsidRDefault="003306A4" w:rsidP="0025271E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3306A4" w:rsidRPr="00D85DC6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D85DC6">
              <w:rPr>
                <w:sz w:val="22"/>
                <w:szCs w:val="22"/>
              </w:rPr>
              <w:t>мение объяснять написание в словах больших букв; выбирать слова и дополнять ими двустишия; рассказывать о своём городе;</w:t>
            </w:r>
            <w:r>
              <w:rPr>
                <w:sz w:val="22"/>
                <w:szCs w:val="22"/>
              </w:rPr>
              <w:t xml:space="preserve"> И.- </w:t>
            </w:r>
            <w:r w:rsidRPr="00D85DC6">
              <w:rPr>
                <w:sz w:val="22"/>
                <w:szCs w:val="22"/>
              </w:rPr>
              <w:t xml:space="preserve"> узнавать, какие ещё значения имеют слова «Лена» и «Владимир».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Адекватная мотивация учебной деятельности.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по теме «Имена собственные и нарицательные».</w:t>
            </w:r>
          </w:p>
          <w:p w:rsidR="003306A4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 w:rsidRPr="00247543">
              <w:rPr>
                <w:b/>
                <w:sz w:val="22"/>
                <w:szCs w:val="22"/>
              </w:rPr>
              <w:t>Списывание по теме урока.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Уч.с.64-65;</w:t>
            </w:r>
          </w:p>
          <w:p w:rsidR="003306A4" w:rsidRPr="00247543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Р.Т.с.22-23.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слова надо писать с большой буквы?</w:t>
            </w:r>
          </w:p>
        </w:tc>
        <w:tc>
          <w:tcPr>
            <w:tcW w:w="2060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  <w:vMerge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:rsidR="003306A4" w:rsidRPr="00D85DC6" w:rsidRDefault="003306A4" w:rsidP="0025271E">
            <w:pPr>
              <w:jc w:val="both"/>
              <w:rPr>
                <w:sz w:val="22"/>
                <w:szCs w:val="22"/>
              </w:rPr>
            </w:pPr>
            <w:r w:rsidRPr="00D85DC6">
              <w:rPr>
                <w:sz w:val="22"/>
                <w:szCs w:val="22"/>
              </w:rPr>
              <w:t>П.- умение подбирать имена людям и клички животным; составлять рассказ с опорой на рисунок; узнавать и объяснять происхождение своей фамилии; придумать названия новым улицам. Р.- планировать необходимые действия, операции.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Положительное отношение к урокам русского языка.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Кто? Что?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Уч.с.66-67;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Р.Т.с.24-25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какие вопросы отвечают слова , обозначающие предметы?</w:t>
            </w:r>
          </w:p>
        </w:tc>
        <w:tc>
          <w:tcPr>
            <w:tcW w:w="2060" w:type="dxa"/>
          </w:tcPr>
          <w:p w:rsidR="003306A4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Слово.</w:t>
            </w:r>
          </w:p>
          <w:p w:rsidR="003306A4" w:rsidRPr="00D85DC6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Предмет.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разграничивать слова, писать имена собственные с большой буквы</w:t>
            </w:r>
          </w:p>
        </w:tc>
        <w:tc>
          <w:tcPr>
            <w:tcW w:w="3432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D85DC6">
              <w:rPr>
                <w:sz w:val="22"/>
                <w:szCs w:val="22"/>
              </w:rPr>
              <w:t>мение дифференцировать слова, отвечающие на вопросы кто? что?; дополнять группы слов своими примерами; составлять различные слова из данного набора букв; группировать слова и составлять из них предложения.</w:t>
            </w:r>
          </w:p>
          <w:p w:rsidR="003306A4" w:rsidRPr="00D85DC6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Л.- проявляют познавательный интерес и готовность к сотрудничеству со взрослыми и сверстниками.</w:t>
            </w:r>
          </w:p>
        </w:tc>
        <w:tc>
          <w:tcPr>
            <w:tcW w:w="2134" w:type="dxa"/>
          </w:tcPr>
          <w:p w:rsidR="003306A4" w:rsidRPr="00C31E4A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1E4A">
              <w:rPr>
                <w:sz w:val="22"/>
                <w:szCs w:val="22"/>
              </w:rPr>
              <w:t>Учебно-позновательный интерес к новому учебному материалу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Предлог.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Уч.с.68-69;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Р.Т.с.26-27.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чего служат предлоги?</w:t>
            </w:r>
          </w:p>
        </w:tc>
        <w:tc>
          <w:tcPr>
            <w:tcW w:w="2060" w:type="dxa"/>
          </w:tcPr>
          <w:p w:rsidR="003306A4" w:rsidRPr="00AF0F65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Предлоги.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82BA4">
              <w:rPr>
                <w:sz w:val="22"/>
                <w:szCs w:val="22"/>
              </w:rPr>
              <w:t>знать, что слова могут называть, указывать, помогать другим словам связываться друг с другом, основные группы слов-названий.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 разграничивать слова в функциональном и смысловом значении, ставить вопросы</w:t>
            </w:r>
          </w:p>
          <w:p w:rsidR="003306A4" w:rsidRPr="00610B2D" w:rsidRDefault="003306A4" w:rsidP="0025271E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D85DC6">
              <w:rPr>
                <w:sz w:val="22"/>
                <w:szCs w:val="22"/>
              </w:rPr>
              <w:t>мение объяснять роль предлога для связи слов в предложении; правильно использовать предлоги в своей речи; определять название предмета по его описанию; использовать предлоги при решении ребусов.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Р.- адекватно оценивать свои достижения.</w:t>
            </w:r>
          </w:p>
          <w:p w:rsidR="003306A4" w:rsidRPr="00D85DC6" w:rsidRDefault="003306A4" w:rsidP="00252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Формирование ценностного отношения к умению грамотно писать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Какой? Какая? Какое? Какие? 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Уч.с.70-71;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Р.Т.с.28-29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обозначают слова, отвечающие на вопросы какой?, какое?, какая?, какие?</w:t>
            </w:r>
          </w:p>
        </w:tc>
        <w:tc>
          <w:tcPr>
            <w:tcW w:w="2060" w:type="dxa"/>
          </w:tcPr>
          <w:p w:rsidR="003306A4" w:rsidRPr="00AF0F65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Признак предмета.</w:t>
            </w:r>
          </w:p>
        </w:tc>
        <w:tc>
          <w:tcPr>
            <w:tcW w:w="2395" w:type="dxa"/>
            <w:vMerge w:val="restart"/>
          </w:tcPr>
          <w:p w:rsidR="003306A4" w:rsidRPr="00682BA4" w:rsidRDefault="003306A4" w:rsidP="0025271E">
            <w:pPr>
              <w:jc w:val="both"/>
              <w:rPr>
                <w:sz w:val="24"/>
                <w:szCs w:val="24"/>
              </w:rPr>
            </w:pPr>
            <w:r w:rsidRPr="00682BA4">
              <w:rPr>
                <w:sz w:val="24"/>
                <w:szCs w:val="24"/>
              </w:rPr>
              <w:t>Узнать, что слова могут называть, указывать, помогать другим словам связываться друг с другом, основные группы слов-названий.</w:t>
            </w:r>
          </w:p>
          <w:p w:rsidR="003306A4" w:rsidRPr="00682BA4" w:rsidRDefault="003306A4" w:rsidP="0025271E">
            <w:pPr>
              <w:jc w:val="both"/>
              <w:rPr>
                <w:sz w:val="24"/>
                <w:szCs w:val="24"/>
              </w:rPr>
            </w:pPr>
            <w:r w:rsidRPr="00682BA4">
              <w:rPr>
                <w:sz w:val="24"/>
                <w:szCs w:val="24"/>
              </w:rPr>
              <w:t>Уметь разграничивать слова в функциональном и смысловом значении, ставить вопросы</w:t>
            </w:r>
          </w:p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 w:rsidRPr="00AF0F65">
              <w:rPr>
                <w:sz w:val="22"/>
                <w:szCs w:val="22"/>
              </w:rPr>
              <w:t>П.- умение находить среди группы слов «лишнее»; подбирать к словам-названиям предметов слова-названия признаков и наоборот; списывать предложения, вставляя нужные по смыслу слова; обсуждать смысл пословицы.</w:t>
            </w:r>
          </w:p>
          <w:p w:rsidR="003306A4" w:rsidRPr="00AF0F65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Л.- используют адекватную самооценку на основе критерия успешности в учебной деятельности.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Адекватная мотивация учебной деятельности.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делал? 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делает?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Уч.с.72-73;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Р.Т.с.30-31.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обозначают слова, отвечающие на вопросы что делал?,  что делает?</w:t>
            </w:r>
          </w:p>
        </w:tc>
        <w:tc>
          <w:tcPr>
            <w:tcW w:w="2060" w:type="dxa"/>
          </w:tcPr>
          <w:p w:rsidR="003306A4" w:rsidRPr="00AF0F65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Действия предметов.</w:t>
            </w:r>
          </w:p>
        </w:tc>
        <w:tc>
          <w:tcPr>
            <w:tcW w:w="2395" w:type="dxa"/>
            <w:vMerge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:rsidR="003306A4" w:rsidRPr="00AF0F65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AF0F65">
              <w:rPr>
                <w:sz w:val="22"/>
                <w:szCs w:val="22"/>
              </w:rPr>
              <w:t>мение подбирать к словам-названиям предметов слова-названия действий; образовывать глаголы от имён существительных по образцу; объяснять использование слов в прямом и переносном значении; заменять фразеологические обороты соответствующими словами.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Положительное отношение к урокам русского языка.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по теме «Части речи».</w:t>
            </w:r>
          </w:p>
          <w:p w:rsidR="003306A4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 w:rsidRPr="007F6DED">
              <w:rPr>
                <w:b/>
                <w:sz w:val="22"/>
                <w:szCs w:val="22"/>
              </w:rPr>
              <w:t xml:space="preserve">Р.Р. Обучающее сочинение. 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Уч.с.74-75;</w:t>
            </w:r>
          </w:p>
          <w:p w:rsidR="003306A4" w:rsidRPr="007F6DED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Р.Т.с.32-33.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могут обозначать слова?</w:t>
            </w:r>
          </w:p>
        </w:tc>
        <w:tc>
          <w:tcPr>
            <w:tcW w:w="2060" w:type="dxa"/>
          </w:tcPr>
          <w:p w:rsidR="003306A4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Действия предметов.</w:t>
            </w:r>
          </w:p>
          <w:p w:rsidR="003306A4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Признак предмета.</w:t>
            </w:r>
          </w:p>
          <w:p w:rsidR="003306A4" w:rsidRDefault="003306A4" w:rsidP="0025271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Предмет.</w:t>
            </w:r>
          </w:p>
        </w:tc>
        <w:tc>
          <w:tcPr>
            <w:tcW w:w="2395" w:type="dxa"/>
            <w:vMerge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 w:rsidRPr="00AF0F65">
              <w:rPr>
                <w:sz w:val="22"/>
                <w:szCs w:val="22"/>
              </w:rPr>
              <w:t>П.- умение выполнять задания по образцу; находить близкие по значению слова; выявлять общие признаки одушевлённых и неодушевлённых предметов; рассказывать о своих впечатлениях на весеннюю тему.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Л.- используют адекватную самооценку на основе критерия успешности в учебной деятельности.</w:t>
            </w:r>
          </w:p>
          <w:p w:rsidR="003306A4" w:rsidRPr="00AF0F65" w:rsidRDefault="003306A4" w:rsidP="00252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3306A4" w:rsidRPr="00C31E4A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1E4A">
              <w:rPr>
                <w:sz w:val="22"/>
                <w:szCs w:val="22"/>
              </w:rPr>
              <w:t>Учебно-позновательный интерес к новому учебному материалу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Родственные слова.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Уч.с.76-77;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Р.Т.с.34-35.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слова можно назвать родственными?</w:t>
            </w:r>
          </w:p>
        </w:tc>
        <w:tc>
          <w:tcPr>
            <w:tcW w:w="2060" w:type="dxa"/>
          </w:tcPr>
          <w:p w:rsidR="003306A4" w:rsidRPr="006D1E31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Родственные слова.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списывать, научится находить однокоренные слова, комментировать опасные места</w:t>
            </w:r>
          </w:p>
        </w:tc>
        <w:tc>
          <w:tcPr>
            <w:tcW w:w="3432" w:type="dxa"/>
          </w:tcPr>
          <w:p w:rsidR="003306A4" w:rsidRPr="006D1E31" w:rsidRDefault="003306A4" w:rsidP="0025271E">
            <w:pPr>
              <w:jc w:val="both"/>
              <w:rPr>
                <w:sz w:val="22"/>
                <w:szCs w:val="22"/>
              </w:rPr>
            </w:pPr>
            <w:r w:rsidRPr="006D1E31">
              <w:rPr>
                <w:sz w:val="22"/>
                <w:szCs w:val="22"/>
              </w:rPr>
              <w:t>П.- умение группировать родственные слова, находить «лишнее» слово в группе; письменно отвечать на вопросы к тексту; придумывать клички животным в соответствии с описанием их внешнего вида; фантазировать на тему стихотворения в учебнике.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Формирование ценностного отношения к умению грамотно писать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2C0B08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Родственные слова.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Уч.с.78-79;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Р.Т.с.36-37.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слова можно назвать родственными?</w:t>
            </w:r>
          </w:p>
        </w:tc>
        <w:tc>
          <w:tcPr>
            <w:tcW w:w="2060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Родственные слова.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Уметь:</w:t>
            </w:r>
          </w:p>
          <w:p w:rsidR="003306A4" w:rsidRPr="00682BA4" w:rsidRDefault="003306A4" w:rsidP="0025271E">
            <w:pPr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списывать, научиться находить однокоренные слова, комментировать опасные места.</w:t>
            </w:r>
          </w:p>
        </w:tc>
        <w:tc>
          <w:tcPr>
            <w:tcW w:w="3432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6D1E31">
              <w:rPr>
                <w:sz w:val="22"/>
                <w:szCs w:val="22"/>
              </w:rPr>
              <w:t>мение находить в тексте слова, близкие по значению к выделенному слову; группировать родственные слова; узнавать и объяснять происхождение слов.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Р.- адекватно оценивать свои достижения.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</w:p>
          <w:p w:rsidR="003306A4" w:rsidRPr="006D1E31" w:rsidRDefault="003306A4" w:rsidP="00252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Адекватная мотивация учебной деятельности.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0B1BBB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39-40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повторение тем, изученных в 1 классе.</w:t>
            </w:r>
          </w:p>
          <w:p w:rsidR="003306A4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 w:rsidRPr="000B1BBB">
              <w:rPr>
                <w:b/>
                <w:sz w:val="22"/>
                <w:szCs w:val="22"/>
              </w:rPr>
              <w:t>Контрольное списывание.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Уч.с.80-81;</w:t>
            </w:r>
          </w:p>
          <w:p w:rsidR="003306A4" w:rsidRPr="000B1BBB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Р.Т.с.38-39.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слова можно назвать родственными?</w:t>
            </w:r>
          </w:p>
        </w:tc>
        <w:tc>
          <w:tcPr>
            <w:tcW w:w="2060" w:type="dxa"/>
          </w:tcPr>
          <w:p w:rsidR="003306A4" w:rsidRPr="006D1E31" w:rsidRDefault="003306A4" w:rsidP="00252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Согласные звуки. Ударение.</w:t>
            </w:r>
          </w:p>
        </w:tc>
        <w:tc>
          <w:tcPr>
            <w:tcW w:w="2395" w:type="dxa"/>
          </w:tcPr>
          <w:p w:rsidR="003306A4" w:rsidRPr="00610B2D" w:rsidRDefault="003306A4" w:rsidP="0025271E">
            <w:pPr>
              <w:jc w:val="both"/>
              <w:rPr>
                <w:sz w:val="22"/>
                <w:szCs w:val="22"/>
              </w:rPr>
            </w:pPr>
            <w:r w:rsidRPr="00610B2D">
              <w:rPr>
                <w:sz w:val="22"/>
                <w:szCs w:val="22"/>
              </w:rPr>
              <w:t>Знать:</w:t>
            </w:r>
          </w:p>
          <w:p w:rsidR="003306A4" w:rsidRPr="00610B2D" w:rsidRDefault="003306A4" w:rsidP="0025271E">
            <w:pPr>
              <w:jc w:val="both"/>
              <w:rPr>
                <w:sz w:val="22"/>
                <w:szCs w:val="22"/>
              </w:rPr>
            </w:pPr>
            <w:r w:rsidRPr="00610B2D">
              <w:rPr>
                <w:sz w:val="22"/>
                <w:szCs w:val="22"/>
              </w:rPr>
              <w:t>- известные орографические правила и уметь использовать их при письме</w:t>
            </w:r>
          </w:p>
          <w:p w:rsidR="003306A4" w:rsidRPr="00610B2D" w:rsidRDefault="003306A4" w:rsidP="0025271E">
            <w:pPr>
              <w:jc w:val="both"/>
              <w:rPr>
                <w:sz w:val="22"/>
                <w:szCs w:val="22"/>
              </w:rPr>
            </w:pPr>
          </w:p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:rsidR="003306A4" w:rsidRPr="006D1E31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6D1E31">
              <w:rPr>
                <w:sz w:val="22"/>
                <w:szCs w:val="22"/>
              </w:rPr>
              <w:t>мение расшифровывать слова, записанные без букв, обозначающих гласные звуки, и контролировать их написание по орфографическому словарику; объяснять прямое и переносное значение слов; записывать слова в алфавитном порядке; образовывать слова, заменяя выделенную букву в слове;</w:t>
            </w:r>
            <w:r>
              <w:rPr>
                <w:sz w:val="22"/>
                <w:szCs w:val="22"/>
              </w:rPr>
              <w:t xml:space="preserve"> К.- </w:t>
            </w:r>
            <w:r w:rsidRPr="006D1E31">
              <w:rPr>
                <w:sz w:val="22"/>
                <w:szCs w:val="22"/>
              </w:rPr>
              <w:t xml:space="preserve"> распределять работу в паре, обсуждать полученные результаты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Положительное отношение к урокам русского языка.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0B1BBB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41-42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повторение тем, изученных в 1 классе.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Уч.с.82-83;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Р.Т.с.40-41.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какие вопросы отвечают слова обозначающие предмет, признак предмета, действие предмета.</w:t>
            </w:r>
          </w:p>
        </w:tc>
        <w:tc>
          <w:tcPr>
            <w:tcW w:w="2060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Большая буква 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Знать: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известные орографические правила и уметь использовать их при письме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6D1E31">
              <w:rPr>
                <w:sz w:val="22"/>
                <w:szCs w:val="22"/>
              </w:rPr>
              <w:t>П.- умение восстанавливать деформированный текст, озаглавливать его; находить в текстах слова-названия предметов, слова-названия признаков, слова-названия действий; группировать согласные звуки по их общим признакам</w:t>
            </w:r>
            <w:r>
              <w:rPr>
                <w:sz w:val="22"/>
                <w:szCs w:val="22"/>
              </w:rPr>
              <w:t>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Р.- адекватно оценивать свои достижения.</w:t>
            </w:r>
          </w:p>
          <w:p w:rsidR="003306A4" w:rsidRPr="006D1E31" w:rsidRDefault="003306A4" w:rsidP="00252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4" w:type="dxa"/>
          </w:tcPr>
          <w:p w:rsidR="003306A4" w:rsidRPr="00C31E4A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1E4A">
              <w:rPr>
                <w:sz w:val="22"/>
                <w:szCs w:val="22"/>
              </w:rPr>
              <w:t>Учебно-позновательный интерес к новому учебному материалу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DC12AA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43-44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Pr="00DC12AA" w:rsidRDefault="003306A4" w:rsidP="0025271E">
            <w:pPr>
              <w:jc w:val="both"/>
              <w:rPr>
                <w:b/>
                <w:sz w:val="22"/>
                <w:szCs w:val="22"/>
              </w:rPr>
            </w:pPr>
            <w:r w:rsidRPr="00DC12AA">
              <w:rPr>
                <w:b/>
                <w:sz w:val="22"/>
                <w:szCs w:val="22"/>
              </w:rPr>
              <w:t>Контрольный диктант за год.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повторение тем, изученных в 1 классе.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Уч.с.84-85;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Р.Т.с.42-43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какие вопросы отвечают слова обозначающие предмет, признак предмета, действие предмета.</w:t>
            </w:r>
          </w:p>
        </w:tc>
        <w:tc>
          <w:tcPr>
            <w:tcW w:w="2060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Действие предмета.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Признак предмета. Предмет.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узнать: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- известные орографические правила и уметь использовать их при письме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:rsidR="003306A4" w:rsidRPr="006D1E31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6D1E31">
              <w:rPr>
                <w:sz w:val="22"/>
                <w:szCs w:val="22"/>
              </w:rPr>
              <w:t>мение сочинять рассказ о своей маме, используя упражнение-образец; писать четверостишие по памяти; узнавать предмет по его описанию;</w:t>
            </w:r>
            <w:r>
              <w:rPr>
                <w:sz w:val="22"/>
                <w:szCs w:val="22"/>
              </w:rPr>
              <w:t xml:space="preserve"> И.- </w:t>
            </w:r>
            <w:r w:rsidRPr="006D1E31">
              <w:rPr>
                <w:sz w:val="22"/>
                <w:szCs w:val="22"/>
              </w:rPr>
              <w:t xml:space="preserve"> узнавать значения слов из толкового словаря.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Формирование ценностного отношения к умению грамотно писать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Pr="00DC12AA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45-46</w:t>
            </w: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повторение тем, изученных в 1 классе.</w:t>
            </w:r>
          </w:p>
          <w:p w:rsidR="003306A4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Уч.с.86-87;</w:t>
            </w:r>
          </w:p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Р.Т.с.44-45</w:t>
            </w:r>
          </w:p>
        </w:tc>
        <w:tc>
          <w:tcPr>
            <w:tcW w:w="1682" w:type="dxa"/>
          </w:tcPr>
          <w:p w:rsidR="003306A4" w:rsidRPr="002C0B08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правила изучили в первом классе.</w:t>
            </w:r>
          </w:p>
        </w:tc>
        <w:tc>
          <w:tcPr>
            <w:tcW w:w="2060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Звукобуквенный анализ.  Алфавит.</w:t>
            </w:r>
          </w:p>
        </w:tc>
        <w:tc>
          <w:tcPr>
            <w:tcW w:w="2395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Формирование навыков каллиграфического письма</w:t>
            </w:r>
          </w:p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Формирование и умение писать слова с парными согласными</w:t>
            </w:r>
          </w:p>
        </w:tc>
        <w:tc>
          <w:tcPr>
            <w:tcW w:w="3432" w:type="dxa"/>
          </w:tcPr>
          <w:p w:rsidR="003306A4" w:rsidRPr="006D1E31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6D1E31">
              <w:rPr>
                <w:sz w:val="22"/>
                <w:szCs w:val="22"/>
              </w:rPr>
              <w:t>мение высказывать своё мнение; выполнять звукобуквенный анализ слов по образцу;</w:t>
            </w:r>
            <w:r>
              <w:rPr>
                <w:sz w:val="22"/>
                <w:szCs w:val="22"/>
              </w:rPr>
              <w:t xml:space="preserve"> К.- </w:t>
            </w:r>
            <w:r w:rsidRPr="006D1E31">
              <w:rPr>
                <w:sz w:val="22"/>
                <w:szCs w:val="22"/>
              </w:rPr>
              <w:t xml:space="preserve"> рассказывать о своих планах на летние каникулы; </w:t>
            </w:r>
            <w:r>
              <w:rPr>
                <w:sz w:val="22"/>
                <w:szCs w:val="22"/>
              </w:rPr>
              <w:t xml:space="preserve">Л.- </w:t>
            </w:r>
            <w:r w:rsidRPr="006D1E31">
              <w:rPr>
                <w:sz w:val="22"/>
                <w:szCs w:val="22"/>
              </w:rPr>
              <w:t>обсуждать и оценивать свои достижения и достижения одноклассников; выбирать тему проектной деятельности.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Адекватная мотивация учебной деятельности.</w:t>
            </w:r>
          </w:p>
        </w:tc>
      </w:tr>
      <w:tr w:rsidR="003306A4" w:rsidTr="006A1050">
        <w:trPr>
          <w:gridAfter w:val="2"/>
          <w:wAfter w:w="4268" w:type="dxa"/>
        </w:trPr>
        <w:tc>
          <w:tcPr>
            <w:tcW w:w="561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Default="003306A4" w:rsidP="0025271E">
            <w:pPr>
              <w:rPr>
                <w:b/>
                <w:sz w:val="22"/>
                <w:szCs w:val="22"/>
              </w:rPr>
            </w:pPr>
            <w:r w:rsidRPr="00E15187">
              <w:rPr>
                <w:b/>
                <w:sz w:val="22"/>
                <w:szCs w:val="22"/>
              </w:rPr>
              <w:t>Внеклассная работа. Проект учащихся.</w:t>
            </w:r>
          </w:p>
          <w:p w:rsidR="003306A4" w:rsidRPr="00543315" w:rsidRDefault="003306A4" w:rsidP="005433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С.90-91</w:t>
            </w:r>
          </w:p>
        </w:tc>
        <w:tc>
          <w:tcPr>
            <w:tcW w:w="6137" w:type="dxa"/>
            <w:gridSpan w:val="3"/>
          </w:tcPr>
          <w:p w:rsidR="003306A4" w:rsidRDefault="003306A4" w:rsidP="0025271E">
            <w:pPr>
              <w:rPr>
                <w:sz w:val="22"/>
                <w:szCs w:val="22"/>
              </w:rPr>
            </w:pPr>
            <w:r w:rsidRPr="004B56B8">
              <w:rPr>
                <w:b/>
                <w:sz w:val="22"/>
                <w:szCs w:val="22"/>
              </w:rPr>
              <w:t>Проект по теме «Русский язык твой помощник».</w:t>
            </w:r>
          </w:p>
        </w:tc>
        <w:tc>
          <w:tcPr>
            <w:tcW w:w="3432" w:type="dxa"/>
          </w:tcPr>
          <w:p w:rsidR="003306A4" w:rsidRPr="006D1E31" w:rsidRDefault="003306A4" w:rsidP="0025271E">
            <w:pPr>
              <w:rPr>
                <w:sz w:val="22"/>
                <w:szCs w:val="22"/>
              </w:rPr>
            </w:pPr>
            <w:r w:rsidRPr="006D1E31">
              <w:rPr>
                <w:sz w:val="22"/>
                <w:szCs w:val="22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2134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  <w:r w:rsidRPr="00C31E4A">
              <w:rPr>
                <w:sz w:val="22"/>
                <w:szCs w:val="22"/>
              </w:rPr>
              <w:t>Учебно-позновательный интерес к новому учебному материалу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06A4" w:rsidTr="00543315">
        <w:trPr>
          <w:gridAfter w:val="2"/>
          <w:wAfter w:w="4268" w:type="dxa"/>
        </w:trPr>
        <w:tc>
          <w:tcPr>
            <w:tcW w:w="561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715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3306A4" w:rsidRPr="00543315" w:rsidRDefault="003306A4" w:rsidP="0025271E">
            <w:pPr>
              <w:rPr>
                <w:bCs/>
                <w:sz w:val="24"/>
                <w:szCs w:val="24"/>
              </w:rPr>
            </w:pPr>
            <w:r w:rsidRPr="00543315">
              <w:rPr>
                <w:bCs/>
                <w:sz w:val="24"/>
                <w:szCs w:val="24"/>
              </w:rPr>
              <w:t>Обобщение и повторение</w:t>
            </w:r>
          </w:p>
        </w:tc>
        <w:tc>
          <w:tcPr>
            <w:tcW w:w="1682" w:type="dxa"/>
          </w:tcPr>
          <w:p w:rsidR="003306A4" w:rsidRPr="00682BA4" w:rsidRDefault="003306A4" w:rsidP="0025271E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3306A4" w:rsidRDefault="003306A4" w:rsidP="0025271E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3306A4" w:rsidRPr="00682BA4" w:rsidRDefault="003306A4" w:rsidP="00543315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Формирование навыков каллиграфического письма</w:t>
            </w:r>
          </w:p>
          <w:p w:rsidR="003306A4" w:rsidRDefault="003306A4" w:rsidP="00543315">
            <w:pPr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 xml:space="preserve">Формирование и умение писать слова </w:t>
            </w:r>
            <w:r>
              <w:rPr>
                <w:sz w:val="22"/>
                <w:szCs w:val="22"/>
              </w:rPr>
              <w:t>на изученные правила</w:t>
            </w:r>
          </w:p>
        </w:tc>
        <w:tc>
          <w:tcPr>
            <w:tcW w:w="3432" w:type="dxa"/>
          </w:tcPr>
          <w:p w:rsidR="003306A4" w:rsidRPr="006D1E31" w:rsidRDefault="003306A4" w:rsidP="002527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П.- у</w:t>
            </w:r>
            <w:r w:rsidRPr="006D1E31">
              <w:rPr>
                <w:sz w:val="22"/>
                <w:szCs w:val="22"/>
              </w:rPr>
              <w:t>мение высказывать своё мнение; выполнять звукобуквенный анализ слов по образцу;</w:t>
            </w:r>
            <w:r>
              <w:rPr>
                <w:sz w:val="22"/>
                <w:szCs w:val="22"/>
              </w:rPr>
              <w:t xml:space="preserve"> К.- </w:t>
            </w:r>
            <w:r w:rsidRPr="006D1E31">
              <w:rPr>
                <w:sz w:val="22"/>
                <w:szCs w:val="22"/>
              </w:rPr>
              <w:t xml:space="preserve"> рассказывать о своих планах на летние каникулы; </w:t>
            </w:r>
            <w:r>
              <w:rPr>
                <w:sz w:val="22"/>
                <w:szCs w:val="22"/>
              </w:rPr>
              <w:t xml:space="preserve">Л.- </w:t>
            </w:r>
            <w:r w:rsidRPr="006D1E31">
              <w:rPr>
                <w:sz w:val="22"/>
                <w:szCs w:val="22"/>
              </w:rPr>
              <w:t>обсуждать и оценивать свои достижения и достижения одноклассников; выбирать тему проектной деятельности.</w:t>
            </w:r>
          </w:p>
        </w:tc>
        <w:tc>
          <w:tcPr>
            <w:tcW w:w="2134" w:type="dxa"/>
          </w:tcPr>
          <w:p w:rsidR="003306A4" w:rsidRPr="00682BA4" w:rsidRDefault="003306A4" w:rsidP="0025271E">
            <w:pPr>
              <w:jc w:val="both"/>
              <w:rPr>
                <w:sz w:val="22"/>
                <w:szCs w:val="22"/>
              </w:rPr>
            </w:pPr>
            <w:r w:rsidRPr="00682BA4">
              <w:rPr>
                <w:sz w:val="22"/>
                <w:szCs w:val="22"/>
              </w:rPr>
              <w:t>Адекватная мотивация учебной деятельности.</w:t>
            </w:r>
          </w:p>
        </w:tc>
      </w:tr>
    </w:tbl>
    <w:p w:rsidR="003306A4" w:rsidRDefault="003306A4" w:rsidP="003167F8">
      <w:pPr>
        <w:pStyle w:val="BodyText"/>
        <w:ind w:left="348"/>
        <w:rPr>
          <w:color w:val="000000"/>
        </w:rPr>
      </w:pPr>
    </w:p>
    <w:p w:rsidR="003306A4" w:rsidRDefault="003306A4" w:rsidP="003167F8">
      <w:pPr>
        <w:pStyle w:val="BodyText"/>
        <w:ind w:left="348"/>
        <w:rPr>
          <w:color w:val="000000"/>
        </w:rPr>
      </w:pPr>
    </w:p>
    <w:p w:rsidR="003306A4" w:rsidRPr="00364677" w:rsidRDefault="003306A4" w:rsidP="00453643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3306A4" w:rsidRDefault="003306A4" w:rsidP="00453643">
      <w:pPr>
        <w:pStyle w:val="NoSpacing"/>
        <w:rPr>
          <w:rFonts w:ascii="Times New Roman" w:hAnsi="Times New Roman"/>
          <w:sz w:val="24"/>
          <w:szCs w:val="24"/>
        </w:rPr>
      </w:pPr>
    </w:p>
    <w:p w:rsidR="003306A4" w:rsidRPr="00F82331" w:rsidRDefault="003306A4" w:rsidP="00543315">
      <w:pPr>
        <w:pStyle w:val="NoSpacing"/>
        <w:numPr>
          <w:ilvl w:val="0"/>
          <w:numId w:val="39"/>
        </w:numPr>
        <w:rPr>
          <w:rFonts w:ascii="Times New Roman" w:hAnsi="Times New Roman"/>
          <w:b/>
          <w:sz w:val="24"/>
          <w:szCs w:val="24"/>
        </w:rPr>
      </w:pPr>
      <w:r w:rsidRPr="00F82331">
        <w:rPr>
          <w:rFonts w:ascii="Times New Roman" w:hAnsi="Times New Roman"/>
          <w:b/>
          <w:bCs/>
          <w:color w:val="000000"/>
          <w:sz w:val="24"/>
          <w:szCs w:val="24"/>
        </w:rPr>
        <w:t>Оценочные материалы</w:t>
      </w:r>
    </w:p>
    <w:p w:rsidR="003306A4" w:rsidRPr="00255DE1" w:rsidRDefault="003306A4" w:rsidP="00255DE1">
      <w:pPr>
        <w:pStyle w:val="ListParagraph"/>
        <w:ind w:left="502"/>
        <w:jc w:val="both"/>
        <w:rPr>
          <w:rFonts w:ascii="Times New Roman" w:hAnsi="Times New Roman"/>
          <w:sz w:val="24"/>
          <w:szCs w:val="24"/>
        </w:rPr>
      </w:pPr>
      <w:r w:rsidRPr="00255DE1">
        <w:rPr>
          <w:rFonts w:ascii="Times New Roman" w:hAnsi="Times New Roman"/>
          <w:color w:val="000000"/>
          <w:sz w:val="24"/>
          <w:szCs w:val="24"/>
        </w:rPr>
        <w:t>Русс</w:t>
      </w:r>
      <w:r>
        <w:rPr>
          <w:rFonts w:ascii="Times New Roman" w:hAnsi="Times New Roman"/>
          <w:color w:val="000000"/>
          <w:sz w:val="24"/>
          <w:szCs w:val="24"/>
        </w:rPr>
        <w:t xml:space="preserve">кий </w:t>
      </w:r>
      <w:r w:rsidRPr="00255DE1">
        <w:rPr>
          <w:rFonts w:ascii="Times New Roman" w:hAnsi="Times New Roman"/>
          <w:color w:val="000000"/>
          <w:sz w:val="24"/>
          <w:szCs w:val="24"/>
        </w:rPr>
        <w:t>яз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 w:rsidRPr="00255DE1">
        <w:rPr>
          <w:rFonts w:ascii="Times New Roman" w:hAnsi="Times New Roman"/>
          <w:color w:val="000000"/>
          <w:sz w:val="24"/>
          <w:szCs w:val="24"/>
        </w:rPr>
        <w:t>: проверочные  и диагностические  работы 1 класс: к учебникам Т.М. Андриановой, В.А. Илюхиной «</w:t>
      </w:r>
      <w:r>
        <w:rPr>
          <w:rFonts w:ascii="Times New Roman" w:hAnsi="Times New Roman"/>
          <w:color w:val="000000"/>
          <w:sz w:val="24"/>
          <w:szCs w:val="24"/>
        </w:rPr>
        <w:t>Русский язык</w:t>
      </w:r>
      <w:r w:rsidRPr="00255DE1">
        <w:rPr>
          <w:rFonts w:ascii="Times New Roman" w:hAnsi="Times New Roman"/>
          <w:color w:val="000000"/>
          <w:sz w:val="24"/>
          <w:szCs w:val="24"/>
        </w:rPr>
        <w:t>» /  Т.М. Андрианова, Э.Э. Кац,  О.Б. Калинина. – М.: Дрофа; Аристель, 2016. – 31.</w:t>
      </w:r>
    </w:p>
    <w:p w:rsidR="003306A4" w:rsidRPr="00255DE1" w:rsidRDefault="003306A4" w:rsidP="00255DE1">
      <w:pPr>
        <w:pStyle w:val="ListParagraph"/>
        <w:ind w:left="502"/>
        <w:jc w:val="both"/>
        <w:rPr>
          <w:rFonts w:ascii="Times New Roman" w:hAnsi="Times New Roman"/>
        </w:rPr>
      </w:pPr>
      <w:r w:rsidRPr="00255DE1">
        <w:rPr>
          <w:rFonts w:ascii="Times New Roman" w:hAnsi="Times New Roman"/>
          <w:color w:val="000000"/>
          <w:sz w:val="24"/>
          <w:szCs w:val="24"/>
        </w:rPr>
        <w:t>(Планета знаний).</w:t>
      </w:r>
    </w:p>
    <w:p w:rsidR="003306A4" w:rsidRDefault="003306A4" w:rsidP="001E6162">
      <w:pPr>
        <w:pStyle w:val="NoSpacing"/>
      </w:pPr>
    </w:p>
    <w:sectPr w:rsidR="003306A4" w:rsidSect="006A4537">
      <w:footerReference w:type="default" r:id="rId9"/>
      <w:pgSz w:w="16838" w:h="11906" w:orient="landscape"/>
      <w:pgMar w:top="85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A4" w:rsidRDefault="003306A4" w:rsidP="00F1077F">
      <w:pPr>
        <w:spacing w:after="0" w:line="240" w:lineRule="auto"/>
      </w:pPr>
      <w:r>
        <w:separator/>
      </w:r>
    </w:p>
  </w:endnote>
  <w:endnote w:type="continuationSeparator" w:id="0">
    <w:p w:rsidR="003306A4" w:rsidRDefault="003306A4" w:rsidP="00F1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A4" w:rsidRDefault="003306A4">
    <w:pPr>
      <w:pStyle w:val="Footer"/>
      <w:jc w:val="right"/>
    </w:pPr>
    <w:fldSimple w:instr=" PAGE   \* MERGEFORMAT ">
      <w:r>
        <w:rPr>
          <w:noProof/>
        </w:rPr>
        <w:t>21</w:t>
      </w:r>
    </w:fldSimple>
  </w:p>
  <w:p w:rsidR="003306A4" w:rsidRDefault="003306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A4" w:rsidRDefault="003306A4" w:rsidP="00F1077F">
      <w:pPr>
        <w:spacing w:after="0" w:line="240" w:lineRule="auto"/>
      </w:pPr>
      <w:r>
        <w:separator/>
      </w:r>
    </w:p>
  </w:footnote>
  <w:footnote w:type="continuationSeparator" w:id="0">
    <w:p w:rsidR="003306A4" w:rsidRDefault="003306A4" w:rsidP="00F1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000E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5D51D9"/>
    <w:multiLevelType w:val="hybridMultilevel"/>
    <w:tmpl w:val="68224AF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E37702"/>
    <w:multiLevelType w:val="hybridMultilevel"/>
    <w:tmpl w:val="B58EBA82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E7217F"/>
    <w:multiLevelType w:val="hybridMultilevel"/>
    <w:tmpl w:val="905A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D2B09"/>
    <w:multiLevelType w:val="hybridMultilevel"/>
    <w:tmpl w:val="5434A658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250D7"/>
    <w:multiLevelType w:val="hybridMultilevel"/>
    <w:tmpl w:val="AFB442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E40EB"/>
    <w:multiLevelType w:val="hybridMultilevel"/>
    <w:tmpl w:val="6B9C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67D55"/>
    <w:multiLevelType w:val="hybridMultilevel"/>
    <w:tmpl w:val="D1CC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675B9"/>
    <w:multiLevelType w:val="hybridMultilevel"/>
    <w:tmpl w:val="1910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128FC"/>
    <w:multiLevelType w:val="hybridMultilevel"/>
    <w:tmpl w:val="2060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86EF7"/>
    <w:multiLevelType w:val="hybridMultilevel"/>
    <w:tmpl w:val="AA949AB2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6E35CF"/>
    <w:multiLevelType w:val="hybridMultilevel"/>
    <w:tmpl w:val="056E99C0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8A2D0C"/>
    <w:multiLevelType w:val="hybridMultilevel"/>
    <w:tmpl w:val="58DEA8C4"/>
    <w:lvl w:ilvl="0" w:tplc="E0247F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B5CCA"/>
    <w:multiLevelType w:val="hybridMultilevel"/>
    <w:tmpl w:val="018E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66AF4"/>
    <w:multiLevelType w:val="hybridMultilevel"/>
    <w:tmpl w:val="AEB62B8E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4E119B"/>
    <w:multiLevelType w:val="hybridMultilevel"/>
    <w:tmpl w:val="12EA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D56C5"/>
    <w:multiLevelType w:val="hybridMultilevel"/>
    <w:tmpl w:val="F7B4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01D3F"/>
    <w:multiLevelType w:val="hybridMultilevel"/>
    <w:tmpl w:val="5F76C976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DB2111"/>
    <w:multiLevelType w:val="hybridMultilevel"/>
    <w:tmpl w:val="3E349ECC"/>
    <w:lvl w:ilvl="0" w:tplc="9D82FC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0C00AD"/>
    <w:multiLevelType w:val="hybridMultilevel"/>
    <w:tmpl w:val="C9D2245A"/>
    <w:lvl w:ilvl="0" w:tplc="E0247F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86BD9"/>
    <w:multiLevelType w:val="hybridMultilevel"/>
    <w:tmpl w:val="4AEE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56098B"/>
    <w:multiLevelType w:val="hybridMultilevel"/>
    <w:tmpl w:val="64C2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256170"/>
    <w:multiLevelType w:val="hybridMultilevel"/>
    <w:tmpl w:val="9C501FF0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C42E09"/>
    <w:multiLevelType w:val="hybridMultilevel"/>
    <w:tmpl w:val="A190B39E"/>
    <w:lvl w:ilvl="0" w:tplc="E0247F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9A37A2"/>
    <w:multiLevelType w:val="hybridMultilevel"/>
    <w:tmpl w:val="36722BC6"/>
    <w:lvl w:ilvl="0" w:tplc="E0247F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B5D1D"/>
    <w:multiLevelType w:val="hybridMultilevel"/>
    <w:tmpl w:val="DA20B320"/>
    <w:lvl w:ilvl="0" w:tplc="E0247F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D347E"/>
    <w:multiLevelType w:val="hybridMultilevel"/>
    <w:tmpl w:val="9D6807A6"/>
    <w:lvl w:ilvl="0" w:tplc="08C85A5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D0C2B6B"/>
    <w:multiLevelType w:val="hybridMultilevel"/>
    <w:tmpl w:val="BB7AE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D6C29E2"/>
    <w:multiLevelType w:val="hybridMultilevel"/>
    <w:tmpl w:val="DD1E6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D1D5F"/>
    <w:multiLevelType w:val="hybridMultilevel"/>
    <w:tmpl w:val="F25C6D18"/>
    <w:lvl w:ilvl="0" w:tplc="45343D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8F2B01"/>
    <w:multiLevelType w:val="hybridMultilevel"/>
    <w:tmpl w:val="0C88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71DCA"/>
    <w:multiLevelType w:val="hybridMultilevel"/>
    <w:tmpl w:val="022489D6"/>
    <w:lvl w:ilvl="0" w:tplc="CDC202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795866"/>
    <w:multiLevelType w:val="hybridMultilevel"/>
    <w:tmpl w:val="4F96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942DC8"/>
    <w:multiLevelType w:val="hybridMultilevel"/>
    <w:tmpl w:val="F62A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0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24"/>
  </w:num>
  <w:num w:numId="13">
    <w:abstractNumId w:val="10"/>
  </w:num>
  <w:num w:numId="14">
    <w:abstractNumId w:val="2"/>
  </w:num>
  <w:num w:numId="15">
    <w:abstractNumId w:val="23"/>
  </w:num>
  <w:num w:numId="16">
    <w:abstractNumId w:val="17"/>
  </w:num>
  <w:num w:numId="17">
    <w:abstractNumId w:val="11"/>
  </w:num>
  <w:num w:numId="18">
    <w:abstractNumId w:val="4"/>
  </w:num>
  <w:num w:numId="19">
    <w:abstractNumId w:val="25"/>
  </w:num>
  <w:num w:numId="20">
    <w:abstractNumId w:val="22"/>
  </w:num>
  <w:num w:numId="21">
    <w:abstractNumId w:val="19"/>
  </w:num>
  <w:num w:numId="22">
    <w:abstractNumId w:val="14"/>
  </w:num>
  <w:num w:numId="23">
    <w:abstractNumId w:val="12"/>
  </w:num>
  <w:num w:numId="24">
    <w:abstractNumId w:val="32"/>
  </w:num>
  <w:num w:numId="25">
    <w:abstractNumId w:val="21"/>
  </w:num>
  <w:num w:numId="26">
    <w:abstractNumId w:val="9"/>
  </w:num>
  <w:num w:numId="27">
    <w:abstractNumId w:val="28"/>
  </w:num>
  <w:num w:numId="28">
    <w:abstractNumId w:val="16"/>
  </w:num>
  <w:num w:numId="29">
    <w:abstractNumId w:val="3"/>
  </w:num>
  <w:num w:numId="30">
    <w:abstractNumId w:val="6"/>
  </w:num>
  <w:num w:numId="31">
    <w:abstractNumId w:val="8"/>
  </w:num>
  <w:num w:numId="32">
    <w:abstractNumId w:val="30"/>
  </w:num>
  <w:num w:numId="33">
    <w:abstractNumId w:val="13"/>
  </w:num>
  <w:num w:numId="34">
    <w:abstractNumId w:val="33"/>
  </w:num>
  <w:num w:numId="35">
    <w:abstractNumId w:val="15"/>
  </w:num>
  <w:num w:numId="36">
    <w:abstractNumId w:val="5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643"/>
    <w:rsid w:val="000325BA"/>
    <w:rsid w:val="000855A9"/>
    <w:rsid w:val="000B1BBB"/>
    <w:rsid w:val="00161182"/>
    <w:rsid w:val="001E6162"/>
    <w:rsid w:val="00247543"/>
    <w:rsid w:val="0025271E"/>
    <w:rsid w:val="00255DE1"/>
    <w:rsid w:val="00282BCC"/>
    <w:rsid w:val="002C0B08"/>
    <w:rsid w:val="002F6A65"/>
    <w:rsid w:val="003167F8"/>
    <w:rsid w:val="003306A4"/>
    <w:rsid w:val="00351F70"/>
    <w:rsid w:val="00364677"/>
    <w:rsid w:val="003A395E"/>
    <w:rsid w:val="003B52F7"/>
    <w:rsid w:val="00445B76"/>
    <w:rsid w:val="00453643"/>
    <w:rsid w:val="00460EF8"/>
    <w:rsid w:val="00494A03"/>
    <w:rsid w:val="004B56B8"/>
    <w:rsid w:val="004E1D61"/>
    <w:rsid w:val="005158A5"/>
    <w:rsid w:val="0054160C"/>
    <w:rsid w:val="00543315"/>
    <w:rsid w:val="005E0577"/>
    <w:rsid w:val="00610B2D"/>
    <w:rsid w:val="00662F01"/>
    <w:rsid w:val="00665E89"/>
    <w:rsid w:val="00682BA4"/>
    <w:rsid w:val="006A1050"/>
    <w:rsid w:val="006A4537"/>
    <w:rsid w:val="006D1E31"/>
    <w:rsid w:val="00735E09"/>
    <w:rsid w:val="007C285F"/>
    <w:rsid w:val="007F6DED"/>
    <w:rsid w:val="00873E15"/>
    <w:rsid w:val="008F21D0"/>
    <w:rsid w:val="00990144"/>
    <w:rsid w:val="00992E20"/>
    <w:rsid w:val="00A3040E"/>
    <w:rsid w:val="00A417C0"/>
    <w:rsid w:val="00A47072"/>
    <w:rsid w:val="00A75D41"/>
    <w:rsid w:val="00AA5894"/>
    <w:rsid w:val="00AF0F65"/>
    <w:rsid w:val="00B61F11"/>
    <w:rsid w:val="00BE76E6"/>
    <w:rsid w:val="00C035E3"/>
    <w:rsid w:val="00C14FF7"/>
    <w:rsid w:val="00C31E4A"/>
    <w:rsid w:val="00C637DE"/>
    <w:rsid w:val="00CF54CC"/>
    <w:rsid w:val="00D85DC6"/>
    <w:rsid w:val="00D96718"/>
    <w:rsid w:val="00DC12AA"/>
    <w:rsid w:val="00E15187"/>
    <w:rsid w:val="00E67723"/>
    <w:rsid w:val="00E75377"/>
    <w:rsid w:val="00EE176F"/>
    <w:rsid w:val="00F1077F"/>
    <w:rsid w:val="00F20B0A"/>
    <w:rsid w:val="00F65476"/>
    <w:rsid w:val="00F82331"/>
    <w:rsid w:val="00FD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53643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3643"/>
    <w:pPr>
      <w:keepNext/>
      <w:spacing w:before="240" w:after="6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3643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364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3643"/>
    <w:pPr>
      <w:keepNext/>
      <w:spacing w:before="240" w:after="60" w:line="240" w:lineRule="auto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3643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36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36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364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3643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364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45364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5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53643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453643"/>
    <w:rPr>
      <w:rFonts w:ascii="Calibri" w:hAnsi="Calibri"/>
      <w:sz w:val="20"/>
    </w:rPr>
  </w:style>
  <w:style w:type="paragraph" w:styleId="CommentText">
    <w:name w:val="annotation text"/>
    <w:basedOn w:val="Normal"/>
    <w:link w:val="CommentTextChar2"/>
    <w:uiPriority w:val="99"/>
    <w:semiHidden/>
    <w:rsid w:val="00453643"/>
    <w:pPr>
      <w:spacing w:after="0" w:line="240" w:lineRule="auto"/>
      <w:jc w:val="center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453643"/>
    <w:rPr>
      <w:rFonts w:eastAsia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453643"/>
    <w:rPr>
      <w:rFonts w:ascii="Times New Roman" w:hAnsi="Times New Roman"/>
      <w:sz w:val="24"/>
      <w:lang w:eastAsia="ru-RU"/>
    </w:rPr>
  </w:style>
  <w:style w:type="paragraph" w:styleId="Header">
    <w:name w:val="header"/>
    <w:basedOn w:val="Normal"/>
    <w:link w:val="HeaderChar2"/>
    <w:uiPriority w:val="99"/>
    <w:semiHidden/>
    <w:rsid w:val="00453643"/>
    <w:pPr>
      <w:tabs>
        <w:tab w:val="center" w:pos="4677"/>
        <w:tab w:val="right" w:pos="9355"/>
      </w:tabs>
      <w:spacing w:before="240" w:after="6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eastAsia="Times New Roman" w:cs="Times New Roman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453643"/>
    <w:rPr>
      <w:rFonts w:eastAsia="Times New Roman" w:cs="Times New Roman"/>
      <w:lang w:eastAsia="ru-RU"/>
    </w:rPr>
  </w:style>
  <w:style w:type="character" w:customStyle="1" w:styleId="FooterChar">
    <w:name w:val="Footer Char"/>
    <w:uiPriority w:val="99"/>
    <w:locked/>
    <w:rsid w:val="00453643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2"/>
    <w:uiPriority w:val="99"/>
    <w:rsid w:val="00453643"/>
    <w:pPr>
      <w:tabs>
        <w:tab w:val="center" w:pos="4677"/>
        <w:tab w:val="right" w:pos="9355"/>
      </w:tabs>
      <w:spacing w:before="240" w:after="6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eastAsia="Times New Roman" w:cs="Times New Roman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453643"/>
    <w:rPr>
      <w:rFonts w:eastAsia="Times New Roman" w:cs="Times New Roman"/>
      <w:lang w:eastAsia="ru-RU"/>
    </w:rPr>
  </w:style>
  <w:style w:type="paragraph" w:styleId="ListBullet2">
    <w:name w:val="List Bullet 2"/>
    <w:basedOn w:val="Normal"/>
    <w:uiPriority w:val="99"/>
    <w:semiHidden/>
    <w:rsid w:val="00453643"/>
    <w:pPr>
      <w:tabs>
        <w:tab w:val="num" w:pos="643"/>
      </w:tabs>
      <w:spacing w:before="240" w:after="60" w:line="240" w:lineRule="auto"/>
      <w:ind w:left="643" w:hanging="36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453643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2"/>
    <w:uiPriority w:val="99"/>
    <w:semiHidden/>
    <w:rsid w:val="00453643"/>
    <w:pPr>
      <w:spacing w:before="240" w:after="12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eastAsia="Times New Roman"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453643"/>
    <w:rPr>
      <w:rFonts w:eastAsia="Times New Roman" w:cs="Times New Roman"/>
      <w:lang w:eastAsia="ru-RU"/>
    </w:rPr>
  </w:style>
  <w:style w:type="character" w:customStyle="1" w:styleId="BodyTextIndentChar">
    <w:name w:val="Body Text Indent Char"/>
    <w:uiPriority w:val="99"/>
    <w:semiHidden/>
    <w:locked/>
    <w:rsid w:val="00453643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2"/>
    <w:uiPriority w:val="99"/>
    <w:semiHidden/>
    <w:rsid w:val="0045364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eastAsia="Times New Roman" w:cs="Times New Roman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453643"/>
    <w:rPr>
      <w:rFonts w:eastAsia="Times New Roman" w:cs="Times New Roman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453643"/>
    <w:rPr>
      <w:rFonts w:ascii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2"/>
    <w:uiPriority w:val="99"/>
    <w:semiHidden/>
    <w:rsid w:val="00453643"/>
    <w:pPr>
      <w:ind w:firstLine="210"/>
    </w:pPr>
  </w:style>
  <w:style w:type="character" w:customStyle="1" w:styleId="BodyTextFirstIndentChar1">
    <w:name w:val="Body Text First Indent Char1"/>
    <w:basedOn w:val="BodyTextChar2"/>
    <w:link w:val="BodyTextFirstIndent"/>
    <w:uiPriority w:val="99"/>
    <w:semiHidden/>
    <w:locked/>
  </w:style>
  <w:style w:type="character" w:customStyle="1" w:styleId="BodyTextFirstIndentChar2">
    <w:name w:val="Body Text First Indent Char2"/>
    <w:basedOn w:val="BodyTextChar2"/>
    <w:link w:val="BodyTextFirstIndent"/>
    <w:uiPriority w:val="99"/>
    <w:semiHidden/>
    <w:locked/>
    <w:rsid w:val="00453643"/>
  </w:style>
  <w:style w:type="character" w:customStyle="1" w:styleId="BodyText2Char">
    <w:name w:val="Body Text 2 Char"/>
    <w:uiPriority w:val="99"/>
    <w:semiHidden/>
    <w:locked/>
    <w:rsid w:val="00453643"/>
    <w:rPr>
      <w:rFonts w:ascii="Times New Roman" w:hAnsi="Times New Roman"/>
      <w:sz w:val="24"/>
      <w:lang w:eastAsia="ru-RU"/>
    </w:rPr>
  </w:style>
  <w:style w:type="paragraph" w:styleId="BodyText2">
    <w:name w:val="Body Text 2"/>
    <w:basedOn w:val="Normal"/>
    <w:link w:val="BodyText2Char2"/>
    <w:uiPriority w:val="99"/>
    <w:semiHidden/>
    <w:rsid w:val="00453643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eastAsia="Times New Roman" w:cs="Times New Roman"/>
    </w:rPr>
  </w:style>
  <w:style w:type="character" w:customStyle="1" w:styleId="BodyText2Char2">
    <w:name w:val="Body Text 2 Char2"/>
    <w:basedOn w:val="DefaultParagraphFont"/>
    <w:link w:val="BodyText2"/>
    <w:uiPriority w:val="99"/>
    <w:semiHidden/>
    <w:locked/>
    <w:rsid w:val="00453643"/>
    <w:rPr>
      <w:rFonts w:eastAsia="Times New Roman" w:cs="Times New Roman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453643"/>
    <w:rPr>
      <w:rFonts w:ascii="Times New Roman" w:hAnsi="Times New Roman"/>
      <w:sz w:val="16"/>
      <w:lang w:eastAsia="ru-RU"/>
    </w:rPr>
  </w:style>
  <w:style w:type="paragraph" w:styleId="BodyTextIndent3">
    <w:name w:val="Body Text Indent 3"/>
    <w:basedOn w:val="Normal"/>
    <w:link w:val="BodyTextIndent3Char2"/>
    <w:uiPriority w:val="99"/>
    <w:semiHidden/>
    <w:rsid w:val="00453643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eastAsia="Times New Roman" w:cs="Times New Roman"/>
      <w:sz w:val="16"/>
      <w:szCs w:val="16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semiHidden/>
    <w:locked/>
    <w:rsid w:val="00453643"/>
    <w:rPr>
      <w:rFonts w:eastAsia="Times New Roman" w:cs="Times New Roman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3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3643"/>
    <w:rPr>
      <w:rFonts w:cs="Times New Roman"/>
      <w:b/>
      <w:bCs/>
      <w:szCs w:val="20"/>
    </w:rPr>
  </w:style>
  <w:style w:type="character" w:customStyle="1" w:styleId="a">
    <w:name w:val="Тема примечания Знак"/>
    <w:basedOn w:val="CommentTextChar2"/>
    <w:link w:val="CommentSubject"/>
    <w:uiPriority w:val="99"/>
    <w:semiHidden/>
    <w:locked/>
    <w:rsid w:val="004536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53643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643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locked/>
    <w:rsid w:val="00453643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aliases w:val="основа"/>
    <w:uiPriority w:val="99"/>
    <w:qFormat/>
    <w:rsid w:val="00453643"/>
    <w:rPr>
      <w:lang w:eastAsia="en-US"/>
    </w:rPr>
  </w:style>
  <w:style w:type="paragraph" w:customStyle="1" w:styleId="2">
    <w:name w:val="стиль2"/>
    <w:basedOn w:val="Normal"/>
    <w:uiPriority w:val="99"/>
    <w:rsid w:val="0045364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1">
    <w:name w:val="Знак Знак Знак Знак Знак Знак Знак Знак1 Знак"/>
    <w:basedOn w:val="Normal"/>
    <w:uiPriority w:val="99"/>
    <w:rsid w:val="00453643"/>
    <w:pPr>
      <w:spacing w:before="24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453643"/>
    <w:pPr>
      <w:widowControl w:val="0"/>
      <w:spacing w:before="240" w:after="6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customStyle="1" w:styleId="a1">
    <w:name w:val="Знак"/>
    <w:basedOn w:val="Normal"/>
    <w:uiPriority w:val="99"/>
    <w:rsid w:val="00453643"/>
    <w:pPr>
      <w:spacing w:before="24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Normal"/>
    <w:uiPriority w:val="99"/>
    <w:rsid w:val="00453643"/>
    <w:pPr>
      <w:widowControl w:val="0"/>
      <w:autoSpaceDE w:val="0"/>
      <w:autoSpaceDN w:val="0"/>
      <w:adjustRightInd w:val="0"/>
      <w:spacing w:before="240" w:after="60" w:line="240" w:lineRule="auto"/>
      <w:ind w:left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uiPriority w:val="99"/>
    <w:rsid w:val="00453643"/>
    <w:pPr>
      <w:widowControl w:val="0"/>
      <w:snapToGrid w:val="0"/>
      <w:spacing w:before="240" w:after="60"/>
      <w:ind w:right="19772"/>
      <w:jc w:val="both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453643"/>
    <w:pPr>
      <w:widowControl w:val="0"/>
      <w:snapToGrid w:val="0"/>
      <w:spacing w:before="240" w:after="60"/>
      <w:ind w:right="19772"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2">
    <w:name w:val="А_основной Знак"/>
    <w:basedOn w:val="DefaultParagraphFont"/>
    <w:link w:val="a3"/>
    <w:uiPriority w:val="99"/>
    <w:locked/>
    <w:rsid w:val="0045364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А_основной"/>
    <w:basedOn w:val="Normal"/>
    <w:link w:val="a2"/>
    <w:uiPriority w:val="99"/>
    <w:rsid w:val="00453643"/>
    <w:pPr>
      <w:spacing w:after="0" w:line="36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Style21">
    <w:name w:val="Style21"/>
    <w:basedOn w:val="Normal"/>
    <w:uiPriority w:val="99"/>
    <w:rsid w:val="0045364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Normal"/>
    <w:uiPriority w:val="99"/>
    <w:rsid w:val="0045364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udar">
    <w:name w:val="udar"/>
    <w:basedOn w:val="DefaultParagraphFont"/>
    <w:uiPriority w:val="99"/>
    <w:rsid w:val="00453643"/>
    <w:rPr>
      <w:rFonts w:cs="Times New Roman"/>
    </w:rPr>
  </w:style>
  <w:style w:type="character" w:customStyle="1" w:styleId="mainmenu131">
    <w:name w:val="mainmenu131"/>
    <w:uiPriority w:val="99"/>
    <w:rsid w:val="00453643"/>
    <w:rPr>
      <w:rFonts w:ascii="Tahoma" w:hAnsi="Tahoma"/>
      <w:color w:val="000000"/>
      <w:sz w:val="20"/>
      <w:u w:val="none"/>
      <w:effect w:val="none"/>
    </w:rPr>
  </w:style>
  <w:style w:type="character" w:customStyle="1" w:styleId="FontStyle170">
    <w:name w:val="Font Style170"/>
    <w:basedOn w:val="DefaultParagraphFont"/>
    <w:uiPriority w:val="99"/>
    <w:rsid w:val="004536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6">
    <w:name w:val="Font Style176"/>
    <w:basedOn w:val="DefaultParagraphFont"/>
    <w:uiPriority w:val="99"/>
    <w:rsid w:val="00453643"/>
    <w:rPr>
      <w:rFonts w:ascii="Times New Roman" w:hAnsi="Times New Roman" w:cs="Times New Roman"/>
      <w:sz w:val="26"/>
      <w:szCs w:val="26"/>
    </w:rPr>
  </w:style>
  <w:style w:type="character" w:customStyle="1" w:styleId="FontStyle171">
    <w:name w:val="Font Style171"/>
    <w:basedOn w:val="DefaultParagraphFont"/>
    <w:uiPriority w:val="99"/>
    <w:rsid w:val="00453643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173">
    <w:name w:val="Font Style173"/>
    <w:basedOn w:val="DefaultParagraphFont"/>
    <w:uiPriority w:val="99"/>
    <w:rsid w:val="00453643"/>
    <w:rPr>
      <w:rFonts w:ascii="Times New Roman" w:hAnsi="Times New Roman" w:cs="Times New Roman"/>
      <w:i/>
      <w:iCs/>
      <w:sz w:val="24"/>
      <w:szCs w:val="24"/>
    </w:rPr>
  </w:style>
  <w:style w:type="paragraph" w:customStyle="1" w:styleId="11">
    <w:name w:val="Обычный1"/>
    <w:uiPriority w:val="99"/>
    <w:rsid w:val="00453643"/>
    <w:pPr>
      <w:tabs>
        <w:tab w:val="left" w:pos="709"/>
      </w:tabs>
      <w:suppressAutoHyphens/>
      <w:spacing w:after="200" w:line="276" w:lineRule="atLeast"/>
    </w:pPr>
    <w:rPr>
      <w:rFonts w:cs="DejaVu Sans"/>
      <w:color w:val="00000A"/>
      <w:lang w:eastAsia="en-US"/>
    </w:rPr>
  </w:style>
  <w:style w:type="table" w:styleId="TableGrid">
    <w:name w:val="Table Grid"/>
    <w:basedOn w:val="TableNormal"/>
    <w:uiPriority w:val="99"/>
    <w:rsid w:val="004536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5364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5364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znaniy.astrel.ru/support/digital/index.php?SECTION_ID=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etaznaniy.astrel.ru/support/digital/index.php?SECTION_ID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22</Pages>
  <Words>4384</Words>
  <Characters>24992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2016-09-18T04:34:00Z</dcterms:created>
  <dcterms:modified xsi:type="dcterms:W3CDTF">2018-11-02T13:59:00Z</dcterms:modified>
</cp:coreProperties>
</file>